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E96F64" w14:textId="77777777" w:rsidR="00031A17" w:rsidRPr="00F90578" w:rsidRDefault="00031A17" w:rsidP="0026005A">
      <w:pPr>
        <w:suppressAutoHyphens w:val="0"/>
        <w:spacing w:after="0" w:line="276" w:lineRule="auto"/>
        <w:ind w:leftChars="0" w:left="0" w:right="0" w:firstLineChars="0" w:firstLine="0"/>
        <w:jc w:val="center"/>
        <w:outlineLvl w:val="9"/>
        <w:rPr>
          <w:rFonts w:cs="Times New Roman"/>
          <w:b/>
          <w:color w:val="auto"/>
          <w:position w:val="0"/>
          <w:szCs w:val="28"/>
          <w:lang w:val="ru-RU"/>
        </w:rPr>
      </w:pPr>
      <w:r w:rsidRPr="00F90578">
        <w:rPr>
          <w:rFonts w:cs="Times New Roman"/>
          <w:b/>
          <w:color w:val="auto"/>
          <w:position w:val="0"/>
          <w:szCs w:val="28"/>
          <w:lang w:val="ru-RU"/>
        </w:rPr>
        <w:t>Федеральное государственное бюджетное образовательное учреждение высшего образования</w:t>
      </w:r>
    </w:p>
    <w:p w14:paraId="31633335" w14:textId="77777777" w:rsidR="00031A17" w:rsidRPr="00F90578" w:rsidRDefault="00031A17" w:rsidP="0026005A">
      <w:pPr>
        <w:suppressAutoHyphens w:val="0"/>
        <w:spacing w:after="0" w:line="240" w:lineRule="auto"/>
        <w:ind w:leftChars="0" w:left="0" w:right="0" w:firstLineChars="0" w:firstLine="0"/>
        <w:jc w:val="center"/>
        <w:outlineLvl w:val="9"/>
        <w:rPr>
          <w:rFonts w:cs="Times New Roman"/>
          <w:b/>
          <w:color w:val="auto"/>
          <w:position w:val="0"/>
          <w:szCs w:val="28"/>
          <w:lang w:val="ru-RU"/>
        </w:rPr>
      </w:pPr>
      <w:r w:rsidRPr="00F90578">
        <w:rPr>
          <w:rFonts w:cs="Times New Roman"/>
          <w:b/>
          <w:color w:val="auto"/>
          <w:position w:val="0"/>
          <w:szCs w:val="28"/>
          <w:lang w:val="ru-RU"/>
        </w:rPr>
        <w:t>«Московский педагогический государственный университет»</w:t>
      </w:r>
    </w:p>
    <w:p w14:paraId="45B056F7" w14:textId="77777777" w:rsidR="00031A17" w:rsidRPr="00F90578" w:rsidRDefault="00031A17" w:rsidP="006606D5">
      <w:pPr>
        <w:suppressAutoHyphens w:val="0"/>
        <w:spacing w:after="0" w:line="240" w:lineRule="auto"/>
        <w:ind w:leftChars="0" w:left="0" w:right="0" w:firstLineChars="0" w:firstLine="0"/>
        <w:jc w:val="center"/>
        <w:outlineLvl w:val="9"/>
        <w:rPr>
          <w:rFonts w:cs="Times New Roman"/>
          <w:b/>
          <w:color w:val="auto"/>
          <w:position w:val="0"/>
          <w:szCs w:val="28"/>
          <w:lang w:val="ru-RU"/>
        </w:rPr>
      </w:pPr>
    </w:p>
    <w:p w14:paraId="19050BFD" w14:textId="7BA97F77" w:rsidR="00031A17" w:rsidRPr="00F90578" w:rsidRDefault="00BE15C5" w:rsidP="0026005A">
      <w:pPr>
        <w:suppressAutoHyphens w:val="0"/>
        <w:spacing w:after="0" w:line="240" w:lineRule="auto"/>
        <w:ind w:leftChars="0" w:left="0" w:right="0" w:firstLineChars="0" w:firstLine="0"/>
        <w:jc w:val="center"/>
        <w:outlineLvl w:val="9"/>
        <w:rPr>
          <w:rFonts w:cs="Times New Roman"/>
          <w:color w:val="auto"/>
          <w:position w:val="0"/>
          <w:sz w:val="18"/>
          <w:szCs w:val="28"/>
          <w:lang w:val="ru-RU"/>
        </w:rPr>
      </w:pPr>
      <w:r w:rsidRPr="00F90578">
        <w:rPr>
          <w:noProof/>
          <w:lang w:val="ru-RU" w:eastAsia="ru-RU"/>
        </w:rPr>
        <w:drawing>
          <wp:inline distT="0" distB="0" distL="0" distR="0" wp14:anchorId="08B4E7F9" wp14:editId="1F33E26C">
            <wp:extent cx="1619250" cy="16192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
                        </a:ext>
                      </a:extLst>
                    </a:blip>
                    <a:stretch>
                      <a:fillRect/>
                    </a:stretch>
                  </pic:blipFill>
                  <pic:spPr>
                    <a:xfrm>
                      <a:off x="0" y="0"/>
                      <a:ext cx="1619250" cy="1619250"/>
                    </a:xfrm>
                    <a:prstGeom prst="rect">
                      <a:avLst/>
                    </a:prstGeom>
                  </pic:spPr>
                </pic:pic>
              </a:graphicData>
            </a:graphic>
          </wp:inline>
        </w:drawing>
      </w:r>
    </w:p>
    <w:p w14:paraId="71A99C9C" w14:textId="77777777" w:rsidR="00031A17" w:rsidRPr="00F90578" w:rsidRDefault="00031A17" w:rsidP="006606D5">
      <w:pPr>
        <w:suppressAutoHyphens w:val="0"/>
        <w:spacing w:after="0" w:line="240" w:lineRule="auto"/>
        <w:ind w:leftChars="0" w:left="0" w:right="0" w:firstLineChars="0" w:firstLine="0"/>
        <w:jc w:val="center"/>
        <w:outlineLvl w:val="9"/>
        <w:rPr>
          <w:rFonts w:cs="Times New Roman"/>
          <w:color w:val="auto"/>
          <w:position w:val="0"/>
          <w:sz w:val="18"/>
          <w:szCs w:val="28"/>
          <w:lang w:val="ru-RU"/>
        </w:rPr>
      </w:pPr>
    </w:p>
    <w:p w14:paraId="12E9F340" w14:textId="77777777" w:rsidR="00031A17" w:rsidRPr="00F90578" w:rsidRDefault="00031A17" w:rsidP="006606D5">
      <w:pPr>
        <w:suppressAutoHyphens w:val="0"/>
        <w:spacing w:after="0" w:line="240" w:lineRule="auto"/>
        <w:ind w:leftChars="0" w:left="0" w:right="0" w:firstLineChars="0" w:firstLine="0"/>
        <w:jc w:val="center"/>
        <w:outlineLvl w:val="9"/>
        <w:rPr>
          <w:rFonts w:cs="Times New Roman"/>
          <w:color w:val="auto"/>
          <w:position w:val="0"/>
          <w:sz w:val="18"/>
          <w:szCs w:val="28"/>
          <w:lang w:val="ru-RU"/>
        </w:rPr>
      </w:pPr>
    </w:p>
    <w:p w14:paraId="3425AB5A" w14:textId="77777777" w:rsidR="00031A17" w:rsidRPr="00F90578" w:rsidRDefault="00031A17" w:rsidP="006606D5">
      <w:pPr>
        <w:suppressAutoHyphens w:val="0"/>
        <w:spacing w:after="0" w:line="240" w:lineRule="auto"/>
        <w:ind w:leftChars="0" w:left="0" w:right="0" w:firstLineChars="0" w:firstLine="0"/>
        <w:jc w:val="center"/>
        <w:outlineLvl w:val="9"/>
        <w:rPr>
          <w:rFonts w:cs="Times New Roman"/>
          <w:color w:val="auto"/>
          <w:position w:val="0"/>
          <w:sz w:val="18"/>
          <w:szCs w:val="28"/>
          <w:lang w:val="ru-RU"/>
        </w:rPr>
      </w:pPr>
    </w:p>
    <w:p w14:paraId="242B7204" w14:textId="1852D4D6" w:rsidR="00031A17" w:rsidRPr="00F90578" w:rsidRDefault="00031A17" w:rsidP="008E218B">
      <w:pPr>
        <w:suppressAutoHyphens w:val="0"/>
        <w:spacing w:after="0" w:line="276" w:lineRule="auto"/>
        <w:ind w:leftChars="0" w:left="0" w:right="0" w:firstLineChars="0" w:firstLine="0"/>
        <w:jc w:val="center"/>
        <w:outlineLvl w:val="9"/>
        <w:rPr>
          <w:rFonts w:eastAsia="Times New Roman" w:cs="Times New Roman"/>
          <w:bCs/>
          <w:color w:val="auto"/>
          <w:position w:val="0"/>
          <w:sz w:val="36"/>
          <w:szCs w:val="36"/>
          <w:lang w:val="ru-RU"/>
        </w:rPr>
      </w:pPr>
      <w:r w:rsidRPr="00F90578">
        <w:rPr>
          <w:rFonts w:eastAsia="Times New Roman" w:cs="Times New Roman"/>
          <w:bCs/>
          <w:color w:val="auto"/>
          <w:position w:val="0"/>
          <w:sz w:val="36"/>
          <w:szCs w:val="36"/>
          <w:lang w:val="ru-RU"/>
        </w:rPr>
        <w:t xml:space="preserve">ВСЕРОССИЙСКИЙ КОНКУРС </w:t>
      </w:r>
      <w:r w:rsidR="008E218B" w:rsidRPr="00F90578">
        <w:rPr>
          <w:rFonts w:eastAsia="Times New Roman" w:cs="Times New Roman"/>
          <w:bCs/>
          <w:color w:val="auto"/>
          <w:position w:val="0"/>
          <w:sz w:val="36"/>
          <w:szCs w:val="36"/>
          <w:lang w:val="ru-RU"/>
        </w:rPr>
        <w:t>ИССЛЕДОВАТЕЛЬСКИХ ПРОЕКТОВ</w:t>
      </w:r>
    </w:p>
    <w:p w14:paraId="31C1C085" w14:textId="3CBBCA32" w:rsidR="00031A17" w:rsidRPr="00F90578" w:rsidRDefault="00031A17" w:rsidP="008E218B">
      <w:pPr>
        <w:suppressAutoHyphens w:val="0"/>
        <w:spacing w:after="0" w:line="276" w:lineRule="auto"/>
        <w:ind w:leftChars="0" w:left="0" w:right="0" w:firstLineChars="0" w:firstLine="0"/>
        <w:jc w:val="center"/>
        <w:outlineLvl w:val="9"/>
        <w:rPr>
          <w:rFonts w:eastAsia="Times New Roman" w:cs="Times New Roman"/>
          <w:bCs/>
          <w:color w:val="auto"/>
          <w:position w:val="0"/>
          <w:sz w:val="36"/>
          <w:szCs w:val="36"/>
          <w:lang w:val="ru-RU"/>
        </w:rPr>
      </w:pPr>
      <w:r w:rsidRPr="00F90578">
        <w:rPr>
          <w:rFonts w:eastAsia="Times New Roman" w:cs="Times New Roman"/>
          <w:bCs/>
          <w:color w:val="auto"/>
          <w:position w:val="0"/>
          <w:sz w:val="36"/>
          <w:szCs w:val="36"/>
          <w:lang w:val="ru-RU"/>
        </w:rPr>
        <w:t>«БЕЗ СРОКА ДАВНОСТИ»</w:t>
      </w:r>
    </w:p>
    <w:p w14:paraId="71038994" w14:textId="77777777" w:rsidR="00031A17" w:rsidRPr="00F90578" w:rsidRDefault="00031A17" w:rsidP="00031A17">
      <w:pPr>
        <w:suppressAutoHyphens w:val="0"/>
        <w:spacing w:after="0" w:line="240" w:lineRule="auto"/>
        <w:ind w:leftChars="0" w:left="0" w:right="0" w:firstLineChars="0" w:firstLine="567"/>
        <w:jc w:val="center"/>
        <w:outlineLvl w:val="9"/>
        <w:rPr>
          <w:rFonts w:eastAsia="Times New Roman" w:cs="Times New Roman"/>
          <w:b/>
          <w:color w:val="auto"/>
          <w:position w:val="0"/>
          <w:sz w:val="30"/>
          <w:szCs w:val="30"/>
          <w:lang w:val="ru-RU"/>
        </w:rPr>
      </w:pPr>
    </w:p>
    <w:p w14:paraId="525E28C5" w14:textId="77777777" w:rsidR="0026005A" w:rsidRPr="00F90578" w:rsidRDefault="0026005A" w:rsidP="0026005A">
      <w:pPr>
        <w:suppressAutoHyphens w:val="0"/>
        <w:spacing w:after="0" w:line="240" w:lineRule="auto"/>
        <w:ind w:leftChars="0" w:left="0" w:right="0" w:firstLineChars="0" w:firstLine="0"/>
        <w:jc w:val="center"/>
        <w:outlineLvl w:val="9"/>
        <w:rPr>
          <w:rFonts w:eastAsia="Times New Roman" w:cs="Times New Roman"/>
          <w:bCs/>
          <w:color w:val="auto"/>
          <w:position w:val="0"/>
          <w:szCs w:val="28"/>
          <w:lang w:val="ru-RU"/>
        </w:rPr>
      </w:pPr>
    </w:p>
    <w:p w14:paraId="2BB1A976" w14:textId="347B584B" w:rsidR="00031A17" w:rsidRPr="00F90578" w:rsidRDefault="0026005A" w:rsidP="005D3A2D">
      <w:pPr>
        <w:suppressAutoHyphens w:val="0"/>
        <w:spacing w:after="0" w:line="240" w:lineRule="auto"/>
        <w:ind w:leftChars="0" w:left="0" w:right="0" w:firstLineChars="0" w:firstLine="0"/>
        <w:jc w:val="center"/>
        <w:outlineLvl w:val="9"/>
        <w:rPr>
          <w:rFonts w:eastAsia="Times New Roman" w:cs="Times New Roman"/>
          <w:bCs/>
          <w:color w:val="auto"/>
          <w:position w:val="0"/>
          <w:szCs w:val="28"/>
          <w:lang w:val="ru-RU"/>
        </w:rPr>
      </w:pPr>
      <w:r w:rsidRPr="00F90578">
        <w:rPr>
          <w:rFonts w:eastAsia="Times New Roman" w:cs="Times New Roman"/>
          <w:bCs/>
          <w:noProof/>
          <w:color w:val="auto"/>
          <w:position w:val="0"/>
          <w:szCs w:val="28"/>
          <w:lang w:val="ru-RU" w:eastAsia="ru-RU"/>
        </w:rPr>
        <w:drawing>
          <wp:inline distT="0" distB="0" distL="0" distR="0" wp14:anchorId="741064B0" wp14:editId="572B4462">
            <wp:extent cx="2438400" cy="2316688"/>
            <wp:effectExtent l="0" t="0" r="0" b="0"/>
            <wp:docPr id="1" name="Рисунок 1" descr="Изображение выглядит как текст, зна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текст, знак&#10;&#10;Автоматически созданное описание"/>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55236" cy="2332683"/>
                    </a:xfrm>
                    <a:prstGeom prst="rect">
                      <a:avLst/>
                    </a:prstGeom>
                  </pic:spPr>
                </pic:pic>
              </a:graphicData>
            </a:graphic>
          </wp:inline>
        </w:drawing>
      </w:r>
    </w:p>
    <w:p w14:paraId="167BD6B3" w14:textId="77777777" w:rsidR="0026005A" w:rsidRPr="00F90578" w:rsidRDefault="0026005A" w:rsidP="005D3A2D">
      <w:pPr>
        <w:suppressAutoHyphens w:val="0"/>
        <w:spacing w:after="0" w:line="240" w:lineRule="auto"/>
        <w:ind w:leftChars="0" w:left="0" w:right="0" w:firstLineChars="0" w:firstLine="0"/>
        <w:outlineLvl w:val="9"/>
        <w:rPr>
          <w:rFonts w:eastAsia="Times New Roman" w:cs="Times New Roman"/>
          <w:bCs/>
          <w:color w:val="auto"/>
          <w:position w:val="0"/>
          <w:szCs w:val="28"/>
          <w:lang w:val="ru-RU"/>
        </w:rPr>
      </w:pPr>
    </w:p>
    <w:p w14:paraId="27E8518B" w14:textId="77777777" w:rsidR="0026005A" w:rsidRPr="00F90578" w:rsidRDefault="0026005A" w:rsidP="005D3A2D">
      <w:pPr>
        <w:suppressAutoHyphens w:val="0"/>
        <w:spacing w:after="0" w:line="240" w:lineRule="auto"/>
        <w:ind w:leftChars="0" w:left="0" w:right="0" w:firstLineChars="0" w:firstLine="0"/>
        <w:jc w:val="center"/>
        <w:outlineLvl w:val="9"/>
        <w:rPr>
          <w:rFonts w:eastAsia="Times New Roman" w:cs="Times New Roman"/>
          <w:bCs/>
          <w:color w:val="auto"/>
          <w:position w:val="0"/>
          <w:szCs w:val="28"/>
          <w:lang w:val="ru-RU"/>
        </w:rPr>
      </w:pPr>
      <w:r w:rsidRPr="00F90578">
        <w:rPr>
          <w:rFonts w:eastAsia="Times New Roman" w:cs="Times New Roman"/>
          <w:bCs/>
          <w:color w:val="auto"/>
          <w:position w:val="0"/>
          <w:szCs w:val="28"/>
          <w:lang w:val="ru-RU"/>
        </w:rPr>
        <w:t>МЕТОДИЧЕСКИЕ РЕКОМЕНДАЦИИ</w:t>
      </w:r>
    </w:p>
    <w:p w14:paraId="49C76A2A" w14:textId="77777777" w:rsidR="00031A17" w:rsidRPr="00F90578" w:rsidRDefault="00031A17" w:rsidP="005D3A2D">
      <w:pPr>
        <w:suppressAutoHyphens w:val="0"/>
        <w:spacing w:after="0" w:line="240" w:lineRule="auto"/>
        <w:ind w:leftChars="0" w:left="0" w:right="0" w:firstLineChars="0" w:firstLine="0"/>
        <w:jc w:val="center"/>
        <w:outlineLvl w:val="9"/>
        <w:rPr>
          <w:rFonts w:eastAsia="Times New Roman" w:cs="Times New Roman"/>
          <w:b/>
          <w:color w:val="auto"/>
          <w:position w:val="0"/>
          <w:szCs w:val="28"/>
          <w:lang w:val="ru-RU"/>
        </w:rPr>
      </w:pPr>
    </w:p>
    <w:p w14:paraId="02409C50" w14:textId="1684BE2E" w:rsidR="00031A17" w:rsidRPr="00F90578" w:rsidRDefault="00031A17" w:rsidP="005D3A2D">
      <w:pPr>
        <w:suppressAutoHyphens w:val="0"/>
        <w:spacing w:after="0" w:line="240" w:lineRule="auto"/>
        <w:ind w:leftChars="0" w:left="0" w:right="0" w:firstLineChars="0" w:firstLine="0"/>
        <w:jc w:val="center"/>
        <w:outlineLvl w:val="9"/>
        <w:rPr>
          <w:rFonts w:eastAsia="Times New Roman" w:cs="Times New Roman"/>
          <w:b/>
          <w:color w:val="auto"/>
          <w:position w:val="0"/>
          <w:szCs w:val="28"/>
          <w:lang w:val="ru-RU"/>
        </w:rPr>
      </w:pPr>
      <w:r w:rsidRPr="00F90578">
        <w:rPr>
          <w:rFonts w:eastAsia="Times New Roman" w:cs="Times New Roman"/>
          <w:color w:val="auto"/>
          <w:position w:val="0"/>
          <w:szCs w:val="28"/>
          <w:lang w:val="ru-RU"/>
        </w:rPr>
        <w:t>Под общей редакцией С.</w:t>
      </w:r>
      <w:r w:rsidR="00DD4F93" w:rsidRPr="00F90578">
        <w:rPr>
          <w:rFonts w:eastAsia="Times New Roman" w:cs="Times New Roman"/>
          <w:color w:val="auto"/>
          <w:position w:val="0"/>
          <w:szCs w:val="28"/>
          <w:lang w:val="ru-RU"/>
        </w:rPr>
        <w:t>В</w:t>
      </w:r>
      <w:r w:rsidRPr="00F90578">
        <w:rPr>
          <w:rFonts w:eastAsia="Times New Roman" w:cs="Times New Roman"/>
          <w:color w:val="auto"/>
          <w:position w:val="0"/>
          <w:szCs w:val="28"/>
          <w:lang w:val="ru-RU"/>
        </w:rPr>
        <w:t xml:space="preserve">. </w:t>
      </w:r>
      <w:r w:rsidR="00DD4F93" w:rsidRPr="00F90578">
        <w:rPr>
          <w:rFonts w:eastAsia="Times New Roman" w:cs="Times New Roman"/>
          <w:color w:val="auto"/>
          <w:position w:val="0"/>
          <w:szCs w:val="28"/>
          <w:lang w:val="ru-RU"/>
        </w:rPr>
        <w:t>Третьяковой</w:t>
      </w:r>
    </w:p>
    <w:p w14:paraId="554219B8" w14:textId="77777777" w:rsidR="00031A17" w:rsidRPr="00F90578" w:rsidRDefault="00031A17" w:rsidP="005D3A2D">
      <w:pPr>
        <w:suppressAutoHyphens w:val="0"/>
        <w:spacing w:after="0" w:line="240" w:lineRule="auto"/>
        <w:ind w:leftChars="0" w:left="0" w:right="0" w:firstLineChars="0" w:firstLine="0"/>
        <w:outlineLvl w:val="9"/>
        <w:rPr>
          <w:rFonts w:eastAsia="Times New Roman" w:cs="Times New Roman"/>
          <w:b/>
          <w:color w:val="auto"/>
          <w:position w:val="0"/>
          <w:szCs w:val="28"/>
          <w:lang w:val="ru-RU"/>
        </w:rPr>
      </w:pPr>
    </w:p>
    <w:p w14:paraId="63E19BE8" w14:textId="77777777" w:rsidR="00031A17" w:rsidRPr="00F90578" w:rsidRDefault="00031A17" w:rsidP="005D3A2D">
      <w:pPr>
        <w:suppressAutoHyphens w:val="0"/>
        <w:spacing w:after="0" w:line="240" w:lineRule="auto"/>
        <w:ind w:leftChars="0" w:left="0" w:right="0" w:firstLineChars="0" w:firstLine="0"/>
        <w:jc w:val="center"/>
        <w:outlineLvl w:val="9"/>
        <w:rPr>
          <w:rFonts w:eastAsia="Times New Roman" w:cs="Times New Roman"/>
          <w:b/>
          <w:color w:val="auto"/>
          <w:position w:val="0"/>
          <w:szCs w:val="28"/>
          <w:lang w:val="ru-RU"/>
        </w:rPr>
      </w:pPr>
    </w:p>
    <w:p w14:paraId="6126FAFB" w14:textId="77777777" w:rsidR="00031A17" w:rsidRPr="00F90578" w:rsidRDefault="00031A17" w:rsidP="005D3A2D">
      <w:pPr>
        <w:suppressAutoHyphens w:val="0"/>
        <w:spacing w:after="0" w:line="240" w:lineRule="auto"/>
        <w:ind w:leftChars="0" w:left="0" w:right="0" w:firstLineChars="0" w:firstLine="0"/>
        <w:jc w:val="center"/>
        <w:outlineLvl w:val="9"/>
        <w:rPr>
          <w:rFonts w:eastAsia="Times New Roman" w:cs="Times New Roman"/>
          <w:b/>
          <w:color w:val="auto"/>
          <w:position w:val="0"/>
          <w:szCs w:val="28"/>
          <w:lang w:val="ru-RU"/>
        </w:rPr>
      </w:pPr>
    </w:p>
    <w:p w14:paraId="329029D9" w14:textId="77777777" w:rsidR="0026005A" w:rsidRPr="00F90578" w:rsidRDefault="0026005A" w:rsidP="005D3A2D">
      <w:pPr>
        <w:suppressAutoHyphens w:val="0"/>
        <w:spacing w:after="0" w:line="240" w:lineRule="auto"/>
        <w:ind w:leftChars="0" w:left="0" w:right="0" w:firstLineChars="0" w:firstLine="0"/>
        <w:jc w:val="center"/>
        <w:outlineLvl w:val="9"/>
        <w:rPr>
          <w:rFonts w:eastAsia="Times New Roman" w:cs="Times New Roman"/>
          <w:b/>
          <w:color w:val="auto"/>
          <w:position w:val="0"/>
          <w:szCs w:val="28"/>
          <w:lang w:val="ru-RU"/>
        </w:rPr>
      </w:pPr>
    </w:p>
    <w:p w14:paraId="7BA6DFD9" w14:textId="77777777" w:rsidR="0026005A" w:rsidRPr="00F90578" w:rsidRDefault="0026005A" w:rsidP="005D3A2D">
      <w:pPr>
        <w:suppressAutoHyphens w:val="0"/>
        <w:spacing w:after="0" w:line="240" w:lineRule="auto"/>
        <w:ind w:leftChars="0" w:left="0" w:right="0" w:firstLineChars="0" w:firstLine="0"/>
        <w:jc w:val="center"/>
        <w:outlineLvl w:val="9"/>
        <w:rPr>
          <w:rFonts w:cs="Times New Roman"/>
          <w:color w:val="auto"/>
          <w:position w:val="0"/>
          <w:szCs w:val="28"/>
          <w:lang w:val="ru-RU"/>
        </w:rPr>
      </w:pPr>
    </w:p>
    <w:p w14:paraId="107822FD" w14:textId="427F8F4F" w:rsidR="00031A17" w:rsidRPr="00F90578" w:rsidRDefault="00031A17" w:rsidP="006D3C8D">
      <w:pPr>
        <w:suppressAutoHyphens w:val="0"/>
        <w:spacing w:after="0" w:line="240" w:lineRule="auto"/>
        <w:ind w:leftChars="0" w:left="0" w:right="0" w:firstLineChars="0" w:firstLine="0"/>
        <w:jc w:val="center"/>
        <w:outlineLvl w:val="9"/>
        <w:rPr>
          <w:rFonts w:cs="Times New Roman"/>
          <w:color w:val="auto"/>
          <w:position w:val="0"/>
          <w:szCs w:val="28"/>
          <w:lang w:val="ru-RU"/>
        </w:rPr>
      </w:pPr>
      <w:r w:rsidRPr="00F90578">
        <w:rPr>
          <w:rFonts w:cs="Times New Roman"/>
          <w:color w:val="auto"/>
          <w:position w:val="0"/>
          <w:szCs w:val="28"/>
          <w:lang w:val="ru-RU"/>
        </w:rPr>
        <w:t>МПГУ</w:t>
      </w:r>
    </w:p>
    <w:p w14:paraId="6BE30AB7" w14:textId="064CB7AA" w:rsidR="00031A17" w:rsidRPr="00F90578" w:rsidRDefault="00031A17" w:rsidP="006D3C8D">
      <w:pPr>
        <w:widowControl w:val="0"/>
        <w:autoSpaceDE w:val="0"/>
        <w:spacing w:after="0" w:line="240" w:lineRule="auto"/>
        <w:ind w:leftChars="0" w:left="0" w:right="0" w:firstLineChars="0" w:firstLine="0"/>
        <w:jc w:val="center"/>
        <w:outlineLvl w:val="9"/>
        <w:rPr>
          <w:rFonts w:eastAsia="SimSun" w:cs="Times New Roman"/>
          <w:color w:val="auto"/>
          <w:kern w:val="1"/>
          <w:position w:val="0"/>
          <w:szCs w:val="28"/>
          <w:lang w:val="ru-RU" w:eastAsia="hi-IN" w:bidi="hi-IN"/>
        </w:rPr>
      </w:pPr>
      <w:r w:rsidRPr="00F90578">
        <w:rPr>
          <w:rFonts w:cs="Times New Roman"/>
          <w:color w:val="auto"/>
          <w:position w:val="0"/>
          <w:szCs w:val="28"/>
          <w:lang w:val="ru-RU"/>
        </w:rPr>
        <w:t xml:space="preserve">Москва • </w:t>
      </w:r>
      <w:r w:rsidRPr="00F90578">
        <w:rPr>
          <w:rFonts w:eastAsia="SimSun" w:cs="Times New Roman"/>
          <w:color w:val="auto"/>
          <w:kern w:val="1"/>
          <w:position w:val="0"/>
          <w:szCs w:val="28"/>
          <w:lang w:val="ru-RU" w:eastAsia="hi-IN" w:bidi="hi-IN"/>
        </w:rPr>
        <w:t>202</w:t>
      </w:r>
      <w:r w:rsidR="003D451A" w:rsidRPr="00F90578">
        <w:rPr>
          <w:rFonts w:eastAsia="SimSun" w:cs="Times New Roman"/>
          <w:color w:val="auto"/>
          <w:kern w:val="1"/>
          <w:position w:val="0"/>
          <w:szCs w:val="28"/>
          <w:lang w:val="ru-RU" w:eastAsia="hi-IN" w:bidi="hi-IN"/>
        </w:rPr>
        <w:t>7</w:t>
      </w:r>
    </w:p>
    <w:p w14:paraId="3405A068" w14:textId="6F47A220" w:rsidR="00F54900" w:rsidRPr="00F90578" w:rsidRDefault="00031A17" w:rsidP="006D3C8D">
      <w:pPr>
        <w:pStyle w:val="a3"/>
        <w:jc w:val="both"/>
        <w:rPr>
          <w:rFonts w:ascii="Times New Roman" w:eastAsia="SimSun" w:hAnsi="Times New Roman" w:cs="Arial"/>
          <w:i/>
          <w:color w:val="auto"/>
          <w:kern w:val="1"/>
          <w:sz w:val="28"/>
          <w:szCs w:val="28"/>
          <w:lang w:eastAsia="hi-IN" w:bidi="hi-IN"/>
        </w:rPr>
      </w:pPr>
      <w:r w:rsidRPr="00F90578">
        <w:rPr>
          <w:rFonts w:ascii="Times New Roman" w:eastAsia="SimSun" w:hAnsi="Times New Roman" w:cs="Arial"/>
          <w:i/>
          <w:color w:val="auto"/>
          <w:kern w:val="1"/>
          <w:sz w:val="28"/>
          <w:szCs w:val="28"/>
          <w:lang w:eastAsia="hi-IN" w:bidi="hi-IN"/>
        </w:rPr>
        <w:br w:type="page"/>
      </w:r>
    </w:p>
    <w:sdt>
      <w:sdtPr>
        <w:rPr>
          <w:rFonts w:ascii="Times New Roman" w:eastAsia="Calibri" w:hAnsi="Times New Roman" w:cs="Calibri"/>
          <w:color w:val="000000"/>
          <w:position w:val="-1"/>
          <w:sz w:val="28"/>
          <w:szCs w:val="22"/>
          <w:lang w:val="en-US" w:eastAsia="en-US"/>
        </w:rPr>
        <w:id w:val="-1009065427"/>
        <w:docPartObj>
          <w:docPartGallery w:val="Table of Contents"/>
          <w:docPartUnique/>
        </w:docPartObj>
      </w:sdtPr>
      <w:sdtEndPr>
        <w:rPr>
          <w:rFonts w:eastAsia="Times New Roman" w:cs="Times New Roman"/>
          <w:color w:val="auto"/>
          <w:szCs w:val="28"/>
          <w:highlight w:val="green"/>
          <w:lang w:val="ru-RU"/>
        </w:rPr>
      </w:sdtEndPr>
      <w:sdtContent>
        <w:p w14:paraId="060CE65A" w14:textId="77777777" w:rsidR="00A801B5" w:rsidRPr="00F90578" w:rsidRDefault="002B7AFB" w:rsidP="006467D3">
          <w:pPr>
            <w:pStyle w:val="a3"/>
            <w:spacing w:line="360" w:lineRule="auto"/>
            <w:ind w:hanging="3"/>
            <w:jc w:val="center"/>
            <w:rPr>
              <w:rFonts w:ascii="Times New Roman" w:hAnsi="Times New Roman" w:cs="Times New Roman"/>
              <w:b/>
              <w:bCs/>
              <w:color w:val="auto"/>
              <w:sz w:val="28"/>
              <w:szCs w:val="28"/>
            </w:rPr>
          </w:pPr>
          <w:r w:rsidRPr="00F90578">
            <w:rPr>
              <w:rFonts w:ascii="Times New Roman" w:hAnsi="Times New Roman" w:cs="Times New Roman"/>
              <w:b/>
              <w:bCs/>
              <w:color w:val="auto"/>
              <w:sz w:val="28"/>
              <w:szCs w:val="28"/>
            </w:rPr>
            <w:t>Оглавление</w:t>
          </w:r>
        </w:p>
        <w:p w14:paraId="4F09FB98" w14:textId="6D0F7BCA" w:rsidR="002B7AFB" w:rsidRPr="00A933DD" w:rsidRDefault="00C76A1A" w:rsidP="006467D3">
          <w:pPr>
            <w:spacing w:line="360" w:lineRule="auto"/>
            <w:ind w:left="0" w:hanging="3"/>
            <w:rPr>
              <w:b/>
              <w:lang w:val="ru-RU"/>
            </w:rPr>
          </w:pPr>
          <w:r w:rsidRPr="00A933DD">
            <w:rPr>
              <w:b/>
              <w:lang w:val="ru-RU"/>
            </w:rPr>
            <w:t>Принятые сокращения</w:t>
          </w:r>
          <w:r w:rsidR="002B7AFB" w:rsidRPr="00A933DD">
            <w:rPr>
              <w:b/>
            </w:rPr>
            <w:ptab w:relativeTo="margin" w:alignment="right" w:leader="dot"/>
          </w:r>
          <w:r w:rsidR="00E82849" w:rsidRPr="00A933DD">
            <w:rPr>
              <w:b/>
              <w:lang w:val="ru-RU"/>
            </w:rPr>
            <w:t>3</w:t>
          </w:r>
        </w:p>
        <w:p w14:paraId="1FADD705" w14:textId="79C9D7F4" w:rsidR="002B7AFB" w:rsidRPr="00A933DD" w:rsidRDefault="00C76A1A" w:rsidP="00E6049E">
          <w:pPr>
            <w:pStyle w:val="11"/>
            <w:rPr>
              <w:b/>
            </w:rPr>
          </w:pPr>
          <w:r w:rsidRPr="00A933DD">
            <w:rPr>
              <w:b/>
            </w:rPr>
            <w:t xml:space="preserve">Введение </w:t>
          </w:r>
          <w:r w:rsidR="002B7AFB" w:rsidRPr="00A933DD">
            <w:rPr>
              <w:b/>
            </w:rPr>
            <w:ptab w:relativeTo="margin" w:alignment="right" w:leader="dot"/>
          </w:r>
          <w:bookmarkStart w:id="0" w:name="_GoBack"/>
          <w:bookmarkEnd w:id="0"/>
          <w:r w:rsidR="00E82849" w:rsidRPr="00A933DD">
            <w:rPr>
              <w:b/>
            </w:rPr>
            <w:t>5</w:t>
          </w:r>
        </w:p>
        <w:p w14:paraId="205C287B" w14:textId="646447F9" w:rsidR="002B7AFB" w:rsidRPr="00A933DD" w:rsidRDefault="00C76A1A" w:rsidP="00E6049E">
          <w:pPr>
            <w:pStyle w:val="11"/>
            <w:rPr>
              <w:b/>
            </w:rPr>
          </w:pPr>
          <w:r w:rsidRPr="00A933DD">
            <w:rPr>
              <w:b/>
            </w:rPr>
            <w:t>Положение о Конкурсе</w:t>
          </w:r>
          <w:r w:rsidR="002B7AFB" w:rsidRPr="00A933DD">
            <w:rPr>
              <w:b/>
            </w:rPr>
            <w:ptab w:relativeTo="margin" w:alignment="right" w:leader="dot"/>
          </w:r>
          <w:r w:rsidR="00E82849" w:rsidRPr="00A933DD">
            <w:rPr>
              <w:b/>
            </w:rPr>
            <w:t>6</w:t>
          </w:r>
        </w:p>
        <w:p w14:paraId="51607270" w14:textId="0B50D51A" w:rsidR="002B7AFB" w:rsidRPr="00A933DD" w:rsidRDefault="00C76A1A" w:rsidP="00E6049E">
          <w:pPr>
            <w:pStyle w:val="11"/>
            <w:rPr>
              <w:b/>
            </w:rPr>
          </w:pPr>
          <w:r w:rsidRPr="00A933DD">
            <w:rPr>
              <w:b/>
            </w:rPr>
            <w:t>Методические рекомендации по организации и проведению Конкурса</w:t>
          </w:r>
          <w:r w:rsidR="006606D5" w:rsidRPr="00A933DD">
            <w:rPr>
              <w:b/>
            </w:rPr>
            <w:t>19</w:t>
          </w:r>
        </w:p>
        <w:p w14:paraId="6615B102" w14:textId="2F7241AB" w:rsidR="002B7AFB" w:rsidRPr="00A933DD" w:rsidRDefault="0006774F" w:rsidP="00E6049E">
          <w:pPr>
            <w:pStyle w:val="11"/>
            <w:ind w:left="709"/>
            <w:rPr>
              <w:color w:val="auto"/>
            </w:rPr>
          </w:pPr>
          <w:r w:rsidRPr="00A933DD">
            <w:rPr>
              <w:rFonts w:eastAsia="Calibri"/>
            </w:rPr>
            <w:t>Руководителям и участникам Конкурса</w:t>
          </w:r>
          <w:r w:rsidR="002B7AFB" w:rsidRPr="00A933DD">
            <w:rPr>
              <w:color w:val="auto"/>
            </w:rPr>
            <w:ptab w:relativeTo="margin" w:alignment="right" w:leader="dot"/>
          </w:r>
          <w:r w:rsidR="006606D5" w:rsidRPr="00A933DD">
            <w:rPr>
              <w:color w:val="auto"/>
            </w:rPr>
            <w:t>19</w:t>
          </w:r>
        </w:p>
        <w:p w14:paraId="278832BE" w14:textId="4CAD1EBB" w:rsidR="00FE473B" w:rsidRPr="00A933DD" w:rsidRDefault="00FE473B" w:rsidP="00E6049E">
          <w:pPr>
            <w:pStyle w:val="11"/>
            <w:ind w:left="709"/>
          </w:pPr>
          <w:r w:rsidRPr="00A933DD">
            <w:t xml:space="preserve">Психологические и этические </w:t>
          </w:r>
          <w:r w:rsidR="00306593" w:rsidRPr="00A933DD">
            <w:t>аспекты подготовки конкурсной работы</w:t>
          </w:r>
          <w:r w:rsidRPr="00A933DD">
            <w:t>………………………………………………………………</w:t>
          </w:r>
          <w:proofErr w:type="gramStart"/>
          <w:r w:rsidRPr="00A933DD">
            <w:t>...</w:t>
          </w:r>
          <w:r w:rsidR="00306593" w:rsidRPr="00A933DD">
            <w:t>…</w:t>
          </w:r>
          <w:r w:rsidRPr="00A933DD">
            <w:t>.</w:t>
          </w:r>
          <w:proofErr w:type="gramEnd"/>
          <w:r w:rsidR="00306593" w:rsidRPr="00A933DD">
            <w:t>2</w:t>
          </w:r>
          <w:r w:rsidR="00A933DD" w:rsidRPr="00A933DD">
            <w:t>5</w:t>
          </w:r>
        </w:p>
        <w:p w14:paraId="43C7AD80" w14:textId="7996AB6F" w:rsidR="0058046E" w:rsidRPr="00A933DD" w:rsidRDefault="0058046E" w:rsidP="00E6049E">
          <w:pPr>
            <w:pStyle w:val="11"/>
            <w:ind w:left="709"/>
          </w:pPr>
          <w:r w:rsidRPr="00A933DD">
            <w:t>Пл</w:t>
          </w:r>
          <w:r w:rsidR="00FE473B" w:rsidRPr="00A933DD">
            <w:t xml:space="preserve">ан реализации исследовательских </w:t>
          </w:r>
          <w:r w:rsidRPr="00A933DD">
            <w:t>проектов…</w:t>
          </w:r>
          <w:r w:rsidR="00FE473B" w:rsidRPr="00A933DD">
            <w:t>…...……</w:t>
          </w:r>
          <w:proofErr w:type="gramStart"/>
          <w:r w:rsidR="00FE473B" w:rsidRPr="00A933DD">
            <w:t>…….</w:t>
          </w:r>
          <w:proofErr w:type="gramEnd"/>
          <w:r w:rsidR="00FE473B" w:rsidRPr="00A933DD">
            <w:t>.</w:t>
          </w:r>
          <w:r w:rsidRPr="00A933DD">
            <w:t>…</w:t>
          </w:r>
          <w:r w:rsidR="00FE473B" w:rsidRPr="00A933DD">
            <w:t>..</w:t>
          </w:r>
          <w:r w:rsidRPr="00A933DD">
            <w:t>..2</w:t>
          </w:r>
          <w:r w:rsidR="00A92840" w:rsidRPr="00A933DD">
            <w:t>9</w:t>
          </w:r>
        </w:p>
        <w:p w14:paraId="7F52B37F" w14:textId="0D5F8111" w:rsidR="0058046E" w:rsidRPr="00A933DD" w:rsidRDefault="0058046E" w:rsidP="00E6049E">
          <w:pPr>
            <w:spacing w:line="360" w:lineRule="auto"/>
            <w:ind w:leftChars="0" w:left="709" w:firstLineChars="0" w:firstLine="0"/>
            <w:rPr>
              <w:lang w:val="ru-RU"/>
            </w:rPr>
          </w:pPr>
          <w:r w:rsidRPr="00A933DD">
            <w:rPr>
              <w:color w:val="auto"/>
              <w:lang w:val="ru-RU"/>
            </w:rPr>
            <w:t>Оформление библ</w:t>
          </w:r>
          <w:r w:rsidR="00FE473B" w:rsidRPr="00A933DD">
            <w:rPr>
              <w:color w:val="auto"/>
              <w:lang w:val="ru-RU"/>
            </w:rPr>
            <w:t xml:space="preserve">иографических </w:t>
          </w:r>
          <w:r w:rsidR="00FE473B" w:rsidRPr="00A933DD">
            <w:rPr>
              <w:lang w:val="ru-RU"/>
            </w:rPr>
            <w:t xml:space="preserve">ссылок в паспорте </w:t>
          </w:r>
          <w:r w:rsidRPr="00A933DD">
            <w:rPr>
              <w:lang w:val="ru-RU"/>
            </w:rPr>
            <w:t>проекта…</w:t>
          </w:r>
          <w:proofErr w:type="gramStart"/>
          <w:r w:rsidR="00FE473B" w:rsidRPr="00A933DD">
            <w:rPr>
              <w:lang w:val="ru-RU"/>
            </w:rPr>
            <w:t>…….</w:t>
          </w:r>
          <w:proofErr w:type="gramEnd"/>
          <w:r w:rsidRPr="00A933DD">
            <w:rPr>
              <w:lang w:val="ru-RU"/>
            </w:rPr>
            <w:t>3</w:t>
          </w:r>
          <w:r w:rsidR="00F63759" w:rsidRPr="00A933DD">
            <w:rPr>
              <w:lang w:val="ru-RU"/>
            </w:rPr>
            <w:t>4</w:t>
          </w:r>
        </w:p>
        <w:p w14:paraId="216E073B" w14:textId="1E35985B" w:rsidR="003D46AD" w:rsidRPr="00A933DD" w:rsidRDefault="003D46AD" w:rsidP="00E6049E">
          <w:pPr>
            <w:spacing w:line="360" w:lineRule="auto"/>
            <w:ind w:leftChars="0" w:left="709" w:firstLineChars="0" w:firstLine="0"/>
            <w:rPr>
              <w:lang w:val="ru-RU"/>
            </w:rPr>
          </w:pPr>
          <w:r w:rsidRPr="00A933DD">
            <w:rPr>
              <w:lang w:val="ru-RU"/>
            </w:rPr>
            <w:t>Пример оформле</w:t>
          </w:r>
          <w:r w:rsidR="00FE473B" w:rsidRPr="00A933DD">
            <w:rPr>
              <w:lang w:val="ru-RU"/>
            </w:rPr>
            <w:t xml:space="preserve">ния паспорта исследовательского </w:t>
          </w:r>
          <w:r w:rsidRPr="00A933DD">
            <w:rPr>
              <w:lang w:val="ru-RU"/>
            </w:rPr>
            <w:t>проекта…</w:t>
          </w:r>
          <w:r w:rsidR="00FE473B" w:rsidRPr="00A933DD">
            <w:rPr>
              <w:lang w:val="ru-RU"/>
            </w:rPr>
            <w:t>……</w:t>
          </w:r>
          <w:r w:rsidRPr="00A933DD">
            <w:rPr>
              <w:lang w:val="ru-RU"/>
            </w:rPr>
            <w:t>…3</w:t>
          </w:r>
          <w:r w:rsidR="00A933DD" w:rsidRPr="00A933DD">
            <w:rPr>
              <w:lang w:val="ru-RU"/>
            </w:rPr>
            <w:t>9</w:t>
          </w:r>
        </w:p>
        <w:p w14:paraId="065D69C6" w14:textId="13706A33" w:rsidR="002B7AFB" w:rsidRPr="00A933DD" w:rsidRDefault="00C76A1A" w:rsidP="00E6049E">
          <w:pPr>
            <w:pStyle w:val="11"/>
            <w:ind w:left="709"/>
          </w:pPr>
          <w:r w:rsidRPr="00A933DD">
            <w:t>Координаторам</w:t>
          </w:r>
          <w:r w:rsidR="002B7AFB" w:rsidRPr="00A933DD">
            <w:ptab w:relativeTo="margin" w:alignment="right" w:leader="dot"/>
          </w:r>
          <w:r w:rsidR="00A933DD" w:rsidRPr="00A933DD">
            <w:t>50</w:t>
          </w:r>
        </w:p>
        <w:p w14:paraId="01E43610" w14:textId="0BA664C3" w:rsidR="00C76A1A" w:rsidRPr="00A933DD" w:rsidRDefault="009839FF" w:rsidP="00E6049E">
          <w:pPr>
            <w:pStyle w:val="11"/>
            <w:ind w:left="709"/>
          </w:pPr>
          <w:r w:rsidRPr="00A933DD">
            <w:t>Рекомендации по формированию рабочей группы для организации и проведения региональных этапов образовательно-просветительских мероприятий проекта «Без срока давности»</w:t>
          </w:r>
          <w:r w:rsidR="00C76A1A" w:rsidRPr="00A933DD">
            <w:ptab w:relativeTo="margin" w:alignment="right" w:leader="dot"/>
          </w:r>
          <w:r w:rsidR="00A933DD" w:rsidRPr="00A933DD">
            <w:t>52</w:t>
          </w:r>
        </w:p>
        <w:p w14:paraId="2433302B" w14:textId="2C5EC3F0" w:rsidR="00A0294C" w:rsidRPr="00A933DD" w:rsidRDefault="00A0294C" w:rsidP="00E6049E">
          <w:pPr>
            <w:pStyle w:val="11"/>
            <w:ind w:left="709"/>
          </w:pPr>
          <w:r w:rsidRPr="00A933DD">
            <w:t>Организация внутриорганизационного, муниципального и регионального этапов Конкурса</w:t>
          </w:r>
          <w:r w:rsidRPr="00A933DD">
            <w:ptab w:relativeTo="margin" w:alignment="right" w:leader="dot"/>
          </w:r>
          <w:r w:rsidR="0058046E" w:rsidRPr="00A933DD">
            <w:t>5</w:t>
          </w:r>
          <w:r w:rsidR="00A933DD" w:rsidRPr="00A933DD">
            <w:t>6</w:t>
          </w:r>
        </w:p>
        <w:p w14:paraId="3C02EBB2" w14:textId="60E3EA22" w:rsidR="00C76A1A" w:rsidRPr="00A933DD" w:rsidRDefault="009839FF" w:rsidP="00E6049E">
          <w:pPr>
            <w:pStyle w:val="11"/>
            <w:ind w:left="709"/>
            <w:rPr>
              <w:color w:val="auto"/>
            </w:rPr>
          </w:pPr>
          <w:r w:rsidRPr="00A933DD">
            <w:t>Инструкция по оформлению конкурсной документации</w:t>
          </w:r>
          <w:r w:rsidR="00C76A1A" w:rsidRPr="00A933DD">
            <w:rPr>
              <w:color w:val="auto"/>
            </w:rPr>
            <w:ptab w:relativeTo="margin" w:alignment="right" w:leader="dot"/>
          </w:r>
          <w:r w:rsidR="00F63759" w:rsidRPr="00A933DD">
            <w:rPr>
              <w:color w:val="auto"/>
            </w:rPr>
            <w:t>62</w:t>
          </w:r>
        </w:p>
        <w:p w14:paraId="5B9099D1" w14:textId="41B65095" w:rsidR="00C76A1A" w:rsidRPr="00A933DD" w:rsidRDefault="00C76A1A" w:rsidP="00E6049E">
          <w:pPr>
            <w:pStyle w:val="11"/>
            <w:ind w:left="709"/>
          </w:pPr>
          <w:r w:rsidRPr="00A933DD">
            <w:t>Членам жюри Конкурса</w:t>
          </w:r>
          <w:r w:rsidRPr="00A933DD">
            <w:ptab w:relativeTo="margin" w:alignment="right" w:leader="dot"/>
          </w:r>
          <w:r w:rsidR="0058046E" w:rsidRPr="00A933DD">
            <w:t>6</w:t>
          </w:r>
          <w:r w:rsidR="00F63759" w:rsidRPr="00A933DD">
            <w:t>7</w:t>
          </w:r>
        </w:p>
        <w:p w14:paraId="57BECA0D" w14:textId="4902EB89" w:rsidR="00C76A1A" w:rsidRPr="00A933DD" w:rsidRDefault="00E6049E" w:rsidP="00E6049E">
          <w:pPr>
            <w:pStyle w:val="11"/>
            <w:rPr>
              <w:b/>
            </w:rPr>
          </w:pPr>
          <w:r w:rsidRPr="00A933DD">
            <w:rPr>
              <w:b/>
            </w:rPr>
            <w:t>Список рекомендованных информационных ресурсов</w:t>
          </w:r>
          <w:r w:rsidR="00C76A1A" w:rsidRPr="00A933DD">
            <w:rPr>
              <w:b/>
            </w:rPr>
            <w:ptab w:relativeTo="margin" w:alignment="right" w:leader="dot"/>
          </w:r>
          <w:r w:rsidRPr="00A933DD">
            <w:rPr>
              <w:b/>
            </w:rPr>
            <w:t>72</w:t>
          </w:r>
        </w:p>
        <w:p w14:paraId="14B97DA1" w14:textId="56369D5D" w:rsidR="00A20B3C" w:rsidRPr="00A933DD" w:rsidRDefault="0058046E" w:rsidP="00E6049E">
          <w:pPr>
            <w:pStyle w:val="11"/>
            <w:rPr>
              <w:b/>
            </w:rPr>
          </w:pPr>
          <w:r w:rsidRPr="00A933DD">
            <w:rPr>
              <w:b/>
            </w:rPr>
            <w:t>Список рекомендованной литературы и других источников</w:t>
          </w:r>
          <w:r w:rsidR="00724DEB" w:rsidRPr="00A933DD">
            <w:rPr>
              <w:b/>
            </w:rPr>
            <w:ptab w:relativeTo="margin" w:alignment="right" w:leader="dot"/>
          </w:r>
          <w:r w:rsidR="00E6049E" w:rsidRPr="00A933DD">
            <w:rPr>
              <w:b/>
            </w:rPr>
            <w:t>8</w:t>
          </w:r>
          <w:r w:rsidR="00F63759" w:rsidRPr="00A933DD">
            <w:rPr>
              <w:b/>
            </w:rPr>
            <w:t>2</w:t>
          </w:r>
        </w:p>
        <w:p w14:paraId="2BF979C4" w14:textId="649EBF8D" w:rsidR="002B7AFB" w:rsidRPr="00F90578" w:rsidRDefault="00A20B3C" w:rsidP="00E6049E">
          <w:pPr>
            <w:pStyle w:val="11"/>
          </w:pPr>
          <w:r w:rsidRPr="00A933DD">
            <w:rPr>
              <w:b/>
            </w:rPr>
            <w:t>Приложения</w:t>
          </w:r>
          <w:r w:rsidR="00E6049E" w:rsidRPr="00A933DD">
            <w:rPr>
              <w:b/>
            </w:rPr>
            <w:t xml:space="preserve"> (бланки конкурсной документации)</w:t>
          </w:r>
          <w:r w:rsidRPr="00A933DD">
            <w:rPr>
              <w:b/>
            </w:rPr>
            <w:ptab w:relativeTo="margin" w:alignment="right" w:leader="dot"/>
          </w:r>
          <w:r w:rsidR="00E86ED5" w:rsidRPr="00A933DD">
            <w:rPr>
              <w:b/>
            </w:rPr>
            <w:t>1</w:t>
          </w:r>
          <w:r w:rsidR="00E6049E" w:rsidRPr="00A933DD">
            <w:rPr>
              <w:b/>
            </w:rPr>
            <w:t>1</w:t>
          </w:r>
          <w:r w:rsidR="00F63759" w:rsidRPr="00A933DD">
            <w:rPr>
              <w:b/>
            </w:rPr>
            <w:t>4</w:t>
          </w:r>
        </w:p>
      </w:sdtContent>
    </w:sdt>
    <w:p w14:paraId="2A238E74" w14:textId="77777777" w:rsidR="00F54900" w:rsidRPr="00F90578" w:rsidRDefault="00F54900" w:rsidP="002B7AFB">
      <w:pPr>
        <w:spacing w:line="360" w:lineRule="auto"/>
        <w:ind w:left="0" w:hanging="3"/>
        <w:rPr>
          <w:color w:val="auto"/>
          <w:lang w:val="ru-RU" w:eastAsia="hi-IN" w:bidi="hi-IN"/>
        </w:rPr>
      </w:pPr>
    </w:p>
    <w:p w14:paraId="0A868F12" w14:textId="672B50D8" w:rsidR="00F54900" w:rsidRPr="00F90578" w:rsidRDefault="00F54900" w:rsidP="002B7AFB">
      <w:pPr>
        <w:suppressAutoHyphens w:val="0"/>
        <w:spacing w:after="160" w:line="360" w:lineRule="auto"/>
        <w:ind w:leftChars="0" w:left="0" w:right="0" w:firstLineChars="0" w:firstLine="0"/>
        <w:jc w:val="center"/>
        <w:outlineLvl w:val="9"/>
        <w:rPr>
          <w:rFonts w:eastAsiaTheme="minorHAnsi" w:cs="Times New Roman"/>
          <w:color w:val="auto"/>
          <w:position w:val="0"/>
          <w:szCs w:val="28"/>
          <w:lang w:val="ru-RU"/>
        </w:rPr>
      </w:pPr>
    </w:p>
    <w:p w14:paraId="03C96E3A" w14:textId="61964EEE" w:rsidR="00F54900" w:rsidRPr="00F90578" w:rsidRDefault="00F54900" w:rsidP="00031A17">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p>
    <w:p w14:paraId="5E5EF293" w14:textId="7B8CE3BD" w:rsidR="00F54900" w:rsidRPr="00F90578" w:rsidRDefault="00F54900" w:rsidP="00031A17">
      <w:pPr>
        <w:suppressAutoHyphens w:val="0"/>
        <w:spacing w:after="160" w:line="259" w:lineRule="auto"/>
        <w:ind w:leftChars="0" w:left="0" w:right="0" w:firstLineChars="0" w:firstLine="0"/>
        <w:jc w:val="center"/>
        <w:outlineLvl w:val="9"/>
        <w:rPr>
          <w:rFonts w:eastAsiaTheme="minorHAnsi" w:cs="Times New Roman"/>
          <w:b/>
          <w:bCs/>
          <w:color w:val="auto"/>
          <w:position w:val="0"/>
          <w:szCs w:val="28"/>
          <w:lang w:val="ru-RU"/>
        </w:rPr>
      </w:pPr>
    </w:p>
    <w:p w14:paraId="53E5FC31" w14:textId="606DA925" w:rsidR="00031A17" w:rsidRPr="00F90578" w:rsidRDefault="00FF387E" w:rsidP="001A5CCF">
      <w:pPr>
        <w:pStyle w:val="1"/>
        <w:ind w:left="0" w:hanging="3"/>
        <w:jc w:val="center"/>
        <w:rPr>
          <w:rFonts w:ascii="Times New Roman" w:eastAsiaTheme="minorHAnsi" w:hAnsi="Times New Roman" w:cs="Times New Roman"/>
          <w:b/>
          <w:color w:val="auto"/>
          <w:sz w:val="28"/>
          <w:lang w:val="ru-RU"/>
        </w:rPr>
      </w:pPr>
      <w:r w:rsidRPr="00F90578">
        <w:rPr>
          <w:rFonts w:ascii="Times New Roman" w:eastAsiaTheme="minorHAnsi" w:hAnsi="Times New Roman" w:cs="Times New Roman"/>
          <w:b/>
          <w:color w:val="auto"/>
          <w:sz w:val="28"/>
          <w:lang w:val="ru-RU"/>
        </w:rPr>
        <w:lastRenderedPageBreak/>
        <w:t>Принятые сокращения</w:t>
      </w:r>
    </w:p>
    <w:tbl>
      <w:tblPr>
        <w:tblStyle w:val="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356"/>
        <w:gridCol w:w="6461"/>
      </w:tblGrid>
      <w:tr w:rsidR="00031A17" w:rsidRPr="00F63759" w14:paraId="3CF1E277" w14:textId="77777777" w:rsidTr="005D3A2D">
        <w:tc>
          <w:tcPr>
            <w:tcW w:w="2552" w:type="dxa"/>
          </w:tcPr>
          <w:p w14:paraId="1570EC63" w14:textId="77777777" w:rsidR="00031A17" w:rsidRPr="00F90578" w:rsidRDefault="00031A17" w:rsidP="00620B71">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Конкурс</w:t>
            </w:r>
          </w:p>
        </w:tc>
        <w:tc>
          <w:tcPr>
            <w:tcW w:w="283" w:type="dxa"/>
          </w:tcPr>
          <w:p w14:paraId="2829528E" w14:textId="77777777" w:rsidR="00031A17" w:rsidRPr="00F90578" w:rsidRDefault="00031A17" w:rsidP="00620B71">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w:t>
            </w:r>
          </w:p>
        </w:tc>
        <w:tc>
          <w:tcPr>
            <w:tcW w:w="6519" w:type="dxa"/>
          </w:tcPr>
          <w:p w14:paraId="5450DB17" w14:textId="5C5562F6" w:rsidR="00031A17" w:rsidRPr="00F90578" w:rsidRDefault="008564A9" w:rsidP="008564A9">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Всероссийский конкурс исследовательских проектов «Без срока давности» среди обучающихся 8–11 классов образовательных организаций, реализующих образовательные программы основного общего и среднего общего образования, и обучающихся образовательных организаций, реализующих образовательные программы среднего профессионального образования, проводимом в 2026/27 учебном году</w:t>
            </w:r>
          </w:p>
        </w:tc>
      </w:tr>
      <w:tr w:rsidR="0092041A" w:rsidRPr="00F90578" w14:paraId="781A2F29" w14:textId="77777777" w:rsidTr="005D3A2D">
        <w:tc>
          <w:tcPr>
            <w:tcW w:w="2552" w:type="dxa"/>
          </w:tcPr>
          <w:p w14:paraId="4291C514" w14:textId="77777777" w:rsidR="0092041A" w:rsidRPr="00F90578" w:rsidRDefault="0092041A" w:rsidP="00E6572A">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Проект</w:t>
            </w:r>
          </w:p>
        </w:tc>
        <w:tc>
          <w:tcPr>
            <w:tcW w:w="283" w:type="dxa"/>
          </w:tcPr>
          <w:p w14:paraId="6D42648F" w14:textId="77777777" w:rsidR="0092041A" w:rsidRPr="00F90578" w:rsidRDefault="0092041A" w:rsidP="00E6572A">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w:t>
            </w:r>
          </w:p>
        </w:tc>
        <w:tc>
          <w:tcPr>
            <w:tcW w:w="6519" w:type="dxa"/>
          </w:tcPr>
          <w:p w14:paraId="2718A90D" w14:textId="77777777" w:rsidR="0092041A" w:rsidRPr="00F90578" w:rsidRDefault="0092041A" w:rsidP="00E6572A">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проект «Без срока давности»</w:t>
            </w:r>
          </w:p>
        </w:tc>
      </w:tr>
      <w:tr w:rsidR="00031A17" w:rsidRPr="00F63759" w14:paraId="632AFB4F" w14:textId="77777777" w:rsidTr="005D3A2D">
        <w:tc>
          <w:tcPr>
            <w:tcW w:w="2552" w:type="dxa"/>
          </w:tcPr>
          <w:p w14:paraId="2689B24B" w14:textId="77777777" w:rsidR="00031A17" w:rsidRPr="00F90578" w:rsidRDefault="00031A17" w:rsidP="00620B71">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Координатор</w:t>
            </w:r>
          </w:p>
        </w:tc>
        <w:tc>
          <w:tcPr>
            <w:tcW w:w="283" w:type="dxa"/>
          </w:tcPr>
          <w:p w14:paraId="0B89B088" w14:textId="77777777" w:rsidR="00031A17" w:rsidRPr="00F90578" w:rsidRDefault="00031A17" w:rsidP="00620B71">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w:t>
            </w:r>
          </w:p>
        </w:tc>
        <w:tc>
          <w:tcPr>
            <w:tcW w:w="6519" w:type="dxa"/>
          </w:tcPr>
          <w:p w14:paraId="3C45F73F" w14:textId="2304B667" w:rsidR="00031A17" w:rsidRPr="00F90578" w:rsidRDefault="00031A17" w:rsidP="00620B71">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представитель </w:t>
            </w:r>
            <w:r w:rsidR="00E21CC0" w:rsidRPr="00F90578">
              <w:rPr>
                <w:rFonts w:eastAsiaTheme="minorHAnsi" w:cs="Times New Roman"/>
                <w:color w:val="auto"/>
                <w:position w:val="0"/>
                <w:szCs w:val="28"/>
                <w:lang w:val="ru-RU"/>
              </w:rPr>
              <w:t xml:space="preserve">исполнительного органа </w:t>
            </w:r>
            <w:r w:rsidRPr="00F90578">
              <w:rPr>
                <w:rFonts w:eastAsiaTheme="minorHAnsi" w:cs="Times New Roman"/>
                <w:color w:val="auto"/>
                <w:position w:val="0"/>
                <w:szCs w:val="28"/>
                <w:lang w:val="ru-RU"/>
              </w:rPr>
              <w:t>субъекта Российской Федерации, осуществляющего государственное управление в сфере образования, согласованный учредителем Конкурса,</w:t>
            </w:r>
            <w:r w:rsidRPr="00F90578">
              <w:rPr>
                <w:lang w:val="ru-RU"/>
              </w:rPr>
              <w:t xml:space="preserve"> </w:t>
            </w:r>
            <w:r w:rsidRPr="00F90578">
              <w:rPr>
                <w:lang w:val="ru-RU"/>
              </w:rPr>
              <w:br/>
            </w:r>
            <w:r w:rsidRPr="00F90578">
              <w:rPr>
                <w:rFonts w:eastAsiaTheme="minorHAnsi" w:cs="Times New Roman"/>
                <w:color w:val="auto"/>
                <w:position w:val="0"/>
                <w:szCs w:val="28"/>
                <w:lang w:val="ru-RU"/>
              </w:rPr>
              <w:t>по реализации образовательно-просветительских мероприятий</w:t>
            </w:r>
            <w:r w:rsidR="008564A9" w:rsidRPr="00F90578">
              <w:rPr>
                <w:rFonts w:eastAsiaTheme="minorHAnsi" w:cs="Times New Roman"/>
                <w:color w:val="auto"/>
                <w:position w:val="0"/>
                <w:szCs w:val="28"/>
                <w:lang w:val="ru-RU"/>
              </w:rPr>
              <w:t xml:space="preserve"> </w:t>
            </w:r>
            <w:r w:rsidRPr="00F90578">
              <w:rPr>
                <w:rFonts w:eastAsiaTheme="minorHAnsi" w:cs="Times New Roman"/>
                <w:color w:val="auto"/>
                <w:position w:val="0"/>
                <w:szCs w:val="28"/>
                <w:lang w:val="ru-RU"/>
              </w:rPr>
              <w:t xml:space="preserve">Проекта в субъекте Российской Федерации </w:t>
            </w:r>
          </w:p>
        </w:tc>
      </w:tr>
      <w:tr w:rsidR="00031A17" w:rsidRPr="00F63759" w14:paraId="50ACF843" w14:textId="77777777" w:rsidTr="005D3A2D">
        <w:tc>
          <w:tcPr>
            <w:tcW w:w="2552" w:type="dxa"/>
          </w:tcPr>
          <w:p w14:paraId="02F7F439" w14:textId="77777777" w:rsidR="00031A17" w:rsidRPr="00F90578" w:rsidRDefault="00031A17" w:rsidP="00620B71">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Личный кабинет</w:t>
            </w:r>
          </w:p>
        </w:tc>
        <w:tc>
          <w:tcPr>
            <w:tcW w:w="283" w:type="dxa"/>
          </w:tcPr>
          <w:p w14:paraId="7D60DF1B" w14:textId="77777777" w:rsidR="00031A17" w:rsidRPr="00F90578" w:rsidRDefault="00031A17" w:rsidP="00620B71">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p>
        </w:tc>
        <w:tc>
          <w:tcPr>
            <w:tcW w:w="6519" w:type="dxa"/>
          </w:tcPr>
          <w:p w14:paraId="085C1C0E" w14:textId="750DC6BE" w:rsidR="00031A17" w:rsidRPr="00F90578" w:rsidRDefault="00031A17" w:rsidP="00620B71">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личный кабинет Координатора</w:t>
            </w:r>
            <w:r w:rsidR="00A219F8" w:rsidRPr="00F90578">
              <w:rPr>
                <w:rFonts w:eastAsiaTheme="minorHAnsi" w:cs="Times New Roman"/>
                <w:color w:val="auto"/>
                <w:position w:val="0"/>
                <w:szCs w:val="28"/>
                <w:lang w:val="ru-RU"/>
              </w:rPr>
              <w:t>/члена жюри федерального этапа Конкурса</w:t>
            </w:r>
            <w:r w:rsidRPr="00F90578">
              <w:rPr>
                <w:rFonts w:eastAsiaTheme="minorHAnsi" w:cs="Times New Roman"/>
                <w:color w:val="auto"/>
                <w:position w:val="0"/>
                <w:szCs w:val="28"/>
                <w:lang w:val="ru-RU"/>
              </w:rPr>
              <w:t xml:space="preserve"> на официальном сайте Конкурса</w:t>
            </w:r>
          </w:p>
        </w:tc>
      </w:tr>
      <w:tr w:rsidR="00031A17" w:rsidRPr="00F90578" w14:paraId="5509CEC9" w14:textId="77777777" w:rsidTr="005D3A2D">
        <w:tc>
          <w:tcPr>
            <w:tcW w:w="2552" w:type="dxa"/>
          </w:tcPr>
          <w:p w14:paraId="16BCFE81" w14:textId="77777777" w:rsidR="00031A17" w:rsidRPr="00F90578" w:rsidRDefault="00031A17" w:rsidP="00620B71">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методические рекомендации</w:t>
            </w:r>
          </w:p>
        </w:tc>
        <w:tc>
          <w:tcPr>
            <w:tcW w:w="283" w:type="dxa"/>
          </w:tcPr>
          <w:p w14:paraId="6B7C5E5F" w14:textId="77777777" w:rsidR="00031A17" w:rsidRPr="00F90578" w:rsidRDefault="00031A17" w:rsidP="00620B71">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w:t>
            </w:r>
          </w:p>
        </w:tc>
        <w:tc>
          <w:tcPr>
            <w:tcW w:w="6519" w:type="dxa"/>
          </w:tcPr>
          <w:p w14:paraId="1D3D559B" w14:textId="55B40577" w:rsidR="00031A17" w:rsidRPr="00F90578" w:rsidRDefault="00031A17" w:rsidP="00620B71">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методические рекомендации по организации </w:t>
            </w:r>
            <w:r w:rsidR="00E03787" w:rsidRPr="00F90578">
              <w:rPr>
                <w:rFonts w:eastAsiaTheme="minorHAnsi" w:cs="Times New Roman"/>
                <w:color w:val="auto"/>
                <w:position w:val="0"/>
                <w:szCs w:val="28"/>
                <w:lang w:val="ru-RU"/>
              </w:rPr>
              <w:br/>
            </w:r>
            <w:r w:rsidRPr="00F90578">
              <w:rPr>
                <w:rFonts w:eastAsiaTheme="minorHAnsi" w:cs="Times New Roman"/>
                <w:color w:val="auto"/>
                <w:position w:val="0"/>
                <w:szCs w:val="28"/>
                <w:lang w:val="ru-RU"/>
              </w:rPr>
              <w:t>и проведению Конкурса, разработанные Оператором Конкурса</w:t>
            </w:r>
          </w:p>
        </w:tc>
      </w:tr>
      <w:tr w:rsidR="00031A17" w:rsidRPr="00F63759" w14:paraId="152BDFAB" w14:textId="77777777" w:rsidTr="005D3A2D">
        <w:tc>
          <w:tcPr>
            <w:tcW w:w="2552" w:type="dxa"/>
          </w:tcPr>
          <w:p w14:paraId="744EC6B0" w14:textId="77777777" w:rsidR="00031A17" w:rsidRPr="00F90578" w:rsidRDefault="00031A17" w:rsidP="00620B71">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Оператор</w:t>
            </w:r>
          </w:p>
        </w:tc>
        <w:tc>
          <w:tcPr>
            <w:tcW w:w="283" w:type="dxa"/>
          </w:tcPr>
          <w:p w14:paraId="0D294DB2" w14:textId="77777777" w:rsidR="00031A17" w:rsidRPr="00F90578" w:rsidRDefault="00031A17" w:rsidP="00620B71">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w:t>
            </w:r>
          </w:p>
        </w:tc>
        <w:tc>
          <w:tcPr>
            <w:tcW w:w="6519" w:type="dxa"/>
          </w:tcPr>
          <w:p w14:paraId="04964D9B" w14:textId="77777777" w:rsidR="00031A17" w:rsidRPr="00F90578" w:rsidRDefault="00031A17" w:rsidP="00620B71">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федеральное государственное бюджетное образовательное учреждение высшего образования «Московский педагогический государственный университет»</w:t>
            </w:r>
          </w:p>
        </w:tc>
      </w:tr>
      <w:tr w:rsidR="00031A17" w:rsidRPr="00F63759" w14:paraId="51C83A0A" w14:textId="77777777" w:rsidTr="005D3A2D">
        <w:tc>
          <w:tcPr>
            <w:tcW w:w="2552" w:type="dxa"/>
          </w:tcPr>
          <w:p w14:paraId="3C2764FA" w14:textId="4A79327B" w:rsidR="00031A17" w:rsidRPr="00F90578" w:rsidRDefault="00031A17" w:rsidP="00461D33">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Организатор региональн</w:t>
            </w:r>
            <w:r w:rsidR="00461D33" w:rsidRPr="00F90578">
              <w:rPr>
                <w:rFonts w:eastAsiaTheme="minorHAnsi" w:cs="Times New Roman"/>
                <w:color w:val="auto"/>
                <w:position w:val="0"/>
                <w:szCs w:val="28"/>
                <w:lang w:val="ru-RU"/>
              </w:rPr>
              <w:t>ых</w:t>
            </w:r>
            <w:r w:rsidRPr="00F90578">
              <w:rPr>
                <w:rFonts w:eastAsiaTheme="minorHAnsi" w:cs="Times New Roman"/>
                <w:color w:val="auto"/>
                <w:position w:val="0"/>
                <w:szCs w:val="28"/>
                <w:lang w:val="ru-RU"/>
              </w:rPr>
              <w:t xml:space="preserve"> этап</w:t>
            </w:r>
            <w:r w:rsidR="00461D33" w:rsidRPr="00F90578">
              <w:rPr>
                <w:rFonts w:eastAsiaTheme="minorHAnsi" w:cs="Times New Roman"/>
                <w:color w:val="auto"/>
                <w:position w:val="0"/>
                <w:szCs w:val="28"/>
                <w:lang w:val="ru-RU"/>
              </w:rPr>
              <w:t>ов</w:t>
            </w:r>
          </w:p>
        </w:tc>
        <w:tc>
          <w:tcPr>
            <w:tcW w:w="283" w:type="dxa"/>
          </w:tcPr>
          <w:p w14:paraId="4E599333" w14:textId="77777777" w:rsidR="00031A17" w:rsidRPr="00F90578" w:rsidRDefault="00031A17" w:rsidP="00620B71">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w:t>
            </w:r>
          </w:p>
        </w:tc>
        <w:tc>
          <w:tcPr>
            <w:tcW w:w="6519" w:type="dxa"/>
          </w:tcPr>
          <w:p w14:paraId="5D70F733" w14:textId="76428FBA" w:rsidR="00031A17" w:rsidRPr="00F90578" w:rsidRDefault="00A0294C" w:rsidP="00A0294C">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организатор внутриорганизационного, муниципального и регионального</w:t>
            </w:r>
            <w:r w:rsidR="00031A17" w:rsidRPr="00F90578">
              <w:rPr>
                <w:rFonts w:eastAsiaTheme="minorHAnsi" w:cs="Times New Roman"/>
                <w:color w:val="auto"/>
                <w:position w:val="0"/>
                <w:szCs w:val="28"/>
                <w:lang w:val="ru-RU"/>
              </w:rPr>
              <w:t xml:space="preserve"> этап</w:t>
            </w:r>
            <w:r w:rsidRPr="00F90578">
              <w:rPr>
                <w:rFonts w:eastAsiaTheme="minorHAnsi" w:cs="Times New Roman"/>
                <w:color w:val="auto"/>
                <w:position w:val="0"/>
                <w:szCs w:val="28"/>
                <w:lang w:val="ru-RU"/>
              </w:rPr>
              <w:t>ов</w:t>
            </w:r>
            <w:r w:rsidR="00031A17" w:rsidRPr="00F90578">
              <w:rPr>
                <w:rFonts w:eastAsiaTheme="minorHAnsi" w:cs="Times New Roman"/>
                <w:color w:val="auto"/>
                <w:position w:val="0"/>
                <w:szCs w:val="28"/>
                <w:lang w:val="ru-RU"/>
              </w:rPr>
              <w:t xml:space="preserve"> Конкурса – официальный представитель</w:t>
            </w:r>
            <w:r w:rsidR="008E218B" w:rsidRPr="00F90578">
              <w:rPr>
                <w:rFonts w:eastAsiaTheme="minorHAnsi" w:cs="Times New Roman"/>
                <w:color w:val="auto"/>
                <w:position w:val="0"/>
                <w:szCs w:val="28"/>
                <w:lang w:val="ru-RU"/>
              </w:rPr>
              <w:t xml:space="preserve"> исполнительного органа</w:t>
            </w:r>
            <w:r w:rsidR="00031A17" w:rsidRPr="00F90578">
              <w:rPr>
                <w:rFonts w:eastAsiaTheme="minorHAnsi" w:cs="Times New Roman"/>
                <w:color w:val="auto"/>
                <w:position w:val="0"/>
                <w:szCs w:val="28"/>
                <w:lang w:val="ru-RU"/>
              </w:rPr>
              <w:t xml:space="preserve"> субъекта Российской Федерации, осуществляющего государственное управление </w:t>
            </w:r>
            <w:r w:rsidR="00E03787" w:rsidRPr="00F90578">
              <w:rPr>
                <w:rFonts w:eastAsiaTheme="minorHAnsi" w:cs="Times New Roman"/>
                <w:color w:val="auto"/>
                <w:position w:val="0"/>
                <w:szCs w:val="28"/>
                <w:lang w:val="ru-RU"/>
              </w:rPr>
              <w:br/>
            </w:r>
            <w:r w:rsidR="00031A17" w:rsidRPr="00F90578">
              <w:rPr>
                <w:rFonts w:eastAsiaTheme="minorHAnsi" w:cs="Times New Roman"/>
                <w:color w:val="auto"/>
                <w:position w:val="0"/>
                <w:szCs w:val="28"/>
                <w:lang w:val="ru-RU"/>
              </w:rPr>
              <w:t>в сфере образования</w:t>
            </w:r>
          </w:p>
        </w:tc>
      </w:tr>
      <w:tr w:rsidR="00031A17" w:rsidRPr="00F90578" w14:paraId="7C503CB8" w14:textId="77777777" w:rsidTr="005D3A2D">
        <w:tc>
          <w:tcPr>
            <w:tcW w:w="2552" w:type="dxa"/>
          </w:tcPr>
          <w:p w14:paraId="05567331" w14:textId="77777777" w:rsidR="00031A17" w:rsidRPr="00F90578" w:rsidRDefault="00031A17" w:rsidP="00620B71">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Оргкомитет</w:t>
            </w:r>
          </w:p>
        </w:tc>
        <w:tc>
          <w:tcPr>
            <w:tcW w:w="283" w:type="dxa"/>
          </w:tcPr>
          <w:p w14:paraId="608DC3D0" w14:textId="77777777" w:rsidR="00031A17" w:rsidRPr="00F90578" w:rsidRDefault="00031A17" w:rsidP="00620B71">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w:t>
            </w:r>
          </w:p>
        </w:tc>
        <w:tc>
          <w:tcPr>
            <w:tcW w:w="6519" w:type="dxa"/>
          </w:tcPr>
          <w:p w14:paraId="399DF86D" w14:textId="77777777" w:rsidR="00031A17" w:rsidRPr="00F90578" w:rsidRDefault="00031A17" w:rsidP="00620B71">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организационный комитет Конкурса</w:t>
            </w:r>
          </w:p>
        </w:tc>
      </w:tr>
      <w:tr w:rsidR="00031A17" w:rsidRPr="00F63759" w14:paraId="4B0ACD42" w14:textId="77777777" w:rsidTr="005D3A2D">
        <w:tc>
          <w:tcPr>
            <w:tcW w:w="2552" w:type="dxa"/>
          </w:tcPr>
          <w:p w14:paraId="2D3657DB" w14:textId="5A451735" w:rsidR="00031A17" w:rsidRPr="00F90578" w:rsidRDefault="00E03787" w:rsidP="00620B71">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о</w:t>
            </w:r>
            <w:r w:rsidR="00031A17" w:rsidRPr="00F90578">
              <w:rPr>
                <w:rFonts w:eastAsiaTheme="minorHAnsi" w:cs="Times New Roman"/>
                <w:color w:val="auto"/>
                <w:position w:val="0"/>
                <w:szCs w:val="28"/>
                <w:lang w:val="ru-RU"/>
              </w:rPr>
              <w:t>фициальный сайт Конкурса</w:t>
            </w:r>
          </w:p>
        </w:tc>
        <w:tc>
          <w:tcPr>
            <w:tcW w:w="283" w:type="dxa"/>
          </w:tcPr>
          <w:p w14:paraId="18D52D86" w14:textId="77777777" w:rsidR="00031A17" w:rsidRPr="00F90578" w:rsidRDefault="00031A17" w:rsidP="00620B71">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w:t>
            </w:r>
          </w:p>
        </w:tc>
        <w:tc>
          <w:tcPr>
            <w:tcW w:w="6519" w:type="dxa"/>
          </w:tcPr>
          <w:p w14:paraId="454033AA" w14:textId="4580DE4B" w:rsidR="00031A17" w:rsidRPr="00F90578" w:rsidRDefault="00031A17" w:rsidP="00620B71">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официальный сайт Конкурса</w:t>
            </w:r>
            <w:bookmarkStart w:id="1" w:name="_Hlk106785426"/>
            <w:r w:rsidRPr="00F90578">
              <w:rPr>
                <w:rFonts w:eastAsiaTheme="minorHAnsi" w:cs="Times New Roman"/>
                <w:color w:val="auto"/>
                <w:position w:val="0"/>
                <w:szCs w:val="28"/>
                <w:lang w:val="ru-RU"/>
              </w:rPr>
              <w:t xml:space="preserve"> –  </w:t>
            </w:r>
            <w:r w:rsidR="009B23D2" w:rsidRPr="00F90578">
              <w:rPr>
                <w:rFonts w:eastAsiaTheme="minorHAnsi" w:cs="Times New Roman"/>
                <w:color w:val="auto"/>
                <w:position w:val="0"/>
                <w:szCs w:val="28"/>
                <w:lang w:val="ru-RU"/>
              </w:rPr>
              <w:t>https://memory45.su/nauchkonkurs</w:t>
            </w:r>
            <w:bookmarkEnd w:id="1"/>
          </w:p>
        </w:tc>
      </w:tr>
      <w:tr w:rsidR="00031A17" w:rsidRPr="00F63759" w14:paraId="1DF174CD" w14:textId="77777777" w:rsidTr="005D3A2D">
        <w:trPr>
          <w:trHeight w:val="1265"/>
        </w:trPr>
        <w:tc>
          <w:tcPr>
            <w:tcW w:w="2552" w:type="dxa"/>
          </w:tcPr>
          <w:p w14:paraId="78714845" w14:textId="19358143" w:rsidR="00031A17" w:rsidRPr="00F90578" w:rsidRDefault="00031A17" w:rsidP="00620B71">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lastRenderedPageBreak/>
              <w:t>Руководители проектов</w:t>
            </w:r>
          </w:p>
        </w:tc>
        <w:tc>
          <w:tcPr>
            <w:tcW w:w="283" w:type="dxa"/>
          </w:tcPr>
          <w:p w14:paraId="2CEE8377" w14:textId="77777777" w:rsidR="00031A17" w:rsidRPr="00F90578" w:rsidRDefault="00031A17" w:rsidP="00620B71">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w:t>
            </w:r>
          </w:p>
        </w:tc>
        <w:tc>
          <w:tcPr>
            <w:tcW w:w="6519" w:type="dxa"/>
          </w:tcPr>
          <w:p w14:paraId="55364492" w14:textId="31AE2647" w:rsidR="00031A17" w:rsidRPr="00F90578" w:rsidRDefault="00E21CC0" w:rsidP="00E21CC0">
            <w:pPr>
              <w:suppressAutoHyphens w:val="0"/>
              <w:spacing w:after="160" w:line="259" w:lineRule="auto"/>
              <w:ind w:leftChars="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педагогические работники образовательных организаций, осуществляющие общее руководство и сопровождение работы обучающихся </w:t>
            </w:r>
            <w:r w:rsidR="00E03787" w:rsidRPr="00F90578">
              <w:rPr>
                <w:rFonts w:eastAsiaTheme="minorHAnsi" w:cs="Times New Roman"/>
                <w:color w:val="auto"/>
                <w:position w:val="0"/>
                <w:szCs w:val="28"/>
                <w:lang w:val="ru-RU"/>
              </w:rPr>
              <w:br/>
            </w:r>
            <w:r w:rsidRPr="00F90578">
              <w:rPr>
                <w:rFonts w:eastAsiaTheme="minorHAnsi" w:cs="Times New Roman"/>
                <w:color w:val="auto"/>
                <w:position w:val="0"/>
                <w:szCs w:val="28"/>
                <w:lang w:val="ru-RU"/>
              </w:rPr>
              <w:t>над проектом для участия в Конкурсе</w:t>
            </w:r>
          </w:p>
        </w:tc>
      </w:tr>
      <w:tr w:rsidR="00031A17" w:rsidRPr="00F63759" w14:paraId="264ED18B" w14:textId="77777777" w:rsidTr="005D3A2D">
        <w:tc>
          <w:tcPr>
            <w:tcW w:w="2552" w:type="dxa"/>
          </w:tcPr>
          <w:p w14:paraId="531A9531" w14:textId="77777777" w:rsidR="00031A17" w:rsidRPr="00F90578" w:rsidRDefault="00031A17" w:rsidP="00620B71">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Положение</w:t>
            </w:r>
          </w:p>
        </w:tc>
        <w:tc>
          <w:tcPr>
            <w:tcW w:w="283" w:type="dxa"/>
          </w:tcPr>
          <w:p w14:paraId="3DDA65E6" w14:textId="77777777" w:rsidR="00031A17" w:rsidRPr="00F90578" w:rsidRDefault="00031A17" w:rsidP="00620B71">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w:t>
            </w:r>
          </w:p>
        </w:tc>
        <w:tc>
          <w:tcPr>
            <w:tcW w:w="6519" w:type="dxa"/>
          </w:tcPr>
          <w:p w14:paraId="7E83EE02" w14:textId="4AF4FE97" w:rsidR="00031A17" w:rsidRPr="00F90578" w:rsidRDefault="008564A9" w:rsidP="008564A9">
            <w:pPr>
              <w:suppressAutoHyphens w:val="0"/>
              <w:spacing w:after="160" w:line="259" w:lineRule="auto"/>
              <w:ind w:leftChars="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Положение о Всероссийском конкурсе исследовательских проектов «Без срока давности» среди обучающихся 8–11 классов образовательных организаций, реализующих образовательные программы основного общего и среднего общего образования, и обучающихся образовательных организаций, реализующих образовательные программы среднего профессионального образования, проводимом в 2026/27 учебном году</w:t>
            </w:r>
            <w:r w:rsidR="00031A17" w:rsidRPr="00F90578">
              <w:rPr>
                <w:rFonts w:eastAsiaTheme="minorHAnsi" w:cs="Times New Roman"/>
                <w:color w:val="auto"/>
                <w:position w:val="0"/>
                <w:szCs w:val="28"/>
                <w:lang w:val="ru-RU"/>
              </w:rPr>
              <w:t xml:space="preserve">, утвержденное приказом Министерства </w:t>
            </w:r>
            <w:r w:rsidR="00C733C2" w:rsidRPr="00F90578">
              <w:rPr>
                <w:rFonts w:eastAsiaTheme="minorHAnsi" w:cs="Times New Roman"/>
                <w:color w:val="auto"/>
                <w:position w:val="0"/>
                <w:szCs w:val="28"/>
                <w:lang w:val="ru-RU"/>
              </w:rPr>
              <w:t>п</w:t>
            </w:r>
            <w:r w:rsidR="00031A17" w:rsidRPr="00F90578">
              <w:rPr>
                <w:rFonts w:eastAsiaTheme="minorHAnsi" w:cs="Times New Roman"/>
                <w:color w:val="auto"/>
                <w:position w:val="0"/>
                <w:szCs w:val="28"/>
                <w:lang w:val="ru-RU"/>
              </w:rPr>
              <w:t xml:space="preserve">росвещения Российской Федерации от </w:t>
            </w:r>
            <w:r w:rsidR="009D48F9" w:rsidRPr="00F90578">
              <w:rPr>
                <w:rFonts w:eastAsiaTheme="minorHAnsi" w:cs="Times New Roman"/>
                <w:color w:val="auto"/>
                <w:position w:val="0"/>
                <w:szCs w:val="28"/>
                <w:lang w:val="ru-RU"/>
              </w:rPr>
              <w:t>2</w:t>
            </w:r>
            <w:r w:rsidRPr="00F90578">
              <w:rPr>
                <w:rFonts w:eastAsiaTheme="minorHAnsi" w:cs="Times New Roman"/>
                <w:color w:val="auto"/>
                <w:position w:val="0"/>
                <w:szCs w:val="28"/>
                <w:lang w:val="ru-RU"/>
              </w:rPr>
              <w:t>0</w:t>
            </w:r>
            <w:r w:rsidR="00031A17" w:rsidRPr="00F90578">
              <w:rPr>
                <w:rFonts w:eastAsiaTheme="minorHAnsi" w:cs="Times New Roman"/>
                <w:color w:val="auto"/>
                <w:position w:val="0"/>
                <w:szCs w:val="28"/>
                <w:lang w:val="ru-RU"/>
              </w:rPr>
              <w:t xml:space="preserve"> </w:t>
            </w:r>
            <w:r w:rsidR="009D48F9" w:rsidRPr="00F90578">
              <w:rPr>
                <w:rFonts w:eastAsiaTheme="minorHAnsi" w:cs="Times New Roman"/>
                <w:color w:val="auto"/>
                <w:position w:val="0"/>
                <w:szCs w:val="28"/>
                <w:lang w:val="ru-RU"/>
              </w:rPr>
              <w:t>октября</w:t>
            </w:r>
            <w:r w:rsidR="00031A17" w:rsidRPr="00F90578">
              <w:rPr>
                <w:rFonts w:eastAsiaTheme="minorHAnsi" w:cs="Times New Roman"/>
                <w:color w:val="auto"/>
                <w:position w:val="0"/>
                <w:szCs w:val="28"/>
                <w:lang w:val="ru-RU"/>
              </w:rPr>
              <w:t xml:space="preserve"> 202</w:t>
            </w:r>
            <w:r w:rsidRPr="00F90578">
              <w:rPr>
                <w:rFonts w:eastAsiaTheme="minorHAnsi" w:cs="Times New Roman"/>
                <w:color w:val="auto"/>
                <w:position w:val="0"/>
                <w:szCs w:val="28"/>
                <w:lang w:val="ru-RU"/>
              </w:rPr>
              <w:t>6</w:t>
            </w:r>
            <w:r w:rsidR="00031A17" w:rsidRPr="00F90578">
              <w:rPr>
                <w:rFonts w:eastAsiaTheme="minorHAnsi" w:cs="Times New Roman"/>
                <w:color w:val="auto"/>
                <w:position w:val="0"/>
                <w:szCs w:val="28"/>
                <w:lang w:val="ru-RU"/>
              </w:rPr>
              <w:t xml:space="preserve"> года № </w:t>
            </w:r>
            <w:r w:rsidR="009D48F9" w:rsidRPr="00F90578">
              <w:rPr>
                <w:rFonts w:eastAsiaTheme="minorHAnsi" w:cs="Times New Roman"/>
                <w:color w:val="auto"/>
                <w:position w:val="0"/>
                <w:szCs w:val="28"/>
                <w:lang w:val="ru-RU"/>
              </w:rPr>
              <w:t>7</w:t>
            </w:r>
            <w:r w:rsidRPr="00F90578">
              <w:rPr>
                <w:rFonts w:eastAsiaTheme="minorHAnsi" w:cs="Times New Roman"/>
                <w:color w:val="auto"/>
                <w:position w:val="0"/>
                <w:szCs w:val="28"/>
                <w:lang w:val="ru-RU"/>
              </w:rPr>
              <w:t>19</w:t>
            </w:r>
          </w:p>
        </w:tc>
      </w:tr>
      <w:tr w:rsidR="00031A17" w:rsidRPr="00F63759" w14:paraId="0E77DBCB" w14:textId="77777777" w:rsidTr="005D3A2D">
        <w:tc>
          <w:tcPr>
            <w:tcW w:w="2552" w:type="dxa"/>
          </w:tcPr>
          <w:p w14:paraId="25BEA92A" w14:textId="77777777" w:rsidR="00031A17" w:rsidRPr="00F90578" w:rsidRDefault="00031A17" w:rsidP="00620B71">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региональное Положение</w:t>
            </w:r>
          </w:p>
        </w:tc>
        <w:tc>
          <w:tcPr>
            <w:tcW w:w="283" w:type="dxa"/>
          </w:tcPr>
          <w:p w14:paraId="1E6C7558" w14:textId="77777777" w:rsidR="00031A17" w:rsidRPr="00F90578" w:rsidRDefault="00031A17" w:rsidP="00620B71">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w:t>
            </w:r>
          </w:p>
        </w:tc>
        <w:tc>
          <w:tcPr>
            <w:tcW w:w="6519" w:type="dxa"/>
          </w:tcPr>
          <w:p w14:paraId="41DE7694" w14:textId="7D6FAF9E" w:rsidR="00031A17" w:rsidRPr="00F90578" w:rsidRDefault="00031A17" w:rsidP="0092041A">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положение об организации </w:t>
            </w:r>
            <w:r w:rsidRPr="00F90578">
              <w:rPr>
                <w:rFonts w:eastAsiaTheme="minorHAnsi" w:cs="Times New Roman"/>
                <w:color w:val="auto"/>
                <w:position w:val="0"/>
                <w:szCs w:val="28"/>
                <w:lang w:val="ru-RU"/>
              </w:rPr>
              <w:br/>
              <w:t>и проведении</w:t>
            </w:r>
            <w:r w:rsidR="0092041A" w:rsidRPr="00F90578">
              <w:rPr>
                <w:rFonts w:eastAsiaTheme="minorHAnsi" w:cs="Times New Roman"/>
                <w:color w:val="auto"/>
                <w:position w:val="0"/>
                <w:szCs w:val="28"/>
                <w:lang w:val="ru-RU"/>
              </w:rPr>
              <w:t xml:space="preserve"> внутриорганизационного, муниципального и регионального этапов</w:t>
            </w:r>
            <w:r w:rsidRPr="00F90578">
              <w:rPr>
                <w:rFonts w:eastAsiaTheme="minorHAnsi" w:cs="Times New Roman"/>
                <w:color w:val="auto"/>
                <w:position w:val="0"/>
                <w:szCs w:val="28"/>
                <w:lang w:val="ru-RU"/>
              </w:rPr>
              <w:t xml:space="preserve"> Конкурса в субъекте Российской Федерации</w:t>
            </w:r>
          </w:p>
        </w:tc>
      </w:tr>
      <w:tr w:rsidR="00031A17" w:rsidRPr="00F63759" w14:paraId="5229E9E7" w14:textId="77777777" w:rsidTr="005D3A2D">
        <w:tc>
          <w:tcPr>
            <w:tcW w:w="2552" w:type="dxa"/>
          </w:tcPr>
          <w:p w14:paraId="2737ADED" w14:textId="77777777" w:rsidR="00031A17" w:rsidRPr="00F90578" w:rsidRDefault="00031A17" w:rsidP="00620B71">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тематические направления</w:t>
            </w:r>
          </w:p>
        </w:tc>
        <w:tc>
          <w:tcPr>
            <w:tcW w:w="283" w:type="dxa"/>
          </w:tcPr>
          <w:p w14:paraId="1E1812E6" w14:textId="77777777" w:rsidR="00031A17" w:rsidRPr="00F90578" w:rsidRDefault="00031A17" w:rsidP="00620B71">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w:t>
            </w:r>
          </w:p>
        </w:tc>
        <w:tc>
          <w:tcPr>
            <w:tcW w:w="6519" w:type="dxa"/>
          </w:tcPr>
          <w:p w14:paraId="1C99C511" w14:textId="1A589912" w:rsidR="00031A17" w:rsidRPr="00F90578" w:rsidRDefault="00031A17" w:rsidP="00620B71">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тематические направления Конкурса, связанные </w:t>
            </w:r>
            <w:r w:rsidR="00E03787" w:rsidRPr="00F90578">
              <w:rPr>
                <w:rFonts w:eastAsiaTheme="minorHAnsi" w:cs="Times New Roman"/>
                <w:color w:val="auto"/>
                <w:position w:val="0"/>
                <w:szCs w:val="28"/>
                <w:lang w:val="ru-RU"/>
              </w:rPr>
              <w:br/>
            </w:r>
            <w:r w:rsidRPr="00F90578">
              <w:rPr>
                <w:rFonts w:eastAsiaTheme="minorHAnsi" w:cs="Times New Roman"/>
                <w:color w:val="auto"/>
                <w:position w:val="0"/>
                <w:szCs w:val="28"/>
                <w:lang w:val="ru-RU"/>
              </w:rPr>
              <w:t>с сохранением и увековечением памяти о Великой Отечественной</w:t>
            </w:r>
            <w:r w:rsidR="00E03787" w:rsidRPr="00F90578">
              <w:rPr>
                <w:rFonts w:eastAsiaTheme="minorHAnsi" w:cs="Times New Roman"/>
                <w:color w:val="auto"/>
                <w:position w:val="0"/>
                <w:szCs w:val="28"/>
                <w:lang w:val="ru-RU"/>
              </w:rPr>
              <w:t xml:space="preserve"> </w:t>
            </w:r>
            <w:r w:rsidRPr="00F90578">
              <w:rPr>
                <w:rFonts w:eastAsiaTheme="minorHAnsi" w:cs="Times New Roman"/>
                <w:color w:val="auto"/>
                <w:position w:val="0"/>
                <w:szCs w:val="28"/>
                <w:lang w:val="ru-RU"/>
              </w:rPr>
              <w:t>войне</w:t>
            </w:r>
            <w:r w:rsidR="00E03787" w:rsidRPr="00F90578">
              <w:rPr>
                <w:rFonts w:eastAsiaTheme="minorHAnsi" w:cs="Times New Roman"/>
                <w:color w:val="auto"/>
                <w:position w:val="0"/>
                <w:szCs w:val="28"/>
                <w:lang w:val="ru-RU"/>
              </w:rPr>
              <w:t xml:space="preserve"> </w:t>
            </w:r>
            <w:r w:rsidRPr="00F90578">
              <w:rPr>
                <w:rFonts w:eastAsiaTheme="minorHAnsi" w:cs="Times New Roman"/>
                <w:color w:val="auto"/>
                <w:position w:val="0"/>
                <w:szCs w:val="28"/>
                <w:lang w:val="ru-RU"/>
              </w:rPr>
              <w:t>1941–1945 годов, геноциде мирного населения СССР, жертвах военных преступлений нацистов и их пособников в период Великой Отечественной войны 1941–1945 годов</w:t>
            </w:r>
          </w:p>
        </w:tc>
      </w:tr>
      <w:tr w:rsidR="00031A17" w:rsidRPr="00F63759" w14:paraId="51865B63" w14:textId="77777777" w:rsidTr="005D3A2D">
        <w:tc>
          <w:tcPr>
            <w:tcW w:w="2552" w:type="dxa"/>
          </w:tcPr>
          <w:p w14:paraId="2CFF1CC2" w14:textId="1C609FC5" w:rsidR="00031A17" w:rsidRPr="00F90578" w:rsidRDefault="00031A17" w:rsidP="00031A17">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участники Конкурса</w:t>
            </w:r>
          </w:p>
        </w:tc>
        <w:tc>
          <w:tcPr>
            <w:tcW w:w="283" w:type="dxa"/>
          </w:tcPr>
          <w:p w14:paraId="51FF1026" w14:textId="77777777" w:rsidR="00031A17" w:rsidRPr="00F90578" w:rsidRDefault="00031A17" w:rsidP="00031A17">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w:t>
            </w:r>
          </w:p>
        </w:tc>
        <w:tc>
          <w:tcPr>
            <w:tcW w:w="6519" w:type="dxa"/>
          </w:tcPr>
          <w:p w14:paraId="411B5B32" w14:textId="5BF0EAD3" w:rsidR="00031A17" w:rsidRPr="00F90578" w:rsidRDefault="00031A17" w:rsidP="00031A17">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обучающиеся 8–11 классов образовательных организаций, реализующих образовательные программы основного общего и среднего общего образования, обучающиеся образовательных организаций, реализующих образовательные программы среднего профессионального образования</w:t>
            </w:r>
          </w:p>
        </w:tc>
      </w:tr>
      <w:tr w:rsidR="00031A17" w:rsidRPr="00F90578" w14:paraId="37BD6752" w14:textId="77777777" w:rsidTr="005D3A2D">
        <w:tc>
          <w:tcPr>
            <w:tcW w:w="2552" w:type="dxa"/>
          </w:tcPr>
          <w:p w14:paraId="2A6CD715" w14:textId="428B152C" w:rsidR="00031A17" w:rsidRPr="00F90578" w:rsidRDefault="00031A17" w:rsidP="00031A17">
            <w:pPr>
              <w:suppressAutoHyphens w:val="0"/>
              <w:spacing w:after="160" w:line="259" w:lineRule="auto"/>
              <w:ind w:leftChars="0" w:left="0" w:right="0" w:firstLineChars="0" w:firstLine="0"/>
              <w:jc w:val="left"/>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Учредитель Конкурса</w:t>
            </w:r>
          </w:p>
        </w:tc>
        <w:tc>
          <w:tcPr>
            <w:tcW w:w="283" w:type="dxa"/>
          </w:tcPr>
          <w:p w14:paraId="2C840C9C" w14:textId="77777777" w:rsidR="00031A17" w:rsidRPr="00F90578" w:rsidRDefault="00031A17" w:rsidP="00031A17">
            <w:pPr>
              <w:suppressAutoHyphens w:val="0"/>
              <w:spacing w:after="160" w:line="259"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w:t>
            </w:r>
          </w:p>
        </w:tc>
        <w:tc>
          <w:tcPr>
            <w:tcW w:w="6519" w:type="dxa"/>
          </w:tcPr>
          <w:p w14:paraId="60E47730" w14:textId="77777777" w:rsidR="00031A17" w:rsidRPr="00F90578" w:rsidRDefault="00031A17" w:rsidP="00031A17">
            <w:pPr>
              <w:suppressAutoHyphens w:val="0"/>
              <w:spacing w:after="160" w:line="259" w:lineRule="auto"/>
              <w:ind w:leftChars="0" w:left="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Министерство просвещения Российской Федерации</w:t>
            </w:r>
          </w:p>
        </w:tc>
      </w:tr>
    </w:tbl>
    <w:p w14:paraId="3643C1AD" w14:textId="40EBE717" w:rsidR="00BD6A36" w:rsidRPr="00F90578" w:rsidRDefault="00676D0C" w:rsidP="001A5CCF">
      <w:pPr>
        <w:pStyle w:val="1"/>
        <w:ind w:left="0" w:hanging="3"/>
        <w:jc w:val="center"/>
        <w:rPr>
          <w:rFonts w:ascii="Times New Roman" w:hAnsi="Times New Roman" w:cs="Times New Roman"/>
          <w:b/>
          <w:color w:val="auto"/>
          <w:sz w:val="28"/>
        </w:rPr>
      </w:pPr>
      <w:r w:rsidRPr="00F90578">
        <w:rPr>
          <w:rFonts w:ascii="Times New Roman" w:hAnsi="Times New Roman" w:cs="Times New Roman"/>
          <w:b/>
          <w:color w:val="auto"/>
          <w:sz w:val="28"/>
        </w:rPr>
        <w:lastRenderedPageBreak/>
        <w:t>Введение</w:t>
      </w:r>
    </w:p>
    <w:p w14:paraId="0DA85727" w14:textId="0C0ABD63" w:rsidR="0000341B" w:rsidRPr="00F90578" w:rsidRDefault="001250DA" w:rsidP="007A4D23">
      <w:pPr>
        <w:spacing w:line="360" w:lineRule="auto"/>
        <w:ind w:leftChars="0" w:left="0" w:right="0" w:firstLineChars="253" w:firstLine="708"/>
        <w:rPr>
          <w:rFonts w:cs="Times New Roman"/>
          <w:szCs w:val="28"/>
          <w:lang w:val="ru-RU"/>
        </w:rPr>
      </w:pPr>
      <w:r w:rsidRPr="00F90578">
        <w:rPr>
          <w:rFonts w:cs="Times New Roman"/>
          <w:szCs w:val="28"/>
          <w:lang w:val="ru-RU"/>
        </w:rPr>
        <w:t xml:space="preserve">Всероссийский конкурс исследовательских проектов «Без срока давности» </w:t>
      </w:r>
      <w:r w:rsidR="00A219F8" w:rsidRPr="00F90578">
        <w:rPr>
          <w:rFonts w:cs="Times New Roman"/>
          <w:szCs w:val="28"/>
          <w:lang w:val="ru-RU"/>
        </w:rPr>
        <w:t>начал свою историю</w:t>
      </w:r>
      <w:r w:rsidRPr="00F90578">
        <w:rPr>
          <w:rFonts w:cs="Times New Roman"/>
          <w:szCs w:val="28"/>
          <w:lang w:val="ru-RU"/>
        </w:rPr>
        <w:t xml:space="preserve"> в 2022 году </w:t>
      </w:r>
      <w:r w:rsidR="00A219F8" w:rsidRPr="00F90578">
        <w:rPr>
          <w:rFonts w:cs="Times New Roman"/>
          <w:szCs w:val="28"/>
          <w:lang w:val="ru-RU"/>
        </w:rPr>
        <w:t>с</w:t>
      </w:r>
      <w:r w:rsidR="00BA177B" w:rsidRPr="00F90578">
        <w:rPr>
          <w:rFonts w:cs="Times New Roman"/>
          <w:szCs w:val="28"/>
          <w:lang w:val="ru-RU"/>
        </w:rPr>
        <w:t xml:space="preserve"> </w:t>
      </w:r>
      <w:r w:rsidR="00A219F8" w:rsidRPr="00F90578">
        <w:rPr>
          <w:rFonts w:cs="Times New Roman"/>
          <w:szCs w:val="28"/>
          <w:lang w:val="ru-RU"/>
        </w:rPr>
        <w:t xml:space="preserve">целью </w:t>
      </w:r>
      <w:r w:rsidRPr="00F90578">
        <w:rPr>
          <w:rFonts w:cs="Times New Roman"/>
          <w:szCs w:val="28"/>
          <w:lang w:val="ru-RU"/>
        </w:rPr>
        <w:t xml:space="preserve">формирования и развития у обучающихся опыта проектно-исследовательской деятельности </w:t>
      </w:r>
      <w:r w:rsidR="00E03787" w:rsidRPr="00F90578">
        <w:rPr>
          <w:rFonts w:cs="Times New Roman"/>
          <w:szCs w:val="28"/>
          <w:lang w:val="ru-RU"/>
        </w:rPr>
        <w:br/>
      </w:r>
      <w:r w:rsidRPr="00F90578">
        <w:rPr>
          <w:rFonts w:cs="Times New Roman"/>
          <w:szCs w:val="28"/>
          <w:lang w:val="ru-RU"/>
        </w:rPr>
        <w:t>с источниками исторической памяти о геноциде мирного советского населения в период Великой Отечественной войны 1941–1945 гг., а также умений представлять результаты проектной деятельности</w:t>
      </w:r>
      <w:r w:rsidR="00BA177B" w:rsidRPr="00F90578">
        <w:rPr>
          <w:rFonts w:cs="Times New Roman"/>
          <w:szCs w:val="28"/>
          <w:lang w:val="ru-RU"/>
        </w:rPr>
        <w:t>.</w:t>
      </w:r>
      <w:r w:rsidR="007A4D23" w:rsidRPr="00F90578">
        <w:rPr>
          <w:rFonts w:cs="Times New Roman"/>
          <w:szCs w:val="28"/>
          <w:lang w:val="ru-RU"/>
        </w:rPr>
        <w:t xml:space="preserve"> </w:t>
      </w:r>
      <w:r w:rsidR="0000341B" w:rsidRPr="00F90578">
        <w:rPr>
          <w:rFonts w:cs="Times New Roman"/>
          <w:szCs w:val="28"/>
          <w:lang w:val="ru-RU"/>
        </w:rPr>
        <w:t xml:space="preserve">В первый год </w:t>
      </w:r>
      <w:r w:rsidR="00E03787" w:rsidRPr="00F90578">
        <w:rPr>
          <w:rFonts w:cs="Times New Roman"/>
          <w:szCs w:val="28"/>
          <w:lang w:val="ru-RU"/>
        </w:rPr>
        <w:br/>
      </w:r>
      <w:r w:rsidR="0000341B" w:rsidRPr="00F90578">
        <w:rPr>
          <w:rFonts w:cs="Times New Roman"/>
          <w:szCs w:val="28"/>
          <w:lang w:val="ru-RU"/>
        </w:rPr>
        <w:t>в Конкурсе приняли участие более 2</w:t>
      </w:r>
      <w:r w:rsidR="00A219F8" w:rsidRPr="00F90578">
        <w:rPr>
          <w:rFonts w:ascii="Cambria" w:hAnsi="Cambria" w:cs="Times New Roman"/>
          <w:szCs w:val="28"/>
          <w:lang w:val="ru-RU"/>
        </w:rPr>
        <w:t> </w:t>
      </w:r>
      <w:r w:rsidR="00A219F8" w:rsidRPr="00F90578">
        <w:rPr>
          <w:rFonts w:cs="Times New Roman"/>
          <w:szCs w:val="28"/>
          <w:lang w:val="ru-RU"/>
        </w:rPr>
        <w:t xml:space="preserve">800 </w:t>
      </w:r>
      <w:r w:rsidR="0000341B" w:rsidRPr="00F90578">
        <w:rPr>
          <w:rFonts w:cs="Times New Roman"/>
          <w:szCs w:val="28"/>
          <w:lang w:val="ru-RU"/>
        </w:rPr>
        <w:t>человек из 61 региона России</w:t>
      </w:r>
      <w:r w:rsidR="004E50BA" w:rsidRPr="00F90578">
        <w:rPr>
          <w:rFonts w:cs="Times New Roman"/>
          <w:szCs w:val="28"/>
          <w:lang w:val="ru-RU"/>
        </w:rPr>
        <w:t>, во втором году в Конкурсе приняли участие уже более 3</w:t>
      </w:r>
      <w:r w:rsidR="00E03787" w:rsidRPr="00F90578">
        <w:rPr>
          <w:rFonts w:cs="Times New Roman"/>
          <w:szCs w:val="28"/>
          <w:lang w:val="ru-RU"/>
        </w:rPr>
        <w:t> </w:t>
      </w:r>
      <w:r w:rsidR="004E50BA" w:rsidRPr="00F90578">
        <w:rPr>
          <w:rFonts w:cs="Times New Roman"/>
          <w:szCs w:val="28"/>
          <w:lang w:val="ru-RU"/>
        </w:rPr>
        <w:t xml:space="preserve">200 человек </w:t>
      </w:r>
      <w:r w:rsidR="00E03787" w:rsidRPr="00F90578">
        <w:rPr>
          <w:rFonts w:cs="Times New Roman"/>
          <w:szCs w:val="28"/>
          <w:lang w:val="ru-RU"/>
        </w:rPr>
        <w:br/>
      </w:r>
      <w:r w:rsidR="004E50BA" w:rsidRPr="00F90578">
        <w:rPr>
          <w:rFonts w:cs="Times New Roman"/>
          <w:szCs w:val="28"/>
          <w:lang w:val="ru-RU"/>
        </w:rPr>
        <w:t>из 72 регионов России</w:t>
      </w:r>
      <w:r w:rsidR="00620B71" w:rsidRPr="00F90578">
        <w:rPr>
          <w:rFonts w:cs="Times New Roman"/>
          <w:szCs w:val="28"/>
          <w:lang w:val="ru-RU"/>
        </w:rPr>
        <w:t xml:space="preserve"> в третьем году 3</w:t>
      </w:r>
      <w:r w:rsidR="00E03787" w:rsidRPr="00F90578">
        <w:rPr>
          <w:rFonts w:cs="Times New Roman"/>
          <w:szCs w:val="28"/>
          <w:lang w:val="ru-RU"/>
        </w:rPr>
        <w:t> </w:t>
      </w:r>
      <w:r w:rsidR="00620B71" w:rsidRPr="00F90578">
        <w:rPr>
          <w:rFonts w:cs="Times New Roman"/>
          <w:szCs w:val="28"/>
          <w:lang w:val="ru-RU"/>
        </w:rPr>
        <w:t xml:space="preserve">600 человек из 75 </w:t>
      </w:r>
      <w:r w:rsidR="009D48F9" w:rsidRPr="00F90578">
        <w:rPr>
          <w:rFonts w:cs="Times New Roman"/>
          <w:szCs w:val="28"/>
          <w:lang w:val="ru-RU"/>
        </w:rPr>
        <w:t xml:space="preserve">регионов, в 2025, в год 80-летия Победы в Конкурсе приняли участие 13 812 человек из 83 </w:t>
      </w:r>
      <w:r w:rsidR="00620B71" w:rsidRPr="00F90578">
        <w:rPr>
          <w:rFonts w:cs="Times New Roman"/>
          <w:szCs w:val="28"/>
          <w:lang w:val="ru-RU"/>
        </w:rPr>
        <w:t>субъектов Российской Федерации</w:t>
      </w:r>
      <w:r w:rsidR="00C50174" w:rsidRPr="00F90578">
        <w:rPr>
          <w:rFonts w:cs="Times New Roman"/>
          <w:szCs w:val="28"/>
          <w:lang w:val="ru-RU"/>
        </w:rPr>
        <w:t>, в 2025/26 учебном году в Конкурсе приняли участие 14 911 человек из 87 субъектов Российской Федерации</w:t>
      </w:r>
      <w:r w:rsidR="0000341B" w:rsidRPr="00F90578">
        <w:rPr>
          <w:rFonts w:cs="Times New Roman"/>
          <w:szCs w:val="28"/>
          <w:lang w:val="ru-RU"/>
        </w:rPr>
        <w:t>.</w:t>
      </w:r>
    </w:p>
    <w:p w14:paraId="719EB53D" w14:textId="3C044309" w:rsidR="00121178" w:rsidRPr="00F90578" w:rsidRDefault="00AE5954" w:rsidP="007A4D23">
      <w:pPr>
        <w:spacing w:line="360" w:lineRule="auto"/>
        <w:ind w:leftChars="0" w:left="0" w:right="0" w:firstLineChars="253" w:firstLine="708"/>
        <w:rPr>
          <w:rFonts w:eastAsiaTheme="minorHAnsi" w:cs="Times New Roman"/>
          <w:color w:val="auto"/>
          <w:position w:val="0"/>
          <w:szCs w:val="28"/>
          <w:lang w:val="ru-RU"/>
        </w:rPr>
      </w:pPr>
      <w:r w:rsidRPr="00F90578">
        <w:rPr>
          <w:lang w:val="ru-RU"/>
        </w:rPr>
        <w:t>И</w:t>
      </w:r>
      <w:r w:rsidR="00121178" w:rsidRPr="00F90578">
        <w:rPr>
          <w:rFonts w:eastAsiaTheme="minorHAnsi" w:cs="Times New Roman"/>
          <w:color w:val="auto"/>
          <w:position w:val="0"/>
          <w:szCs w:val="28"/>
          <w:lang w:val="ru-RU"/>
        </w:rPr>
        <w:t xml:space="preserve">нформационное сопровождение Конкурса осуществляется </w:t>
      </w:r>
      <w:r w:rsidR="00E03787" w:rsidRPr="00F90578">
        <w:rPr>
          <w:rFonts w:eastAsiaTheme="minorHAnsi" w:cs="Times New Roman"/>
          <w:color w:val="auto"/>
          <w:position w:val="0"/>
          <w:szCs w:val="28"/>
          <w:lang w:val="ru-RU"/>
        </w:rPr>
        <w:br/>
      </w:r>
      <w:r w:rsidR="00121178" w:rsidRPr="00F90578">
        <w:rPr>
          <w:rFonts w:eastAsiaTheme="minorHAnsi" w:cs="Times New Roman"/>
          <w:color w:val="auto"/>
          <w:position w:val="0"/>
          <w:szCs w:val="28"/>
          <w:lang w:val="ru-RU"/>
        </w:rPr>
        <w:t xml:space="preserve">на официальном сайте образовательно-просветитльских мероприятий проекта «Без срока давности» </w:t>
      </w:r>
      <w:r w:rsidR="00836AE2" w:rsidRPr="00F90578">
        <w:t>https</w:t>
      </w:r>
      <w:r w:rsidR="00836AE2" w:rsidRPr="00F90578">
        <w:rPr>
          <w:lang w:val="ru-RU"/>
        </w:rPr>
        <w:t>://</w:t>
      </w:r>
      <w:r w:rsidR="00836AE2" w:rsidRPr="00F90578">
        <w:t>memory</w:t>
      </w:r>
      <w:r w:rsidR="00836AE2" w:rsidRPr="00F90578">
        <w:rPr>
          <w:lang w:val="ru-RU"/>
        </w:rPr>
        <w:t>45.</w:t>
      </w:r>
      <w:r w:rsidR="00836AE2" w:rsidRPr="00F90578">
        <w:t>su</w:t>
      </w:r>
      <w:r w:rsidR="00836AE2" w:rsidRPr="00F90578">
        <w:rPr>
          <w:lang w:val="ru-RU"/>
        </w:rPr>
        <w:t>/</w:t>
      </w:r>
      <w:r w:rsidR="00836AE2" w:rsidRPr="00F90578">
        <w:t>nauchkonkurs</w:t>
      </w:r>
      <w:r w:rsidR="00836AE2" w:rsidRPr="00F90578">
        <w:rPr>
          <w:lang w:val="ru-RU"/>
        </w:rPr>
        <w:t xml:space="preserve"> </w:t>
      </w:r>
      <w:r w:rsidR="00121178" w:rsidRPr="00F90578">
        <w:rPr>
          <w:rFonts w:eastAsiaTheme="minorHAnsi" w:cs="Times New Roman"/>
          <w:color w:val="auto"/>
          <w:position w:val="0"/>
          <w:szCs w:val="28"/>
          <w:lang w:val="ru-RU"/>
        </w:rPr>
        <w:t>и в социальных сетях: в мессенджере «</w:t>
      </w:r>
      <w:r w:rsidR="00836AE2" w:rsidRPr="00F90578">
        <w:rPr>
          <w:rFonts w:eastAsiaTheme="minorHAnsi" w:cs="Times New Roman"/>
          <w:color w:val="auto"/>
          <w:position w:val="0"/>
          <w:szCs w:val="28"/>
        </w:rPr>
        <w:t>MAX</w:t>
      </w:r>
      <w:r w:rsidR="00121178" w:rsidRPr="00F90578">
        <w:rPr>
          <w:rFonts w:eastAsiaTheme="minorHAnsi" w:cs="Times New Roman"/>
          <w:color w:val="auto"/>
          <w:position w:val="0"/>
          <w:szCs w:val="28"/>
          <w:lang w:val="ru-RU"/>
        </w:rPr>
        <w:t xml:space="preserve">» </w:t>
      </w:r>
      <w:r w:rsidR="00836AE2" w:rsidRPr="00F90578">
        <w:t>https</w:t>
      </w:r>
      <w:r w:rsidR="00836AE2" w:rsidRPr="00F90578">
        <w:rPr>
          <w:lang w:val="ru-RU"/>
        </w:rPr>
        <w:t>://</w:t>
      </w:r>
      <w:r w:rsidR="00836AE2" w:rsidRPr="00F90578">
        <w:t>max</w:t>
      </w:r>
      <w:r w:rsidR="00836AE2" w:rsidRPr="00F90578">
        <w:rPr>
          <w:lang w:val="ru-RU"/>
        </w:rPr>
        <w:t>.</w:t>
      </w:r>
      <w:r w:rsidR="00836AE2" w:rsidRPr="00F90578">
        <w:t>ru</w:t>
      </w:r>
      <w:r w:rsidR="00836AE2" w:rsidRPr="00F90578">
        <w:rPr>
          <w:lang w:val="ru-RU"/>
        </w:rPr>
        <w:t>/</w:t>
      </w:r>
      <w:r w:rsidR="00836AE2" w:rsidRPr="00F90578">
        <w:t>bezsrokadavnosti</w:t>
      </w:r>
      <w:r w:rsidR="00121178" w:rsidRPr="00F90578">
        <w:rPr>
          <w:rFonts w:eastAsiaTheme="minorHAnsi" w:cs="Times New Roman"/>
          <w:color w:val="auto"/>
          <w:position w:val="0"/>
          <w:szCs w:val="28"/>
          <w:lang w:val="ru-RU"/>
        </w:rPr>
        <w:t xml:space="preserve">, в социальной сети «Вконтакте» </w:t>
      </w:r>
      <w:r w:rsidR="00283591" w:rsidRPr="00F90578">
        <w:t>https</w:t>
      </w:r>
      <w:r w:rsidR="00283591" w:rsidRPr="00F90578">
        <w:rPr>
          <w:lang w:val="ru-RU"/>
        </w:rPr>
        <w:t>://</w:t>
      </w:r>
      <w:r w:rsidR="00283591" w:rsidRPr="00F90578">
        <w:t>vk</w:t>
      </w:r>
      <w:r w:rsidR="00283591" w:rsidRPr="00F90578">
        <w:rPr>
          <w:lang w:val="ru-RU"/>
        </w:rPr>
        <w:t>.</w:t>
      </w:r>
      <w:r w:rsidR="00283591" w:rsidRPr="00F90578">
        <w:t>com</w:t>
      </w:r>
      <w:r w:rsidR="00283591" w:rsidRPr="00F90578">
        <w:rPr>
          <w:lang w:val="ru-RU"/>
        </w:rPr>
        <w:t>/</w:t>
      </w:r>
      <w:r w:rsidR="00283591" w:rsidRPr="00F90578">
        <w:t>bezsrokadavnosti</w:t>
      </w:r>
      <w:r w:rsidR="00121178" w:rsidRPr="00F90578">
        <w:rPr>
          <w:rFonts w:eastAsiaTheme="minorHAnsi" w:cs="Times New Roman"/>
          <w:color w:val="auto"/>
          <w:position w:val="0"/>
          <w:szCs w:val="28"/>
          <w:lang w:val="ru-RU"/>
        </w:rPr>
        <w:t xml:space="preserve"> и в видеохостинге «Rutube» </w:t>
      </w:r>
      <w:r w:rsidR="00283591" w:rsidRPr="00F90578">
        <w:t>https</w:t>
      </w:r>
      <w:r w:rsidR="00283591" w:rsidRPr="00F90578">
        <w:rPr>
          <w:lang w:val="ru-RU"/>
        </w:rPr>
        <w:t>://</w:t>
      </w:r>
      <w:r w:rsidR="00283591" w:rsidRPr="00F90578">
        <w:t>rutube</w:t>
      </w:r>
      <w:r w:rsidR="00283591" w:rsidRPr="00F90578">
        <w:rPr>
          <w:lang w:val="ru-RU"/>
        </w:rPr>
        <w:t>.</w:t>
      </w:r>
      <w:r w:rsidR="00283591" w:rsidRPr="00F90578">
        <w:t>ru</w:t>
      </w:r>
      <w:r w:rsidR="00283591" w:rsidRPr="00F90578">
        <w:rPr>
          <w:lang w:val="ru-RU"/>
        </w:rPr>
        <w:t>/</w:t>
      </w:r>
      <w:r w:rsidR="00283591" w:rsidRPr="00F90578">
        <w:t>channel</w:t>
      </w:r>
      <w:r w:rsidR="00283591" w:rsidRPr="00F90578">
        <w:rPr>
          <w:lang w:val="ru-RU"/>
        </w:rPr>
        <w:t>/26232315/</w:t>
      </w:r>
      <w:r w:rsidR="00121178" w:rsidRPr="00F90578">
        <w:rPr>
          <w:rFonts w:eastAsiaTheme="minorHAnsi" w:cs="Times New Roman"/>
          <w:color w:val="auto"/>
          <w:position w:val="0"/>
          <w:szCs w:val="28"/>
          <w:lang w:val="ru-RU"/>
        </w:rPr>
        <w:t>.</w:t>
      </w:r>
    </w:p>
    <w:p w14:paraId="220F7835" w14:textId="2379D566" w:rsidR="007A4D23" w:rsidRPr="00F90578" w:rsidRDefault="006240F0" w:rsidP="007A4D23">
      <w:pPr>
        <w:spacing w:line="360" w:lineRule="auto"/>
        <w:ind w:leftChars="0" w:left="0" w:right="0" w:firstLineChars="253" w:firstLine="708"/>
        <w:rPr>
          <w:rFonts w:cs="Times New Roman"/>
          <w:szCs w:val="28"/>
          <w:lang w:val="ru-RU"/>
        </w:rPr>
      </w:pPr>
      <w:r w:rsidRPr="00F90578">
        <w:rPr>
          <w:rFonts w:eastAsiaTheme="minorHAnsi" w:cs="Times New Roman"/>
          <w:color w:val="auto"/>
          <w:position w:val="0"/>
          <w:szCs w:val="28"/>
          <w:lang w:val="ru-RU"/>
        </w:rPr>
        <w:t>Основной отличительной чертой работы обучающихся в рамках Ко</w:t>
      </w:r>
      <w:r w:rsidR="0063300E" w:rsidRPr="00F90578">
        <w:rPr>
          <w:rFonts w:eastAsiaTheme="minorHAnsi" w:cs="Times New Roman"/>
          <w:color w:val="auto"/>
          <w:position w:val="0"/>
          <w:szCs w:val="28"/>
          <w:lang w:val="ru-RU"/>
        </w:rPr>
        <w:t>нкурса является поиск, знакомство</w:t>
      </w:r>
      <w:r w:rsidRPr="00F90578">
        <w:rPr>
          <w:rFonts w:eastAsiaTheme="minorHAnsi" w:cs="Times New Roman"/>
          <w:color w:val="auto"/>
          <w:position w:val="0"/>
          <w:szCs w:val="28"/>
          <w:lang w:val="ru-RU"/>
        </w:rPr>
        <w:t xml:space="preserve"> и активная исследовательская работа </w:t>
      </w:r>
      <w:r w:rsidR="00E03787" w:rsidRPr="00F90578">
        <w:rPr>
          <w:rFonts w:eastAsiaTheme="minorHAnsi" w:cs="Times New Roman"/>
          <w:color w:val="auto"/>
          <w:position w:val="0"/>
          <w:szCs w:val="28"/>
          <w:lang w:val="ru-RU"/>
        </w:rPr>
        <w:br/>
      </w:r>
      <w:r w:rsidRPr="00F90578">
        <w:rPr>
          <w:rFonts w:eastAsiaTheme="minorHAnsi" w:cs="Times New Roman"/>
          <w:color w:val="auto"/>
          <w:position w:val="0"/>
          <w:szCs w:val="28"/>
          <w:lang w:val="ru-RU"/>
        </w:rPr>
        <w:t>с подлинны</w:t>
      </w:r>
      <w:r w:rsidR="005E6F4C" w:rsidRPr="00F90578">
        <w:rPr>
          <w:rFonts w:eastAsiaTheme="minorHAnsi" w:cs="Times New Roman"/>
          <w:color w:val="auto"/>
          <w:position w:val="0"/>
          <w:szCs w:val="28"/>
          <w:lang w:val="ru-RU"/>
        </w:rPr>
        <w:t>ми историческими источниками, которая оказ</w:t>
      </w:r>
      <w:r w:rsidR="0063300E" w:rsidRPr="00F90578">
        <w:rPr>
          <w:rFonts w:eastAsiaTheme="minorHAnsi" w:cs="Times New Roman"/>
          <w:color w:val="auto"/>
          <w:position w:val="0"/>
          <w:szCs w:val="28"/>
          <w:lang w:val="ru-RU"/>
        </w:rPr>
        <w:t>ывает серьёзное влияние на разв</w:t>
      </w:r>
      <w:r w:rsidR="005E6F4C" w:rsidRPr="00F90578">
        <w:rPr>
          <w:rFonts w:eastAsiaTheme="minorHAnsi" w:cs="Times New Roman"/>
          <w:color w:val="auto"/>
          <w:position w:val="0"/>
          <w:szCs w:val="28"/>
          <w:lang w:val="ru-RU"/>
        </w:rPr>
        <w:t xml:space="preserve">итие личности обучающихся, способствует формированию </w:t>
      </w:r>
      <w:r w:rsidR="00E03787" w:rsidRPr="00F90578">
        <w:rPr>
          <w:rFonts w:eastAsiaTheme="minorHAnsi" w:cs="Times New Roman"/>
          <w:color w:val="auto"/>
          <w:position w:val="0"/>
          <w:szCs w:val="28"/>
          <w:lang w:val="ru-RU"/>
        </w:rPr>
        <w:br/>
      </w:r>
      <w:r w:rsidR="005E6F4C" w:rsidRPr="00F90578">
        <w:rPr>
          <w:rFonts w:eastAsiaTheme="minorHAnsi" w:cs="Times New Roman"/>
          <w:color w:val="auto"/>
          <w:position w:val="0"/>
          <w:szCs w:val="28"/>
          <w:lang w:val="ru-RU"/>
        </w:rPr>
        <w:t xml:space="preserve">у них </w:t>
      </w:r>
      <w:r w:rsidR="0063300E" w:rsidRPr="00F90578">
        <w:rPr>
          <w:rFonts w:eastAsiaTheme="minorHAnsi" w:cs="Times New Roman"/>
          <w:color w:val="auto"/>
          <w:position w:val="0"/>
          <w:szCs w:val="28"/>
          <w:lang w:val="ru-RU"/>
        </w:rPr>
        <w:t>умений противостоять фальсификациям истории России</w:t>
      </w:r>
      <w:r w:rsidRPr="00F90578">
        <w:rPr>
          <w:rFonts w:eastAsiaTheme="minorHAnsi" w:cs="Times New Roman"/>
          <w:color w:val="auto"/>
          <w:position w:val="0"/>
          <w:szCs w:val="28"/>
          <w:lang w:val="ru-RU"/>
        </w:rPr>
        <w:t>.</w:t>
      </w:r>
    </w:p>
    <w:p w14:paraId="13660F93" w14:textId="7AE82548" w:rsidR="00BF673A" w:rsidRPr="00F90578" w:rsidRDefault="00410BCB" w:rsidP="007E4FFC">
      <w:pPr>
        <w:spacing w:line="360" w:lineRule="auto"/>
        <w:ind w:leftChars="0" w:left="0" w:right="0" w:firstLineChars="253" w:firstLine="708"/>
        <w:rPr>
          <w:rFonts w:cs="Times New Roman"/>
          <w:szCs w:val="28"/>
          <w:lang w:val="ru-RU"/>
        </w:rPr>
      </w:pPr>
      <w:r w:rsidRPr="00F90578">
        <w:rPr>
          <w:rFonts w:cs="Times New Roman"/>
          <w:szCs w:val="28"/>
          <w:lang w:val="ru-RU"/>
        </w:rPr>
        <w:t xml:space="preserve">Для методической поддержки </w:t>
      </w:r>
      <w:r w:rsidR="00CC4BF6" w:rsidRPr="00F90578">
        <w:rPr>
          <w:rFonts w:cs="Times New Roman"/>
          <w:szCs w:val="28"/>
          <w:lang w:val="ru-RU"/>
        </w:rPr>
        <w:t>Конкурса подготовлены</w:t>
      </w:r>
      <w:r w:rsidRPr="00F90578">
        <w:rPr>
          <w:rFonts w:cs="Times New Roman"/>
          <w:szCs w:val="28"/>
          <w:lang w:val="ru-RU"/>
        </w:rPr>
        <w:t xml:space="preserve"> </w:t>
      </w:r>
      <w:r w:rsidR="0092041A" w:rsidRPr="00F90578">
        <w:rPr>
          <w:rFonts w:cs="Times New Roman"/>
          <w:szCs w:val="28"/>
          <w:lang w:val="ru-RU"/>
        </w:rPr>
        <w:t>м</w:t>
      </w:r>
      <w:r w:rsidR="00BF673A" w:rsidRPr="00F90578">
        <w:rPr>
          <w:rFonts w:cs="Times New Roman"/>
          <w:szCs w:val="28"/>
          <w:lang w:val="ru-RU"/>
        </w:rPr>
        <w:t>етодически</w:t>
      </w:r>
      <w:r w:rsidR="00CC4BF6" w:rsidRPr="00F90578">
        <w:rPr>
          <w:rFonts w:cs="Times New Roman"/>
          <w:szCs w:val="28"/>
          <w:lang w:val="ru-RU"/>
        </w:rPr>
        <w:t>е</w:t>
      </w:r>
      <w:r w:rsidR="00BF673A" w:rsidRPr="00F90578">
        <w:rPr>
          <w:rFonts w:cs="Times New Roman"/>
          <w:szCs w:val="28"/>
          <w:lang w:val="ru-RU"/>
        </w:rPr>
        <w:t xml:space="preserve"> рекомендаци</w:t>
      </w:r>
      <w:r w:rsidR="00CC4BF6" w:rsidRPr="00F90578">
        <w:rPr>
          <w:rFonts w:cs="Times New Roman"/>
          <w:szCs w:val="28"/>
          <w:lang w:val="ru-RU"/>
        </w:rPr>
        <w:t>и</w:t>
      </w:r>
      <w:r w:rsidR="00BF673A" w:rsidRPr="00F90578">
        <w:rPr>
          <w:rFonts w:cs="Times New Roman"/>
          <w:szCs w:val="28"/>
          <w:lang w:val="ru-RU"/>
        </w:rPr>
        <w:t xml:space="preserve"> для всех категорий участников организации и пр</w:t>
      </w:r>
      <w:r w:rsidR="00CC4BF6" w:rsidRPr="00F90578">
        <w:rPr>
          <w:rFonts w:cs="Times New Roman"/>
          <w:szCs w:val="28"/>
          <w:lang w:val="ru-RU"/>
        </w:rPr>
        <w:t xml:space="preserve">оведения Конкурса (обучающихся и </w:t>
      </w:r>
      <w:r w:rsidR="00BF673A" w:rsidRPr="00F90578">
        <w:rPr>
          <w:rFonts w:cs="Times New Roman"/>
          <w:szCs w:val="28"/>
          <w:lang w:val="ru-RU"/>
        </w:rPr>
        <w:t xml:space="preserve">педагогических работников, членов жюри всех этапов Конкурса, Координаторов), </w:t>
      </w:r>
      <w:r w:rsidR="0092041A" w:rsidRPr="00F90578">
        <w:rPr>
          <w:rFonts w:cs="Times New Roman"/>
          <w:szCs w:val="28"/>
          <w:lang w:val="ru-RU"/>
        </w:rPr>
        <w:t>они</w:t>
      </w:r>
      <w:r w:rsidR="00BF673A" w:rsidRPr="00F90578">
        <w:rPr>
          <w:rFonts w:cs="Times New Roman"/>
          <w:szCs w:val="28"/>
          <w:lang w:val="ru-RU"/>
        </w:rPr>
        <w:t xml:space="preserve"> подготовлены Управлением общественных проектов ФГБОУ ВО «МПГУ»:</w:t>
      </w:r>
    </w:p>
    <w:p w14:paraId="69FB4158" w14:textId="4B417C31" w:rsidR="00BF673A" w:rsidRPr="00F90578" w:rsidRDefault="00BF673A" w:rsidP="000A4E9F">
      <w:pPr>
        <w:spacing w:after="0" w:line="360" w:lineRule="auto"/>
        <w:ind w:leftChars="0" w:left="0" w:right="0" w:firstLineChars="0" w:firstLine="567"/>
        <w:rPr>
          <w:i/>
          <w:szCs w:val="28"/>
          <w:lang w:val="ru-RU"/>
        </w:rPr>
      </w:pPr>
      <w:bookmarkStart w:id="2" w:name="_Hlk103766262"/>
      <w:r w:rsidRPr="00F90578">
        <w:rPr>
          <w:i/>
          <w:szCs w:val="28"/>
          <w:lang w:val="ru-RU"/>
        </w:rPr>
        <w:t xml:space="preserve">начальником Управления общественных проектов </w:t>
      </w:r>
      <w:bookmarkEnd w:id="2"/>
      <w:r w:rsidRPr="00F90578">
        <w:rPr>
          <w:i/>
          <w:szCs w:val="28"/>
          <w:lang w:val="ru-RU"/>
        </w:rPr>
        <w:t>Третьяковой</w:t>
      </w:r>
      <w:r w:rsidRPr="00F90578">
        <w:rPr>
          <w:rFonts w:cs="Times New Roman"/>
          <w:i/>
          <w:szCs w:val="28"/>
          <w:lang w:val="ru-RU"/>
        </w:rPr>
        <w:t> </w:t>
      </w:r>
      <w:r w:rsidRPr="00F90578">
        <w:rPr>
          <w:i/>
          <w:szCs w:val="28"/>
          <w:lang w:val="ru-RU"/>
        </w:rPr>
        <w:t>С.В.;</w:t>
      </w:r>
    </w:p>
    <w:p w14:paraId="6706B4D1" w14:textId="145AC913" w:rsidR="00BF673A" w:rsidRPr="00F90578" w:rsidRDefault="00BF673A" w:rsidP="007E4FFC">
      <w:pPr>
        <w:spacing w:after="0" w:line="360" w:lineRule="auto"/>
        <w:ind w:leftChars="0" w:left="0" w:right="0" w:firstLineChars="0" w:firstLine="567"/>
        <w:rPr>
          <w:i/>
          <w:szCs w:val="28"/>
          <w:lang w:val="ru-RU"/>
        </w:rPr>
      </w:pPr>
      <w:r w:rsidRPr="00F90578">
        <w:rPr>
          <w:i/>
          <w:szCs w:val="28"/>
          <w:lang w:val="ru-RU"/>
        </w:rPr>
        <w:lastRenderedPageBreak/>
        <w:t>ведущим специалистом Управления общественных проектов Непряхиным</w:t>
      </w:r>
      <w:r w:rsidR="00A219F8" w:rsidRPr="00F90578">
        <w:rPr>
          <w:rFonts w:ascii="Cambria" w:hAnsi="Cambria"/>
          <w:i/>
          <w:szCs w:val="28"/>
          <w:lang w:val="ru-RU"/>
        </w:rPr>
        <w:t> </w:t>
      </w:r>
      <w:r w:rsidRPr="00F90578">
        <w:rPr>
          <w:i/>
          <w:szCs w:val="28"/>
          <w:lang w:val="ru-RU"/>
        </w:rPr>
        <w:t>В.А.</w:t>
      </w:r>
    </w:p>
    <w:p w14:paraId="1119339D" w14:textId="53E80BFA" w:rsidR="00E97769" w:rsidRPr="00F90578" w:rsidRDefault="00E97769" w:rsidP="007E4FFC">
      <w:pPr>
        <w:spacing w:line="360" w:lineRule="auto"/>
        <w:ind w:leftChars="0" w:right="0" w:firstLineChars="253" w:firstLine="708"/>
        <w:rPr>
          <w:rFonts w:cs="Times New Roman"/>
          <w:szCs w:val="28"/>
          <w:lang w:val="ru-RU"/>
        </w:rPr>
      </w:pPr>
      <w:r w:rsidRPr="00F90578">
        <w:rPr>
          <w:rFonts w:cs="Times New Roman"/>
          <w:szCs w:val="28"/>
          <w:lang w:val="ru-RU"/>
        </w:rPr>
        <w:t xml:space="preserve">Целью </w:t>
      </w:r>
      <w:r w:rsidR="00FE1336" w:rsidRPr="00F90578">
        <w:rPr>
          <w:rFonts w:cs="Times New Roman"/>
          <w:szCs w:val="28"/>
          <w:lang w:val="ru-RU"/>
        </w:rPr>
        <w:t xml:space="preserve">создания </w:t>
      </w:r>
      <w:r w:rsidRPr="00F90578">
        <w:rPr>
          <w:rFonts w:cs="Times New Roman"/>
          <w:szCs w:val="28"/>
          <w:lang w:val="ru-RU"/>
        </w:rPr>
        <w:t>методических рекомендаций является повышение</w:t>
      </w:r>
      <w:r w:rsidR="00E576E8" w:rsidRPr="00F90578">
        <w:rPr>
          <w:rFonts w:cs="Times New Roman"/>
          <w:szCs w:val="28"/>
          <w:lang w:val="ru-RU"/>
        </w:rPr>
        <w:t xml:space="preserve"> качества работы заинтересованных лиц на всех этапах проведения Конкурса, устранения расхождений и противоречий между ними.</w:t>
      </w:r>
    </w:p>
    <w:p w14:paraId="0753ACB1" w14:textId="16652A12" w:rsidR="00BF673A" w:rsidRPr="00F90578" w:rsidRDefault="00BF673A" w:rsidP="007E4FFC">
      <w:pPr>
        <w:spacing w:line="360" w:lineRule="auto"/>
        <w:ind w:leftChars="0" w:right="0" w:firstLineChars="253" w:firstLine="708"/>
        <w:rPr>
          <w:rFonts w:cs="Times New Roman"/>
          <w:szCs w:val="28"/>
          <w:lang w:val="ru-RU"/>
        </w:rPr>
      </w:pPr>
      <w:r w:rsidRPr="00F90578">
        <w:rPr>
          <w:rFonts w:cs="Times New Roman"/>
          <w:szCs w:val="28"/>
          <w:lang w:val="ru-RU"/>
        </w:rPr>
        <w:t xml:space="preserve">Проведение Конкурса регламентируется Положением. Методические рекомендации подготовлены в соответствии с Положением. Также </w:t>
      </w:r>
      <w:r w:rsidR="00A219F8" w:rsidRPr="00F90578">
        <w:rPr>
          <w:rFonts w:cs="Times New Roman"/>
          <w:szCs w:val="28"/>
          <w:lang w:val="ru-RU"/>
        </w:rPr>
        <w:t>М</w:t>
      </w:r>
      <w:r w:rsidRPr="00F90578">
        <w:rPr>
          <w:rFonts w:cs="Times New Roman"/>
          <w:szCs w:val="28"/>
          <w:lang w:val="ru-RU"/>
        </w:rPr>
        <w:t xml:space="preserve">етодические </w:t>
      </w:r>
      <w:r w:rsidR="00A219F8" w:rsidRPr="00F90578">
        <w:rPr>
          <w:rFonts w:cs="Times New Roman"/>
          <w:szCs w:val="28"/>
          <w:lang w:val="ru-RU"/>
        </w:rPr>
        <w:t xml:space="preserve">рекомендации </w:t>
      </w:r>
      <w:r w:rsidRPr="00F90578">
        <w:rPr>
          <w:rFonts w:cs="Times New Roman"/>
          <w:szCs w:val="28"/>
          <w:lang w:val="ru-RU"/>
        </w:rPr>
        <w:t>размещены в электронном виде на официальном сайте Конкурса.</w:t>
      </w:r>
    </w:p>
    <w:p w14:paraId="23A5313B" w14:textId="77777777" w:rsidR="00ED0C6A" w:rsidRPr="00F90578" w:rsidRDefault="00ED0C6A" w:rsidP="00ED0C6A">
      <w:pPr>
        <w:spacing w:after="0" w:line="240" w:lineRule="auto"/>
        <w:ind w:leftChars="0" w:left="0" w:right="0" w:firstLineChars="0" w:firstLine="0"/>
        <w:outlineLvl w:val="9"/>
        <w:rPr>
          <w:rFonts w:eastAsia="Times New Roman" w:cs="Times New Roman"/>
          <w:sz w:val="29"/>
          <w:szCs w:val="29"/>
          <w:lang w:val="ru-RU"/>
        </w:rPr>
      </w:pPr>
    </w:p>
    <w:p w14:paraId="2BFB03CA" w14:textId="77777777" w:rsidR="004B2395" w:rsidRPr="00F90578" w:rsidRDefault="004B2395" w:rsidP="004B2395">
      <w:pPr>
        <w:spacing w:after="0" w:line="240" w:lineRule="auto"/>
        <w:ind w:left="0" w:right="0" w:hanging="3"/>
        <w:jc w:val="center"/>
        <w:rPr>
          <w:lang w:val="ru-RU"/>
        </w:rPr>
      </w:pPr>
      <w:r w:rsidRPr="00F90578">
        <w:rPr>
          <w:rFonts w:eastAsiaTheme="minorHAnsi" w:cs="Times New Roman"/>
          <w:b/>
          <w:bCs/>
          <w:color w:val="auto"/>
          <w:szCs w:val="28"/>
          <w:lang w:val="ru-RU"/>
        </w:rPr>
        <w:t>ПОЛОЖЕНИЕ</w:t>
      </w:r>
    </w:p>
    <w:p w14:paraId="57CD157A" w14:textId="77777777" w:rsidR="004B2395" w:rsidRPr="00F90578" w:rsidRDefault="004B2395" w:rsidP="004B2395">
      <w:pPr>
        <w:spacing w:after="0" w:line="240" w:lineRule="auto"/>
        <w:ind w:left="0" w:right="0" w:hanging="3"/>
        <w:jc w:val="center"/>
        <w:rPr>
          <w:rFonts w:eastAsiaTheme="minorHAnsi" w:cs="Times New Roman"/>
          <w:b/>
          <w:bCs/>
          <w:color w:val="auto"/>
          <w:szCs w:val="28"/>
          <w:lang w:val="ru-RU"/>
        </w:rPr>
      </w:pPr>
      <w:r w:rsidRPr="00F90578">
        <w:rPr>
          <w:rFonts w:eastAsiaTheme="minorHAnsi" w:cs="Times New Roman"/>
          <w:b/>
          <w:bCs/>
          <w:color w:val="auto"/>
          <w:szCs w:val="28"/>
          <w:lang w:val="ru-RU"/>
        </w:rPr>
        <w:t>о Всероссийском конкурсе исследовательских проектов «Без срока давности» среди обучающихся 8–11 классов образовательных организаций, реализующих образовательные программы основного общего и среднего общего образования, и обучающихся образовательных организаций, реализующих образовательные программы среднего профессионального образования,</w:t>
      </w:r>
    </w:p>
    <w:p w14:paraId="71BDD2E4" w14:textId="77777777" w:rsidR="004B2395" w:rsidRPr="00F90578" w:rsidRDefault="004B2395" w:rsidP="004B2395">
      <w:pPr>
        <w:spacing w:after="0" w:line="240" w:lineRule="auto"/>
        <w:ind w:left="0" w:right="0" w:hanging="3"/>
        <w:jc w:val="center"/>
        <w:rPr>
          <w:rFonts w:eastAsiaTheme="minorHAnsi" w:cs="Times New Roman"/>
          <w:b/>
          <w:bCs/>
          <w:color w:val="auto"/>
          <w:szCs w:val="28"/>
          <w:lang w:val="ru-RU"/>
        </w:rPr>
      </w:pPr>
      <w:r w:rsidRPr="00F90578">
        <w:rPr>
          <w:rFonts w:eastAsiaTheme="minorHAnsi" w:cs="Times New Roman"/>
          <w:b/>
          <w:bCs/>
          <w:color w:val="auto"/>
          <w:szCs w:val="28"/>
          <w:lang w:val="ru-RU"/>
        </w:rPr>
        <w:t>проводимом в 2026/27 учебном году</w:t>
      </w:r>
    </w:p>
    <w:p w14:paraId="1A507269" w14:textId="77777777" w:rsidR="004B2395" w:rsidRPr="00F90578" w:rsidRDefault="004B2395" w:rsidP="004B2395">
      <w:pPr>
        <w:spacing w:after="0" w:line="240" w:lineRule="auto"/>
        <w:ind w:left="0" w:right="0" w:hanging="3"/>
        <w:jc w:val="center"/>
        <w:rPr>
          <w:rFonts w:eastAsiaTheme="minorHAnsi" w:cs="Times New Roman"/>
          <w:color w:val="auto"/>
          <w:szCs w:val="28"/>
          <w:lang w:val="ru-RU"/>
        </w:rPr>
      </w:pPr>
    </w:p>
    <w:p w14:paraId="1B41EA1B" w14:textId="77777777" w:rsidR="004B2395" w:rsidRPr="00F90578" w:rsidRDefault="004B2395" w:rsidP="004B2395">
      <w:pPr>
        <w:spacing w:after="0" w:line="360" w:lineRule="auto"/>
        <w:ind w:left="0" w:right="0" w:hanging="3"/>
        <w:jc w:val="center"/>
        <w:rPr>
          <w:lang w:val="ru-RU"/>
        </w:rPr>
      </w:pPr>
      <w:r w:rsidRPr="00F90578">
        <w:rPr>
          <w:rFonts w:eastAsiaTheme="minorHAnsi" w:cs="Times New Roman"/>
          <w:b/>
          <w:bCs/>
          <w:color w:val="auto"/>
          <w:szCs w:val="28"/>
        </w:rPr>
        <w:t>I</w:t>
      </w:r>
      <w:r w:rsidRPr="00F90578">
        <w:rPr>
          <w:rFonts w:eastAsiaTheme="minorHAnsi" w:cs="Times New Roman"/>
          <w:b/>
          <w:bCs/>
          <w:color w:val="auto"/>
          <w:szCs w:val="28"/>
          <w:lang w:val="ru-RU"/>
        </w:rPr>
        <w:t>. Общие положения</w:t>
      </w:r>
    </w:p>
    <w:p w14:paraId="4ABEDDFB" w14:textId="618793A7" w:rsidR="004B2395" w:rsidRPr="00F90578" w:rsidRDefault="004B2395" w:rsidP="004B2395">
      <w:pPr>
        <w:spacing w:after="0" w:line="360" w:lineRule="auto"/>
        <w:ind w:leftChars="0" w:left="0" w:right="0" w:firstLineChars="253" w:firstLine="708"/>
        <w:rPr>
          <w:rFonts w:eastAsiaTheme="minorHAnsi" w:cs="Times New Roman"/>
          <w:bCs/>
          <w:color w:val="auto"/>
          <w:szCs w:val="28"/>
          <w:lang w:val="ru-RU"/>
        </w:rPr>
      </w:pPr>
      <w:r w:rsidRPr="00F90578">
        <w:rPr>
          <w:rFonts w:eastAsiaTheme="minorHAnsi" w:cs="Times New Roman"/>
          <w:color w:val="auto"/>
          <w:szCs w:val="28"/>
          <w:lang w:val="ru-RU"/>
        </w:rPr>
        <w:t>1.1. Настоящее Положение определяет порядок организации</w:t>
      </w:r>
      <w:r w:rsidRPr="00F90578">
        <w:rPr>
          <w:rFonts w:eastAsiaTheme="minorHAnsi" w:cs="Times New Roman"/>
          <w:color w:val="auto"/>
          <w:szCs w:val="28"/>
          <w:lang w:val="ru-RU"/>
        </w:rPr>
        <w:br/>
        <w:t xml:space="preserve">и проведения </w:t>
      </w:r>
      <w:r w:rsidRPr="00F90578">
        <w:rPr>
          <w:rFonts w:eastAsiaTheme="minorHAnsi" w:cs="Times New Roman"/>
          <w:bCs/>
          <w:color w:val="auto"/>
          <w:szCs w:val="28"/>
          <w:lang w:val="ru-RU"/>
        </w:rPr>
        <w:t>Всероссийского конкурса исследовательских проектов «Без срока давности» среди обучающихся 8–11 классов образовательных организаций, реализующих образовательные программы основного общего и среднего общего образования, и обучающихся образовательных организаций, реализующих образовательные программы среднего профессионального образования, проводимом в 2026/27 учебном году (далее – Конкурс), порядок участия в Конкурсе и определения победителей Конкурса</w:t>
      </w:r>
      <w:r w:rsidRPr="00F90578">
        <w:rPr>
          <w:rFonts w:eastAsia="Times New Roman" w:cs="Times New Roman"/>
          <w:bCs/>
          <w:color w:val="auto"/>
          <w:szCs w:val="28"/>
          <w:lang w:val="ru-RU"/>
        </w:rPr>
        <w:t>.</w:t>
      </w:r>
    </w:p>
    <w:p w14:paraId="1756CDAA" w14:textId="77777777" w:rsidR="004B2395" w:rsidRPr="00F90578" w:rsidRDefault="004B2395" w:rsidP="004B2395">
      <w:pPr>
        <w:spacing w:after="0" w:line="360" w:lineRule="auto"/>
        <w:ind w:leftChars="0" w:left="0" w:right="0" w:firstLineChars="253" w:firstLine="708"/>
        <w:rPr>
          <w:lang w:val="ru-RU"/>
        </w:rPr>
      </w:pPr>
      <w:r w:rsidRPr="00F90578">
        <w:rPr>
          <w:rFonts w:eastAsiaTheme="minorHAnsi" w:cs="Times New Roman"/>
          <w:bCs/>
          <w:color w:val="auto"/>
          <w:szCs w:val="28"/>
          <w:lang w:val="ru-RU"/>
        </w:rPr>
        <w:t>1.2. Учредителем Конкурса является Министерство просвещения Российской Федерации (далее – Учредитель).</w:t>
      </w:r>
    </w:p>
    <w:p w14:paraId="781CA050" w14:textId="25A0F3C0" w:rsidR="004B2395" w:rsidRPr="00F90578" w:rsidRDefault="004B2395" w:rsidP="004B2395">
      <w:pPr>
        <w:spacing w:after="0" w:line="360" w:lineRule="auto"/>
        <w:ind w:leftChars="0" w:left="0" w:right="0" w:firstLineChars="253" w:firstLine="708"/>
        <w:rPr>
          <w:lang w:val="ru-RU"/>
        </w:rPr>
      </w:pPr>
      <w:r w:rsidRPr="00F90578">
        <w:rPr>
          <w:rFonts w:eastAsiaTheme="minorHAnsi" w:cs="Times New Roman"/>
          <w:bCs/>
          <w:color w:val="auto"/>
          <w:szCs w:val="28"/>
          <w:lang w:val="ru-RU"/>
        </w:rPr>
        <w:t xml:space="preserve">Конкурс проводится Учредителем совместно с исполнительными органами субъектов Российской Федерации, осуществляющими </w:t>
      </w:r>
      <w:r w:rsidRPr="00F90578">
        <w:rPr>
          <w:rFonts w:eastAsiaTheme="minorHAnsi" w:cs="Times New Roman"/>
          <w:bCs/>
          <w:color w:val="auto"/>
          <w:szCs w:val="28"/>
          <w:lang w:val="ru-RU"/>
        </w:rPr>
        <w:lastRenderedPageBreak/>
        <w:t>государственное управление в сфере образования (далее – исполнительные органы субъектов).</w:t>
      </w:r>
    </w:p>
    <w:p w14:paraId="7D3F07AF" w14:textId="77777777" w:rsidR="004B2395" w:rsidRPr="00F90578" w:rsidRDefault="004B2395" w:rsidP="004B2395">
      <w:pPr>
        <w:spacing w:after="0" w:line="360" w:lineRule="auto"/>
        <w:ind w:leftChars="0" w:left="0" w:right="0" w:firstLineChars="253" w:firstLine="708"/>
        <w:rPr>
          <w:lang w:val="ru-RU"/>
        </w:rPr>
      </w:pPr>
      <w:r w:rsidRPr="00F90578">
        <w:rPr>
          <w:rFonts w:eastAsiaTheme="minorHAnsi" w:cs="Times New Roman"/>
          <w:bCs/>
          <w:color w:val="auto"/>
          <w:szCs w:val="28"/>
          <w:lang w:val="ru-RU"/>
        </w:rPr>
        <w:t>Федеральным оператором Конкурса является федеральное государственное бюджетное образовательное учреждение высшего образования «Московский педагогический государственный университет» (далее – Оператор).</w:t>
      </w:r>
    </w:p>
    <w:p w14:paraId="7616B0B1" w14:textId="2C8A2496" w:rsidR="004B2395" w:rsidRPr="00F90578" w:rsidRDefault="004B2395" w:rsidP="004B2395">
      <w:pPr>
        <w:spacing w:after="0" w:line="360" w:lineRule="auto"/>
        <w:ind w:leftChars="0" w:left="0" w:right="0" w:firstLineChars="253" w:firstLine="708"/>
        <w:rPr>
          <w:lang w:val="ru-RU"/>
        </w:rPr>
      </w:pPr>
      <w:r w:rsidRPr="00F90578">
        <w:rPr>
          <w:rFonts w:eastAsiaTheme="minorHAnsi" w:cs="Times New Roman"/>
          <w:bCs/>
          <w:color w:val="auto"/>
          <w:szCs w:val="28"/>
          <w:lang w:val="ru-RU"/>
        </w:rPr>
        <w:t xml:space="preserve">1.3. Информационно-методическое сопровождение организации и проведения Конкурса осуществляется Оператором на официальном сайте образовательно-просветительских мероприятий проекта «Без срока давности» </w:t>
      </w:r>
      <w:r w:rsidR="00373490" w:rsidRPr="00F90578">
        <w:rPr>
          <w:rFonts w:eastAsiaTheme="minorHAnsi" w:cs="Times New Roman"/>
          <w:bCs/>
          <w:color w:val="auto"/>
          <w:szCs w:val="28"/>
          <w:lang w:val="ru-RU"/>
        </w:rPr>
        <w:t xml:space="preserve">https://rp.memory45.su </w:t>
      </w:r>
      <w:r w:rsidRPr="00F90578">
        <w:rPr>
          <w:rFonts w:eastAsiaTheme="minorHAnsi" w:cs="Times New Roman"/>
          <w:bCs/>
          <w:color w:val="auto"/>
          <w:szCs w:val="28"/>
          <w:lang w:val="ru-RU"/>
        </w:rPr>
        <w:t>в информационно-телекоммуникационной сети «Интернет» (далее – сайт Конкурса).</w:t>
      </w:r>
    </w:p>
    <w:p w14:paraId="5F857AB3" w14:textId="77777777" w:rsidR="004B2395" w:rsidRPr="00F90578" w:rsidRDefault="004B2395" w:rsidP="004B2395">
      <w:pPr>
        <w:spacing w:after="0" w:line="360" w:lineRule="auto"/>
        <w:ind w:leftChars="0" w:left="0" w:right="0" w:firstLineChars="253" w:firstLine="708"/>
        <w:rPr>
          <w:lang w:val="ru-RU"/>
        </w:rPr>
      </w:pPr>
      <w:r w:rsidRPr="00F90578">
        <w:rPr>
          <w:rFonts w:eastAsiaTheme="minorHAnsi" w:cs="Times New Roman"/>
          <w:bCs/>
          <w:color w:val="auto"/>
          <w:szCs w:val="28"/>
          <w:lang w:val="ru-RU"/>
        </w:rPr>
        <w:t>1.4. Рабочим языком Конкурса является русский язык – государственный язык Российской Федерации.</w:t>
      </w:r>
    </w:p>
    <w:p w14:paraId="1EC0FD5F" w14:textId="77777777" w:rsidR="004B2395" w:rsidRPr="00F90578" w:rsidRDefault="004B2395" w:rsidP="004B2395">
      <w:pPr>
        <w:spacing w:after="0" w:line="360" w:lineRule="auto"/>
        <w:ind w:left="0" w:right="0" w:hanging="3"/>
        <w:rPr>
          <w:rFonts w:eastAsiaTheme="minorHAnsi" w:cs="Times New Roman"/>
          <w:bCs/>
          <w:color w:val="auto"/>
          <w:szCs w:val="28"/>
          <w:lang w:val="ru-RU"/>
        </w:rPr>
      </w:pPr>
    </w:p>
    <w:p w14:paraId="6CC4DEE8" w14:textId="77777777" w:rsidR="004B2395" w:rsidRPr="00F90578" w:rsidRDefault="004B2395" w:rsidP="004B2395">
      <w:pPr>
        <w:spacing w:after="0" w:line="360" w:lineRule="auto"/>
        <w:ind w:left="0" w:right="0" w:hanging="3"/>
        <w:jc w:val="center"/>
        <w:rPr>
          <w:lang w:val="ru-RU"/>
        </w:rPr>
      </w:pPr>
      <w:r w:rsidRPr="00F90578">
        <w:rPr>
          <w:rFonts w:eastAsiaTheme="minorHAnsi" w:cs="Times New Roman"/>
          <w:b/>
          <w:bCs/>
          <w:color w:val="auto"/>
          <w:szCs w:val="28"/>
        </w:rPr>
        <w:t>II</w:t>
      </w:r>
      <w:r w:rsidRPr="00F90578">
        <w:rPr>
          <w:rFonts w:eastAsiaTheme="minorHAnsi" w:cs="Times New Roman"/>
          <w:b/>
          <w:bCs/>
          <w:color w:val="auto"/>
          <w:szCs w:val="28"/>
          <w:lang w:val="ru-RU"/>
        </w:rPr>
        <w:t>. Цели и задачи Конкурса</w:t>
      </w:r>
    </w:p>
    <w:p w14:paraId="57A8495D" w14:textId="492E0468" w:rsidR="004B2395" w:rsidRPr="00F90578" w:rsidRDefault="004B2395" w:rsidP="004B2395">
      <w:pPr>
        <w:spacing w:after="0" w:line="360" w:lineRule="auto"/>
        <w:ind w:leftChars="0" w:left="0" w:right="0" w:firstLineChars="253" w:firstLine="708"/>
        <w:rPr>
          <w:lang w:val="ru-RU"/>
        </w:rPr>
      </w:pPr>
      <w:r w:rsidRPr="00F90578">
        <w:rPr>
          <w:rFonts w:eastAsiaTheme="minorHAnsi" w:cs="Times New Roman"/>
          <w:bCs/>
          <w:color w:val="auto"/>
          <w:szCs w:val="28"/>
          <w:lang w:val="ru-RU"/>
        </w:rPr>
        <w:t>2.1. Конкурс проводится с целью развития у обучающихся опыта проектно-</w:t>
      </w:r>
      <w:r w:rsidRPr="00F90578">
        <w:rPr>
          <w:rFonts w:eastAsiaTheme="minorHAnsi" w:cs="Times New Roman"/>
          <w:color w:val="auto"/>
          <w:szCs w:val="28"/>
          <w:lang w:val="ru-RU"/>
        </w:rPr>
        <w:t xml:space="preserve">исследовательской </w:t>
      </w:r>
      <w:r w:rsidRPr="00F90578">
        <w:rPr>
          <w:rFonts w:eastAsiaTheme="minorHAnsi" w:cs="Times New Roman"/>
          <w:bCs/>
          <w:color w:val="auto"/>
          <w:szCs w:val="28"/>
          <w:lang w:val="ru-RU"/>
        </w:rPr>
        <w:t xml:space="preserve">деятельности с </w:t>
      </w:r>
      <w:r w:rsidRPr="00F90578">
        <w:rPr>
          <w:rFonts w:eastAsiaTheme="minorHAnsi" w:cs="Times New Roman"/>
          <w:color w:val="auto"/>
          <w:szCs w:val="28"/>
          <w:lang w:val="ru-RU"/>
        </w:rPr>
        <w:t>источниками исторической памяти о геноциде мирного советского населения в период Великой Отечественной войны 1941–1945 гг., а также умений представлять результаты проектной деятельности.</w:t>
      </w:r>
      <w:bookmarkStart w:id="3" w:name="_Hlk140585684"/>
      <w:bookmarkEnd w:id="3"/>
    </w:p>
    <w:p w14:paraId="6E1361F4" w14:textId="77777777" w:rsidR="004B2395" w:rsidRPr="00F90578" w:rsidRDefault="004B2395" w:rsidP="004B2395">
      <w:pPr>
        <w:spacing w:after="0" w:line="360" w:lineRule="auto"/>
        <w:ind w:leftChars="0" w:left="0" w:right="0" w:firstLineChars="253" w:firstLine="708"/>
        <w:rPr>
          <w:lang w:val="ru-RU"/>
        </w:rPr>
      </w:pPr>
      <w:r w:rsidRPr="00F90578">
        <w:rPr>
          <w:lang w:val="ru-RU"/>
        </w:rPr>
        <w:t>2.2. Задачами Конкурса являются:</w:t>
      </w:r>
    </w:p>
    <w:p w14:paraId="78A1C06D" w14:textId="77777777" w:rsidR="004B2395" w:rsidRPr="00F90578" w:rsidRDefault="004B2395" w:rsidP="004B2395">
      <w:pPr>
        <w:spacing w:after="0" w:line="360" w:lineRule="auto"/>
        <w:ind w:leftChars="0" w:left="0" w:right="0" w:firstLineChars="253" w:firstLine="708"/>
        <w:rPr>
          <w:lang w:val="ru-RU"/>
        </w:rPr>
      </w:pPr>
      <w:r w:rsidRPr="00F90578">
        <w:rPr>
          <w:lang w:val="ru-RU"/>
        </w:rPr>
        <w:t>формирование и развитие умений поиска и анализа материалов, разработанных на основании исторических источников и посвященных памяти жертв геноцида советского народа;</w:t>
      </w:r>
    </w:p>
    <w:p w14:paraId="7060204A" w14:textId="77777777" w:rsidR="004B2395" w:rsidRPr="00F90578" w:rsidRDefault="004B2395" w:rsidP="004B2395">
      <w:pPr>
        <w:spacing w:after="0" w:line="360" w:lineRule="auto"/>
        <w:ind w:leftChars="0" w:left="0" w:right="0" w:firstLineChars="253" w:firstLine="708"/>
        <w:rPr>
          <w:lang w:val="ru-RU"/>
        </w:rPr>
      </w:pPr>
      <w:r w:rsidRPr="00F90578">
        <w:rPr>
          <w:lang w:val="ru-RU"/>
        </w:rPr>
        <w:t>формирование негативного отношения к идеологии нацизма и приобретение опыта противодействия фальсификации истории и умалению подвига народа при защите Отечества;</w:t>
      </w:r>
    </w:p>
    <w:p w14:paraId="32C3991D" w14:textId="77777777" w:rsidR="004B2395" w:rsidRPr="00F90578" w:rsidRDefault="004B2395" w:rsidP="004B2395">
      <w:pPr>
        <w:spacing w:after="0" w:line="360" w:lineRule="auto"/>
        <w:ind w:leftChars="0" w:left="0" w:right="0" w:firstLineChars="253" w:firstLine="708"/>
        <w:rPr>
          <w:rFonts w:eastAsiaTheme="minorHAnsi" w:cs="Times New Roman"/>
          <w:color w:val="auto"/>
          <w:szCs w:val="28"/>
          <w:lang w:val="ru-RU"/>
        </w:rPr>
      </w:pPr>
      <w:r w:rsidRPr="00F90578">
        <w:rPr>
          <w:rFonts w:eastAsiaTheme="minorHAnsi" w:cs="Times New Roman"/>
          <w:color w:val="auto"/>
          <w:szCs w:val="28"/>
          <w:lang w:val="ru-RU"/>
        </w:rPr>
        <w:t>овладение приемами исследовательской и проектной деятельности;</w:t>
      </w:r>
    </w:p>
    <w:p w14:paraId="14D5CC79" w14:textId="77777777" w:rsidR="004B2395" w:rsidRPr="00F90578" w:rsidRDefault="004B2395" w:rsidP="004B2395">
      <w:pPr>
        <w:spacing w:after="0" w:line="360" w:lineRule="auto"/>
        <w:ind w:leftChars="0" w:left="0" w:right="0" w:firstLineChars="253" w:firstLine="708"/>
        <w:rPr>
          <w:lang w:val="ru-RU"/>
        </w:rPr>
      </w:pPr>
      <w:r w:rsidRPr="00F90578">
        <w:rPr>
          <w:lang w:val="ru-RU"/>
        </w:rPr>
        <w:t>содействие историческому просвещению подрастающего поколения посредством реализации исследовательского проекта.</w:t>
      </w:r>
    </w:p>
    <w:p w14:paraId="6911F6C0" w14:textId="77777777" w:rsidR="004B2395" w:rsidRPr="00F90578" w:rsidRDefault="004B2395" w:rsidP="004B2395">
      <w:pPr>
        <w:spacing w:after="0" w:line="360" w:lineRule="auto"/>
        <w:ind w:leftChars="0" w:left="0" w:right="0" w:firstLineChars="253" w:firstLine="708"/>
        <w:rPr>
          <w:rFonts w:eastAsiaTheme="minorHAnsi" w:cs="Times New Roman"/>
          <w:color w:val="auto"/>
          <w:szCs w:val="28"/>
          <w:lang w:val="ru-RU"/>
        </w:rPr>
      </w:pPr>
    </w:p>
    <w:p w14:paraId="713417D0" w14:textId="77777777" w:rsidR="004B2395" w:rsidRPr="00F90578" w:rsidRDefault="004B2395" w:rsidP="004B2395">
      <w:pPr>
        <w:spacing w:after="0" w:line="360" w:lineRule="auto"/>
        <w:ind w:leftChars="0" w:left="0" w:right="0" w:firstLineChars="253" w:firstLine="708"/>
        <w:jc w:val="center"/>
        <w:rPr>
          <w:lang w:val="ru-RU"/>
        </w:rPr>
      </w:pPr>
      <w:r w:rsidRPr="00F90578">
        <w:rPr>
          <w:rFonts w:eastAsiaTheme="minorHAnsi" w:cs="Times New Roman"/>
          <w:b/>
          <w:bCs/>
          <w:color w:val="auto"/>
          <w:szCs w:val="28"/>
        </w:rPr>
        <w:t>III</w:t>
      </w:r>
      <w:r w:rsidRPr="00F90578">
        <w:rPr>
          <w:rFonts w:eastAsiaTheme="minorHAnsi" w:cs="Times New Roman"/>
          <w:b/>
          <w:bCs/>
          <w:color w:val="auto"/>
          <w:szCs w:val="28"/>
          <w:lang w:val="ru-RU"/>
        </w:rPr>
        <w:t>. Участники Конкурса</w:t>
      </w:r>
    </w:p>
    <w:p w14:paraId="76826E43" w14:textId="77777777" w:rsidR="004B2395" w:rsidRPr="00F90578" w:rsidRDefault="004B2395" w:rsidP="004B2395">
      <w:pPr>
        <w:spacing w:after="0" w:line="360" w:lineRule="auto"/>
        <w:ind w:leftChars="0" w:left="0" w:right="0" w:firstLineChars="253" w:firstLine="708"/>
        <w:rPr>
          <w:lang w:val="ru-RU"/>
        </w:rPr>
      </w:pPr>
      <w:r w:rsidRPr="00F90578">
        <w:rPr>
          <w:rFonts w:eastAsiaTheme="minorHAnsi" w:cs="Times New Roman"/>
          <w:color w:val="auto"/>
          <w:szCs w:val="28"/>
          <w:lang w:val="ru-RU"/>
        </w:rPr>
        <w:t>3.1. Участие в Конкурсе добровольное.</w:t>
      </w:r>
    </w:p>
    <w:p w14:paraId="04CCE92B" w14:textId="77777777" w:rsidR="004B2395" w:rsidRPr="00F90578" w:rsidRDefault="004B2395" w:rsidP="004B2395">
      <w:pPr>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3.2. Конкурс проводится среди следующих возрастных категорий, обучающихся:</w:t>
      </w:r>
    </w:p>
    <w:p w14:paraId="4419CE98" w14:textId="77777777" w:rsidR="004B2395" w:rsidRPr="00F90578" w:rsidRDefault="004B2395" w:rsidP="004B2395">
      <w:pPr>
        <w:spacing w:after="0" w:line="360" w:lineRule="auto"/>
        <w:ind w:leftChars="0" w:left="0" w:right="0" w:firstLineChars="253" w:firstLine="708"/>
        <w:rPr>
          <w:lang w:val="ru-RU"/>
        </w:rPr>
      </w:pPr>
      <w:r w:rsidRPr="00F90578">
        <w:rPr>
          <w:rFonts w:eastAsia="Times New Roman" w:cs="Times New Roman"/>
          <w:bCs/>
          <w:color w:val="auto"/>
          <w:szCs w:val="28"/>
          <w:lang w:val="ru-RU" w:eastAsia="ru-RU"/>
        </w:rPr>
        <w:t>обучающиеся 8–11 классов образовательных организаций, реализующих образовательные программы основного общего и среднего общего образования;</w:t>
      </w:r>
    </w:p>
    <w:p w14:paraId="2D176AFF" w14:textId="77777777" w:rsidR="004B2395" w:rsidRPr="00F90578" w:rsidRDefault="004B2395" w:rsidP="004B2395">
      <w:pPr>
        <w:spacing w:after="0" w:line="360" w:lineRule="auto"/>
        <w:ind w:leftChars="0" w:left="0" w:right="0" w:firstLineChars="253" w:firstLine="708"/>
        <w:rPr>
          <w:lang w:val="ru-RU"/>
        </w:rPr>
      </w:pPr>
      <w:r w:rsidRPr="00F90578">
        <w:rPr>
          <w:rFonts w:eastAsia="Times New Roman" w:cs="Times New Roman"/>
          <w:bCs/>
          <w:color w:val="auto"/>
          <w:szCs w:val="28"/>
          <w:lang w:val="ru-RU" w:eastAsia="ru-RU"/>
        </w:rPr>
        <w:t>обучающиеся образовательных организаций, реализующих образовательные программы среднего профессионального образования.</w:t>
      </w:r>
    </w:p>
    <w:p w14:paraId="767080F1" w14:textId="77777777" w:rsidR="004B2395" w:rsidRPr="00F90578" w:rsidRDefault="004B2395" w:rsidP="004B2395">
      <w:pPr>
        <w:spacing w:after="0" w:line="360" w:lineRule="auto"/>
        <w:ind w:leftChars="0" w:left="0" w:right="0" w:firstLineChars="253" w:firstLine="708"/>
        <w:rPr>
          <w:rFonts w:eastAsiaTheme="minorEastAsia" w:cs="Times New Roman"/>
          <w:color w:val="auto"/>
          <w:szCs w:val="28"/>
          <w:lang w:val="ru-RU" w:eastAsia="ru-RU"/>
        </w:rPr>
      </w:pPr>
      <w:r w:rsidRPr="00F90578">
        <w:rPr>
          <w:rFonts w:eastAsia="Times New Roman" w:cs="Times New Roman"/>
          <w:bCs/>
          <w:color w:val="auto"/>
          <w:szCs w:val="28"/>
          <w:lang w:val="ru-RU" w:eastAsia="ru-RU"/>
        </w:rPr>
        <w:t xml:space="preserve">3.3. Количество </w:t>
      </w:r>
      <w:bookmarkStart w:id="4" w:name="_Hlk124180322"/>
      <w:r w:rsidRPr="00F90578">
        <w:rPr>
          <w:rFonts w:eastAsia="Times New Roman" w:cs="Times New Roman"/>
          <w:bCs/>
          <w:color w:val="auto"/>
          <w:szCs w:val="28"/>
          <w:lang w:val="ru-RU" w:eastAsia="ru-RU"/>
        </w:rPr>
        <w:t>участников каждого исследовательского проекта</w:t>
      </w:r>
      <w:bookmarkEnd w:id="4"/>
      <w:r w:rsidRPr="00F90578">
        <w:rPr>
          <w:rFonts w:eastAsia="Times New Roman" w:cs="Times New Roman"/>
          <w:bCs/>
          <w:color w:val="auto"/>
          <w:szCs w:val="28"/>
          <w:lang w:val="ru-RU" w:eastAsia="ru-RU"/>
        </w:rPr>
        <w:t xml:space="preserve"> (далее – участник Конкурса) – не более одного обучающегося и не более одного педагогического работника образовательной организации, осуществляющего общее руководство и сопровождение работы обучающегося над исследовательским проектом </w:t>
      </w:r>
      <w:r w:rsidRPr="00F90578">
        <w:rPr>
          <w:rFonts w:eastAsiaTheme="minorEastAsia" w:cs="Times New Roman"/>
          <w:color w:val="auto"/>
          <w:szCs w:val="28"/>
          <w:lang w:val="ru-RU" w:eastAsia="ru-RU"/>
        </w:rPr>
        <w:t>(далее ‒ руководитель проекта</w:t>
      </w:r>
      <w:r w:rsidRPr="00F90578">
        <w:rPr>
          <w:rFonts w:eastAsia="Times New Roman" w:cs="Times New Roman"/>
          <w:bCs/>
          <w:color w:val="auto"/>
          <w:szCs w:val="28"/>
          <w:lang w:val="ru-RU" w:eastAsia="ru-RU"/>
        </w:rPr>
        <w:t>)</w:t>
      </w:r>
      <w:r w:rsidRPr="00F90578">
        <w:rPr>
          <w:rFonts w:eastAsiaTheme="minorEastAsia" w:cs="Times New Roman"/>
          <w:color w:val="auto"/>
          <w:szCs w:val="28"/>
          <w:lang w:val="ru-RU" w:eastAsia="ru-RU"/>
        </w:rPr>
        <w:t>.</w:t>
      </w:r>
    </w:p>
    <w:p w14:paraId="550F8241" w14:textId="77777777" w:rsidR="004B2395" w:rsidRPr="00F90578" w:rsidRDefault="004B2395" w:rsidP="004B2395">
      <w:pPr>
        <w:spacing w:after="0" w:line="360" w:lineRule="auto"/>
        <w:ind w:left="0" w:right="0" w:hanging="3"/>
        <w:rPr>
          <w:rFonts w:eastAsiaTheme="minorEastAsia" w:cs="Times New Roman"/>
          <w:color w:val="auto"/>
          <w:szCs w:val="28"/>
          <w:lang w:val="ru-RU" w:eastAsia="ru-RU"/>
        </w:rPr>
      </w:pPr>
    </w:p>
    <w:p w14:paraId="4F04D63F" w14:textId="77777777" w:rsidR="004B2395" w:rsidRPr="00F90578" w:rsidRDefault="004B2395" w:rsidP="004B2395">
      <w:pPr>
        <w:spacing w:after="0" w:line="360" w:lineRule="auto"/>
        <w:ind w:left="0" w:right="0" w:hanging="3"/>
        <w:jc w:val="center"/>
        <w:rPr>
          <w:lang w:val="ru-RU"/>
        </w:rPr>
      </w:pPr>
      <w:r w:rsidRPr="00F90578">
        <w:rPr>
          <w:rFonts w:eastAsiaTheme="minorHAnsi" w:cs="Times New Roman"/>
          <w:b/>
          <w:bCs/>
          <w:color w:val="auto"/>
          <w:szCs w:val="28"/>
        </w:rPr>
        <w:t>IV</w:t>
      </w:r>
      <w:r w:rsidRPr="00F90578">
        <w:rPr>
          <w:rFonts w:eastAsiaTheme="minorHAnsi" w:cs="Times New Roman"/>
          <w:b/>
          <w:bCs/>
          <w:color w:val="auto"/>
          <w:szCs w:val="28"/>
          <w:lang w:val="ru-RU"/>
        </w:rPr>
        <w:t>. Тематика исследовательских проектов</w:t>
      </w:r>
    </w:p>
    <w:p w14:paraId="079C188A" w14:textId="77777777" w:rsidR="004B2395" w:rsidRPr="00F90578" w:rsidRDefault="004B2395" w:rsidP="004B2395">
      <w:pPr>
        <w:tabs>
          <w:tab w:val="left" w:pos="1134"/>
        </w:tabs>
        <w:spacing w:after="0" w:line="360" w:lineRule="auto"/>
        <w:ind w:leftChars="0" w:left="0" w:right="0" w:firstLineChars="253" w:firstLine="708"/>
        <w:rPr>
          <w:lang w:val="ru-RU"/>
        </w:rPr>
      </w:pPr>
      <w:r w:rsidRPr="00F90578">
        <w:rPr>
          <w:rFonts w:eastAsiaTheme="minorHAnsi" w:cs="Times New Roman"/>
          <w:color w:val="auto"/>
          <w:szCs w:val="28"/>
          <w:lang w:val="ru-RU"/>
        </w:rPr>
        <w:t xml:space="preserve">4.1. Участникам Конкурса предлагается реализовать исследовательские проекты в рамках следующих тематических направлений </w:t>
      </w:r>
      <w:r w:rsidRPr="00F90578">
        <w:rPr>
          <w:rFonts w:eastAsiaTheme="minorEastAsia" w:cs="Times New Roman"/>
          <w:color w:val="000000" w:themeColor="text1"/>
          <w:szCs w:val="28"/>
          <w:lang w:val="ru-RU" w:eastAsia="ru-RU"/>
        </w:rPr>
        <w:t>Конкурса</w:t>
      </w:r>
      <w:r w:rsidRPr="00F90578">
        <w:rPr>
          <w:rFonts w:eastAsiaTheme="minorHAnsi" w:cs="Times New Roman"/>
          <w:color w:val="auto"/>
          <w:szCs w:val="28"/>
          <w:lang w:val="ru-RU"/>
        </w:rPr>
        <w:t>:</w:t>
      </w:r>
    </w:p>
    <w:p w14:paraId="0A661DF5" w14:textId="5A7939F1" w:rsidR="004B2395" w:rsidRPr="00F90578" w:rsidRDefault="004B2395" w:rsidP="004B2395">
      <w:pPr>
        <w:tabs>
          <w:tab w:val="left" w:pos="1134"/>
        </w:tabs>
        <w:spacing w:after="0" w:line="360" w:lineRule="auto"/>
        <w:ind w:leftChars="0" w:left="0" w:right="0" w:firstLineChars="253" w:firstLine="708"/>
        <w:rPr>
          <w:lang w:val="ru-RU"/>
        </w:rPr>
      </w:pPr>
      <w:r w:rsidRPr="00F90578">
        <w:rPr>
          <w:rFonts w:eastAsiaTheme="minorHAnsi" w:cs="Times New Roman"/>
          <w:color w:val="auto"/>
          <w:szCs w:val="28"/>
          <w:lang w:val="ru-RU"/>
        </w:rPr>
        <w:t>планирование, осуществление и сокрытие нацистской Германией геноцида в СССР: идеи, идеология, документы, деятели и организации;</w:t>
      </w:r>
    </w:p>
    <w:p w14:paraId="0A97FFD9" w14:textId="77777777" w:rsidR="004B2395" w:rsidRPr="00F90578" w:rsidRDefault="004B2395" w:rsidP="004B2395">
      <w:pPr>
        <w:tabs>
          <w:tab w:val="left" w:pos="1134"/>
        </w:tabs>
        <w:spacing w:after="0" w:line="360" w:lineRule="auto"/>
        <w:ind w:leftChars="0" w:left="0" w:right="0" w:firstLineChars="253" w:firstLine="708"/>
        <w:rPr>
          <w:rFonts w:eastAsiaTheme="minorHAnsi" w:cs="Times New Roman"/>
          <w:color w:val="auto"/>
          <w:szCs w:val="28"/>
          <w:lang w:val="ru-RU"/>
        </w:rPr>
      </w:pPr>
      <w:r w:rsidRPr="00F90578">
        <w:rPr>
          <w:rFonts w:eastAsiaTheme="minorHAnsi" w:cs="Times New Roman"/>
          <w:color w:val="auto"/>
          <w:szCs w:val="28"/>
          <w:lang w:val="ru-RU"/>
        </w:rPr>
        <w:t>военные преступления нацистов и их пособников на временно оккупированных территориях СССР;</w:t>
      </w:r>
    </w:p>
    <w:p w14:paraId="043ED205" w14:textId="77777777" w:rsidR="004B2395" w:rsidRPr="00F90578" w:rsidRDefault="004B2395" w:rsidP="004B2395">
      <w:pPr>
        <w:tabs>
          <w:tab w:val="left" w:pos="1134"/>
        </w:tabs>
        <w:spacing w:after="0" w:line="360" w:lineRule="auto"/>
        <w:ind w:leftChars="0" w:left="0" w:right="0" w:firstLineChars="253" w:firstLine="708"/>
        <w:rPr>
          <w:lang w:val="ru-RU"/>
        </w:rPr>
      </w:pPr>
      <w:r w:rsidRPr="00F90578">
        <w:rPr>
          <w:rFonts w:eastAsiaTheme="minorHAnsi" w:cs="Times New Roman"/>
          <w:color w:val="auto"/>
          <w:szCs w:val="28"/>
          <w:lang w:val="ru-RU"/>
        </w:rPr>
        <w:t>угон мирных жителей СССР на принудительные работы в Германию</w:t>
      </w:r>
      <w:r w:rsidRPr="00F90578">
        <w:rPr>
          <w:rFonts w:eastAsiaTheme="minorHAnsi" w:cs="Times New Roman"/>
          <w:color w:val="auto"/>
          <w:szCs w:val="28"/>
          <w:lang w:val="ru-RU"/>
        </w:rPr>
        <w:br/>
        <w:t>как акт геноцида;</w:t>
      </w:r>
    </w:p>
    <w:p w14:paraId="790BC768" w14:textId="77777777" w:rsidR="004B2395" w:rsidRPr="00F90578" w:rsidRDefault="004B2395" w:rsidP="004B2395">
      <w:pPr>
        <w:tabs>
          <w:tab w:val="left" w:pos="709"/>
        </w:tabs>
        <w:spacing w:after="0" w:line="360" w:lineRule="auto"/>
        <w:ind w:leftChars="0" w:left="0" w:right="0" w:firstLineChars="253" w:firstLine="708"/>
        <w:rPr>
          <w:rFonts w:eastAsiaTheme="minorHAnsi" w:cs="Times New Roman"/>
          <w:color w:val="auto"/>
          <w:szCs w:val="28"/>
          <w:lang w:val="ru-RU"/>
        </w:rPr>
      </w:pPr>
      <w:r w:rsidRPr="00F90578">
        <w:rPr>
          <w:rFonts w:eastAsiaTheme="minorHAnsi" w:cs="Times New Roman"/>
          <w:color w:val="auto"/>
          <w:szCs w:val="28"/>
          <w:lang w:val="ru-RU"/>
        </w:rPr>
        <w:t>создание системы концентрационных лагерей, как метод организации геноцида советского народа;</w:t>
      </w:r>
    </w:p>
    <w:p w14:paraId="53EDC675" w14:textId="75E222EF" w:rsidR="004B2395" w:rsidRPr="00F90578" w:rsidRDefault="004B2395" w:rsidP="004B2395">
      <w:pPr>
        <w:tabs>
          <w:tab w:val="left" w:pos="709"/>
        </w:tabs>
        <w:spacing w:after="0" w:line="360" w:lineRule="auto"/>
        <w:ind w:leftChars="0" w:left="0" w:right="0" w:firstLineChars="253" w:firstLine="708"/>
        <w:rPr>
          <w:lang w:val="ru-RU"/>
        </w:rPr>
      </w:pPr>
      <w:r w:rsidRPr="00F90578">
        <w:rPr>
          <w:rFonts w:eastAsiaTheme="minorHAnsi" w:cs="Times New Roman"/>
          <w:color w:val="auto"/>
          <w:szCs w:val="28"/>
          <w:lang w:val="ru-RU"/>
        </w:rPr>
        <w:t>судебные процессы в СССР, Российской Федерации и Республике Беларусь, посвященные раскрытию обстоятельств геноцида мирных советских граждан</w:t>
      </w:r>
      <w:r w:rsidR="00373490" w:rsidRPr="00F90578">
        <w:rPr>
          <w:rFonts w:eastAsiaTheme="minorHAnsi" w:cs="Times New Roman"/>
          <w:color w:val="auto"/>
          <w:szCs w:val="28"/>
          <w:lang w:val="ru-RU"/>
        </w:rPr>
        <w:t xml:space="preserve"> </w:t>
      </w:r>
      <w:r w:rsidRPr="00F90578">
        <w:rPr>
          <w:rFonts w:eastAsiaTheme="minorHAnsi" w:cs="Times New Roman"/>
          <w:color w:val="auto"/>
          <w:szCs w:val="28"/>
          <w:lang w:val="ru-RU"/>
        </w:rPr>
        <w:t>и военнопленных;</w:t>
      </w:r>
    </w:p>
    <w:p w14:paraId="63E36313" w14:textId="77777777" w:rsidR="004B2395" w:rsidRPr="00F90578" w:rsidRDefault="004B2395" w:rsidP="004B2395">
      <w:pPr>
        <w:tabs>
          <w:tab w:val="left" w:pos="1134"/>
        </w:tabs>
        <w:spacing w:after="0" w:line="360" w:lineRule="auto"/>
        <w:ind w:leftChars="0" w:left="0" w:right="0" w:firstLineChars="253" w:firstLine="708"/>
        <w:rPr>
          <w:lang w:val="ru-RU"/>
        </w:rPr>
      </w:pPr>
      <w:r w:rsidRPr="00F90578">
        <w:rPr>
          <w:rFonts w:eastAsiaTheme="minorHAnsi" w:cs="Times New Roman"/>
          <w:color w:val="auto"/>
          <w:szCs w:val="28"/>
          <w:lang w:val="ru-RU"/>
        </w:rPr>
        <w:lastRenderedPageBreak/>
        <w:t>места памяти геноцида советского народа, совершенного нацистами</w:t>
      </w:r>
      <w:r w:rsidRPr="00F90578">
        <w:rPr>
          <w:rFonts w:eastAsiaTheme="minorHAnsi" w:cs="Times New Roman"/>
          <w:color w:val="auto"/>
          <w:szCs w:val="28"/>
          <w:lang w:val="ru-RU"/>
        </w:rPr>
        <w:br/>
        <w:t>и их пособниками;</w:t>
      </w:r>
    </w:p>
    <w:p w14:paraId="255CB150" w14:textId="4AE01163" w:rsidR="004B2395" w:rsidRPr="00F90578" w:rsidRDefault="004B2395" w:rsidP="004B2395">
      <w:pPr>
        <w:tabs>
          <w:tab w:val="left" w:pos="1134"/>
        </w:tabs>
        <w:spacing w:after="0" w:line="360" w:lineRule="auto"/>
        <w:ind w:leftChars="0" w:left="0" w:right="0" w:firstLineChars="253" w:firstLine="708"/>
        <w:rPr>
          <w:rFonts w:eastAsiaTheme="minorHAnsi" w:cs="Times New Roman"/>
          <w:color w:val="auto"/>
          <w:szCs w:val="28"/>
          <w:lang w:val="ru-RU"/>
        </w:rPr>
      </w:pPr>
      <w:r w:rsidRPr="00F90578">
        <w:rPr>
          <w:rFonts w:eastAsiaTheme="minorHAnsi" w:cs="Times New Roman"/>
          <w:color w:val="auto"/>
          <w:szCs w:val="28"/>
          <w:lang w:val="ru-RU"/>
        </w:rPr>
        <w:t>отражение темы геноцида советского народа нацистами и их пособниками</w:t>
      </w:r>
      <w:r w:rsidR="00373490" w:rsidRPr="00F90578">
        <w:rPr>
          <w:rFonts w:eastAsiaTheme="minorHAnsi" w:cs="Times New Roman"/>
          <w:color w:val="auto"/>
          <w:szCs w:val="28"/>
          <w:lang w:val="ru-RU"/>
        </w:rPr>
        <w:t xml:space="preserve"> </w:t>
      </w:r>
      <w:r w:rsidRPr="00F90578">
        <w:rPr>
          <w:rFonts w:eastAsiaTheme="minorHAnsi" w:cs="Times New Roman"/>
          <w:color w:val="auto"/>
          <w:szCs w:val="28"/>
          <w:lang w:val="ru-RU"/>
        </w:rPr>
        <w:t>в годы Великой Отечественной войны в литературе, кино и других произведениях искусства;</w:t>
      </w:r>
    </w:p>
    <w:p w14:paraId="700B02A1" w14:textId="77777777" w:rsidR="004B2395" w:rsidRPr="00F90578" w:rsidRDefault="004B2395" w:rsidP="004B2395">
      <w:pPr>
        <w:tabs>
          <w:tab w:val="left" w:pos="709"/>
        </w:tabs>
        <w:spacing w:after="0" w:line="360" w:lineRule="auto"/>
        <w:ind w:leftChars="0" w:left="0" w:right="0" w:firstLineChars="253" w:firstLine="708"/>
        <w:rPr>
          <w:rFonts w:eastAsiaTheme="minorHAnsi" w:cs="Times New Roman"/>
          <w:color w:val="auto"/>
          <w:szCs w:val="28"/>
          <w:lang w:val="ru-RU"/>
        </w:rPr>
      </w:pPr>
      <w:r w:rsidRPr="00F90578">
        <w:rPr>
          <w:rFonts w:eastAsiaTheme="minorHAnsi" w:cs="Times New Roman"/>
          <w:color w:val="auto"/>
          <w:szCs w:val="28"/>
          <w:lang w:val="ru-RU"/>
        </w:rPr>
        <w:t>преступления нацистов и неонацистов: сравнительные исследования.</w:t>
      </w:r>
    </w:p>
    <w:p w14:paraId="7170E002" w14:textId="77777777" w:rsidR="004B2395" w:rsidRPr="00F90578" w:rsidRDefault="004B2395" w:rsidP="004B2395">
      <w:pPr>
        <w:spacing w:after="0" w:line="360" w:lineRule="auto"/>
        <w:ind w:leftChars="0" w:left="0" w:right="0" w:firstLineChars="253" w:firstLine="708"/>
        <w:rPr>
          <w:lang w:val="ru-RU"/>
        </w:rPr>
      </w:pPr>
      <w:r w:rsidRPr="00F90578">
        <w:rPr>
          <w:rFonts w:eastAsiaTheme="minorHAnsi" w:cs="Times New Roman"/>
          <w:color w:val="auto"/>
          <w:szCs w:val="28"/>
          <w:lang w:val="ru-RU"/>
        </w:rPr>
        <w:t xml:space="preserve">4.2. Выбор тематического направления </w:t>
      </w:r>
      <w:r w:rsidRPr="00F90578">
        <w:rPr>
          <w:rFonts w:eastAsiaTheme="minorEastAsia" w:cs="Times New Roman"/>
          <w:color w:val="000000" w:themeColor="text1"/>
          <w:szCs w:val="28"/>
          <w:lang w:val="ru-RU" w:eastAsia="ru-RU"/>
        </w:rPr>
        <w:t>Конкурса</w:t>
      </w:r>
      <w:r w:rsidRPr="00F90578">
        <w:rPr>
          <w:rFonts w:eastAsiaTheme="minorHAnsi" w:cs="Times New Roman"/>
          <w:color w:val="auto"/>
          <w:szCs w:val="28"/>
          <w:lang w:val="ru-RU"/>
        </w:rPr>
        <w:t xml:space="preserve"> осуществляется участниками Конкурса самостоятельно.</w:t>
      </w:r>
    </w:p>
    <w:p w14:paraId="124EA0F2" w14:textId="6D7E6221" w:rsidR="004B2395" w:rsidRPr="00F90578" w:rsidRDefault="004B2395" w:rsidP="004B2395">
      <w:pPr>
        <w:spacing w:after="0" w:line="360" w:lineRule="auto"/>
        <w:ind w:leftChars="0" w:left="0" w:right="0" w:firstLineChars="253" w:firstLine="708"/>
        <w:rPr>
          <w:lang w:val="ru-RU"/>
        </w:rPr>
      </w:pPr>
      <w:r w:rsidRPr="00F90578">
        <w:rPr>
          <w:rFonts w:eastAsiaTheme="minorHAnsi" w:cs="Times New Roman"/>
          <w:color w:val="auto"/>
          <w:szCs w:val="28"/>
          <w:lang w:val="ru-RU"/>
        </w:rPr>
        <w:t xml:space="preserve">4.3. Исследовательские проекты, </w:t>
      </w:r>
      <w:r w:rsidR="00035C7C">
        <w:rPr>
          <w:rFonts w:eastAsiaTheme="minorHAnsi" w:cs="Times New Roman"/>
          <w:color w:val="auto"/>
          <w:szCs w:val="28"/>
          <w:lang w:val="ru-RU"/>
        </w:rPr>
        <w:t>не соответствующие тематическим</w:t>
      </w:r>
      <w:r w:rsidRPr="00F90578">
        <w:rPr>
          <w:rFonts w:eastAsiaTheme="minorHAnsi" w:cs="Times New Roman"/>
          <w:color w:val="auto"/>
          <w:szCs w:val="28"/>
          <w:lang w:val="ru-RU"/>
        </w:rPr>
        <w:t xml:space="preserve">направлениям Конкурса, </w:t>
      </w:r>
      <w:r w:rsidRPr="00F90578">
        <w:rPr>
          <w:rFonts w:eastAsia="Times New Roman" w:cs="Times New Roman"/>
          <w:color w:val="auto"/>
          <w:szCs w:val="28"/>
          <w:lang w:val="ru-RU" w:eastAsia="zh-CN"/>
        </w:rPr>
        <w:t xml:space="preserve">не оцениваются жюри на </w:t>
      </w:r>
      <w:r w:rsidRPr="00F90578">
        <w:rPr>
          <w:rFonts w:eastAsiaTheme="minorHAnsi" w:cs="Times New Roman"/>
          <w:color w:val="auto"/>
          <w:szCs w:val="28"/>
          <w:lang w:val="ru-RU"/>
        </w:rPr>
        <w:t>любом этапе Конкурса.</w:t>
      </w:r>
    </w:p>
    <w:p w14:paraId="6D810CE6" w14:textId="23D50F79" w:rsidR="004B2395" w:rsidRDefault="004B2395" w:rsidP="004B2395">
      <w:pPr>
        <w:spacing w:after="0" w:line="360" w:lineRule="auto"/>
        <w:ind w:left="0" w:right="0" w:hanging="3"/>
        <w:rPr>
          <w:rFonts w:eastAsiaTheme="minorHAnsi" w:cs="Times New Roman"/>
          <w:color w:val="auto"/>
          <w:szCs w:val="28"/>
          <w:lang w:val="ru-RU"/>
        </w:rPr>
      </w:pPr>
    </w:p>
    <w:p w14:paraId="3FBF5612" w14:textId="3C928F2E" w:rsidR="00035C7C" w:rsidRDefault="00035C7C" w:rsidP="004B2395">
      <w:pPr>
        <w:spacing w:after="0" w:line="360" w:lineRule="auto"/>
        <w:ind w:left="0" w:right="0" w:hanging="3"/>
        <w:rPr>
          <w:rFonts w:eastAsiaTheme="minorHAnsi" w:cs="Times New Roman"/>
          <w:color w:val="auto"/>
          <w:szCs w:val="28"/>
          <w:lang w:val="ru-RU"/>
        </w:rPr>
      </w:pPr>
    </w:p>
    <w:p w14:paraId="5D8BAA48" w14:textId="77777777" w:rsidR="00035C7C" w:rsidRPr="00F90578" w:rsidRDefault="00035C7C" w:rsidP="004B2395">
      <w:pPr>
        <w:spacing w:after="0" w:line="360" w:lineRule="auto"/>
        <w:ind w:left="0" w:right="0" w:hanging="3"/>
        <w:rPr>
          <w:rFonts w:eastAsiaTheme="minorHAnsi" w:cs="Times New Roman"/>
          <w:color w:val="auto"/>
          <w:szCs w:val="28"/>
          <w:lang w:val="ru-RU"/>
        </w:rPr>
      </w:pPr>
    </w:p>
    <w:p w14:paraId="0AD8BB1C" w14:textId="77777777" w:rsidR="004B2395" w:rsidRPr="00F90578" w:rsidRDefault="004B2395" w:rsidP="004B2395">
      <w:pPr>
        <w:spacing w:after="0" w:line="360" w:lineRule="auto"/>
        <w:ind w:left="0" w:right="0" w:hanging="3"/>
        <w:jc w:val="center"/>
        <w:rPr>
          <w:lang w:val="ru-RU"/>
        </w:rPr>
      </w:pPr>
      <w:r w:rsidRPr="00F90578">
        <w:rPr>
          <w:rFonts w:eastAsiaTheme="minorHAnsi" w:cs="Times New Roman"/>
          <w:b/>
          <w:bCs/>
          <w:color w:val="auto"/>
          <w:szCs w:val="28"/>
        </w:rPr>
        <w:t>V</w:t>
      </w:r>
      <w:r w:rsidRPr="00F90578">
        <w:rPr>
          <w:rFonts w:eastAsiaTheme="minorHAnsi" w:cs="Times New Roman"/>
          <w:b/>
          <w:bCs/>
          <w:color w:val="auto"/>
          <w:szCs w:val="28"/>
          <w:lang w:val="ru-RU"/>
        </w:rPr>
        <w:t>. Сроки и организация проведения Конкурса</w:t>
      </w:r>
    </w:p>
    <w:p w14:paraId="378ED5D9" w14:textId="77777777" w:rsidR="004B2395" w:rsidRPr="00F90578" w:rsidRDefault="004B2395" w:rsidP="004B2395">
      <w:pPr>
        <w:spacing w:after="0" w:line="360" w:lineRule="auto"/>
        <w:ind w:leftChars="0" w:left="0" w:right="0" w:firstLineChars="253" w:firstLine="708"/>
        <w:rPr>
          <w:lang w:val="ru-RU"/>
        </w:rPr>
      </w:pPr>
      <w:r w:rsidRPr="00F90578">
        <w:rPr>
          <w:rFonts w:eastAsiaTheme="minorHAnsi" w:cs="Times New Roman"/>
          <w:color w:val="auto"/>
          <w:szCs w:val="28"/>
          <w:lang w:val="ru-RU"/>
        </w:rPr>
        <w:t>5.1. Конкурс проводится в четыре этапа и в следующие сроки:</w:t>
      </w:r>
    </w:p>
    <w:p w14:paraId="7DAEB3E7" w14:textId="77777777" w:rsidR="004B2395" w:rsidRPr="00F90578" w:rsidRDefault="004B2395" w:rsidP="004B2395">
      <w:pPr>
        <w:spacing w:after="0" w:line="360" w:lineRule="auto"/>
        <w:ind w:leftChars="0" w:left="0" w:right="0" w:firstLineChars="253" w:firstLine="708"/>
        <w:rPr>
          <w:rFonts w:eastAsiaTheme="minorEastAsia" w:cs="Times New Roman"/>
          <w:color w:val="auto"/>
          <w:szCs w:val="28"/>
          <w:lang w:val="ru-RU" w:eastAsia="ru-RU"/>
        </w:rPr>
      </w:pPr>
      <w:r w:rsidRPr="00F90578">
        <w:rPr>
          <w:rFonts w:eastAsiaTheme="minorEastAsia" w:cs="Times New Roman"/>
          <w:color w:val="auto"/>
          <w:szCs w:val="28"/>
          <w:lang w:val="ru-RU" w:eastAsia="ru-RU"/>
        </w:rPr>
        <w:t>внутриорганизационный этап – со 2 ноября 2026 года по 10 января 2027 года;</w:t>
      </w:r>
    </w:p>
    <w:p w14:paraId="3238AF76" w14:textId="77777777" w:rsidR="004B2395" w:rsidRPr="00F90578" w:rsidRDefault="004B2395" w:rsidP="004B2395">
      <w:pPr>
        <w:spacing w:after="0" w:line="360" w:lineRule="auto"/>
        <w:ind w:leftChars="0" w:left="0" w:right="0" w:firstLineChars="253" w:firstLine="708"/>
        <w:rPr>
          <w:rFonts w:eastAsiaTheme="minorEastAsia" w:cs="Times New Roman"/>
          <w:color w:val="auto"/>
          <w:szCs w:val="28"/>
          <w:lang w:val="ru-RU" w:eastAsia="ru-RU"/>
        </w:rPr>
      </w:pPr>
      <w:r w:rsidRPr="00F90578">
        <w:rPr>
          <w:rFonts w:eastAsiaTheme="minorEastAsia" w:cs="Times New Roman"/>
          <w:color w:val="auto"/>
          <w:szCs w:val="28"/>
          <w:lang w:val="ru-RU" w:eastAsia="ru-RU"/>
        </w:rPr>
        <w:t>муниципальный этап – с 11 января по 25 января 2027 года;</w:t>
      </w:r>
    </w:p>
    <w:p w14:paraId="43B01629" w14:textId="77777777" w:rsidR="004B2395" w:rsidRPr="00F90578" w:rsidRDefault="004B2395" w:rsidP="004B2395">
      <w:pPr>
        <w:spacing w:after="0" w:line="360" w:lineRule="auto"/>
        <w:ind w:leftChars="0" w:left="0" w:right="0" w:firstLineChars="253" w:firstLine="708"/>
        <w:rPr>
          <w:rFonts w:eastAsiaTheme="minorEastAsia" w:cs="Times New Roman"/>
          <w:color w:val="auto"/>
          <w:szCs w:val="28"/>
          <w:lang w:val="ru-RU" w:eastAsia="ru-RU"/>
        </w:rPr>
      </w:pPr>
      <w:r w:rsidRPr="00F90578">
        <w:rPr>
          <w:rFonts w:eastAsiaTheme="minorEastAsia" w:cs="Times New Roman"/>
          <w:color w:val="auto"/>
          <w:szCs w:val="28"/>
          <w:lang w:val="ru-RU" w:eastAsia="ru-RU"/>
        </w:rPr>
        <w:t>региональный этап – с 26 января по 8 февраля 2027 года;</w:t>
      </w:r>
    </w:p>
    <w:p w14:paraId="554F09FF" w14:textId="77777777" w:rsidR="004B2395" w:rsidRPr="00F90578" w:rsidRDefault="004B2395" w:rsidP="004B2395">
      <w:pPr>
        <w:spacing w:after="0" w:line="360" w:lineRule="auto"/>
        <w:ind w:leftChars="0" w:left="0" w:right="0" w:firstLineChars="253" w:firstLine="708"/>
        <w:rPr>
          <w:rFonts w:eastAsiaTheme="minorEastAsia" w:cs="Times New Roman"/>
          <w:color w:val="auto"/>
          <w:szCs w:val="28"/>
          <w:lang w:val="ru-RU" w:eastAsia="ru-RU"/>
        </w:rPr>
      </w:pPr>
      <w:r w:rsidRPr="00F90578">
        <w:rPr>
          <w:rFonts w:eastAsiaTheme="minorEastAsia" w:cs="Times New Roman"/>
          <w:color w:val="auto"/>
          <w:szCs w:val="28"/>
          <w:lang w:val="ru-RU" w:eastAsia="ru-RU"/>
        </w:rPr>
        <w:t xml:space="preserve">федеральный этап – с 9 февраля по 15 марта 2027 года. </w:t>
      </w:r>
    </w:p>
    <w:p w14:paraId="543F5314" w14:textId="77777777" w:rsidR="004B2395" w:rsidRPr="00F90578" w:rsidRDefault="004B2395" w:rsidP="004B2395">
      <w:pPr>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5.2.</w:t>
      </w:r>
      <w:r w:rsidRPr="00F90578">
        <w:rPr>
          <w:rFonts w:eastAsia="Times New Roman" w:cs="Times New Roman"/>
          <w:color w:val="auto"/>
          <w:szCs w:val="28"/>
          <w:lang w:val="ru-RU" w:eastAsia="zh-CN"/>
        </w:rPr>
        <w:t xml:space="preserve"> </w:t>
      </w:r>
      <w:r w:rsidRPr="00F90578">
        <w:rPr>
          <w:rFonts w:eastAsiaTheme="minorEastAsia" w:cs="Times New Roman"/>
          <w:color w:val="auto"/>
          <w:szCs w:val="28"/>
          <w:lang w:val="ru-RU" w:eastAsia="ru-RU"/>
        </w:rPr>
        <w:t>Ответственным за проведение внутриорганизационного, муниципального</w:t>
      </w:r>
      <w:r w:rsidRPr="00F90578">
        <w:rPr>
          <w:rFonts w:eastAsiaTheme="minorEastAsia" w:cs="Times New Roman"/>
          <w:color w:val="auto"/>
          <w:szCs w:val="28"/>
          <w:lang w:val="ru-RU" w:eastAsia="ru-RU"/>
        </w:rPr>
        <w:br/>
        <w:t xml:space="preserve">и регионального этапов Конкурса является представитель </w:t>
      </w:r>
      <w:bookmarkStart w:id="5" w:name="_Hlk139988453"/>
      <w:r w:rsidRPr="00F90578">
        <w:rPr>
          <w:rFonts w:eastAsiaTheme="minorEastAsia" w:cs="Times New Roman"/>
          <w:color w:val="auto"/>
          <w:szCs w:val="28"/>
          <w:lang w:val="ru-RU" w:eastAsia="ru-RU"/>
        </w:rPr>
        <w:t>исполнительного органа субъекта,</w:t>
      </w:r>
      <w:bookmarkEnd w:id="5"/>
      <w:r w:rsidRPr="00F90578">
        <w:rPr>
          <w:rFonts w:eastAsiaTheme="minorEastAsia" w:cs="Times New Roman"/>
          <w:color w:val="auto"/>
          <w:szCs w:val="28"/>
          <w:lang w:val="ru-RU" w:eastAsia="ru-RU"/>
        </w:rPr>
        <w:t xml:space="preserve"> согласованный Учредителем ‒ координатор, реализующий образовательно-просветительские мероприятия проекта «Без срока давности»</w:t>
      </w:r>
      <w:r w:rsidRPr="00F90578">
        <w:rPr>
          <w:rFonts w:eastAsiaTheme="minorEastAsia" w:cs="Times New Roman"/>
          <w:color w:val="auto"/>
          <w:szCs w:val="28"/>
          <w:lang w:val="ru-RU" w:eastAsia="ru-RU"/>
        </w:rPr>
        <w:br/>
        <w:t>в субъекте Российской Федерации (</w:t>
      </w:r>
      <w:r w:rsidRPr="00F90578">
        <w:rPr>
          <w:rFonts w:eastAsia="Times New Roman" w:cs="Times New Roman"/>
          <w:color w:val="auto"/>
          <w:szCs w:val="28"/>
          <w:lang w:val="ru-RU" w:eastAsia="zh-CN"/>
        </w:rPr>
        <w:t xml:space="preserve">далее </w:t>
      </w:r>
      <w:bookmarkStart w:id="6" w:name="_Hlk105756997"/>
      <w:r w:rsidRPr="00F90578">
        <w:rPr>
          <w:rFonts w:eastAsia="Times New Roman" w:cs="Times New Roman"/>
          <w:color w:val="auto"/>
          <w:szCs w:val="28"/>
          <w:lang w:val="ru-RU" w:eastAsia="zh-CN"/>
        </w:rPr>
        <w:t>–</w:t>
      </w:r>
      <w:bookmarkEnd w:id="6"/>
      <w:r w:rsidRPr="00F90578">
        <w:rPr>
          <w:rFonts w:eastAsia="Times New Roman" w:cs="Times New Roman"/>
          <w:color w:val="auto"/>
          <w:szCs w:val="28"/>
          <w:lang w:val="ru-RU" w:eastAsia="zh-CN"/>
        </w:rPr>
        <w:t xml:space="preserve"> Координатор</w:t>
      </w:r>
      <w:r w:rsidRPr="00F90578">
        <w:rPr>
          <w:rFonts w:eastAsiaTheme="minorEastAsia" w:cs="Times New Roman"/>
          <w:color w:val="auto"/>
          <w:szCs w:val="28"/>
          <w:lang w:val="ru-RU" w:eastAsia="ru-RU"/>
        </w:rPr>
        <w:t>).</w:t>
      </w:r>
    </w:p>
    <w:p w14:paraId="1C62FF22" w14:textId="77777777" w:rsidR="004B2395" w:rsidRPr="00F90578" w:rsidRDefault="004B2395" w:rsidP="004B2395">
      <w:pPr>
        <w:spacing w:after="0" w:line="360" w:lineRule="auto"/>
        <w:ind w:leftChars="0" w:left="0" w:right="0" w:firstLineChars="253" w:firstLine="708"/>
        <w:textAlignment w:val="top"/>
        <w:rPr>
          <w:lang w:val="ru-RU"/>
        </w:rPr>
      </w:pPr>
      <w:r w:rsidRPr="00F90578">
        <w:rPr>
          <w:rFonts w:eastAsia="Times New Roman" w:cs="Times New Roman"/>
          <w:color w:val="auto"/>
          <w:szCs w:val="28"/>
          <w:lang w:val="ru-RU" w:eastAsia="zh-CN"/>
        </w:rPr>
        <w:t xml:space="preserve">5.3. </w:t>
      </w:r>
      <w:r w:rsidRPr="00F90578">
        <w:rPr>
          <w:rFonts w:eastAsia="Times New Roman" w:cs="Times New Roman"/>
          <w:iCs/>
          <w:color w:val="auto"/>
          <w:szCs w:val="28"/>
          <w:lang w:val="ru-RU" w:eastAsia="zh-CN"/>
        </w:rPr>
        <w:t xml:space="preserve">Координаторы отвечают за организацию и проведение внутриорганизационного, муниципального и регионального этапов Конкурса, проверку и учет конкурсных материалов и сопроводительных документов, </w:t>
      </w:r>
      <w:r w:rsidRPr="00F90578">
        <w:rPr>
          <w:rFonts w:eastAsia="Times New Roman" w:cs="Times New Roman"/>
          <w:iCs/>
          <w:color w:val="auto"/>
          <w:szCs w:val="28"/>
          <w:lang w:val="ru-RU" w:eastAsia="zh-CN"/>
        </w:rPr>
        <w:lastRenderedPageBreak/>
        <w:t>представленных участниками Конкурса в</w:t>
      </w:r>
      <w:r w:rsidRPr="00F90578">
        <w:rPr>
          <w:rFonts w:eastAsia="Times New Roman" w:cs="Times New Roman"/>
          <w:color w:val="auto"/>
          <w:szCs w:val="28"/>
          <w:lang w:val="ru-RU" w:eastAsia="zh-CN"/>
        </w:rPr>
        <w:t xml:space="preserve"> </w:t>
      </w:r>
      <w:r w:rsidRPr="00F90578">
        <w:rPr>
          <w:rFonts w:eastAsia="Times New Roman" w:cs="Times New Roman"/>
          <w:iCs/>
          <w:color w:val="auto"/>
          <w:szCs w:val="28"/>
          <w:lang w:val="ru-RU" w:eastAsia="zh-CN"/>
        </w:rPr>
        <w:t>соответствии с пунктом 5.7 настоящего Положения, направление Оператору промежуточных и итоговых данных по внутриорганизационному этапу Конкурса. Координаторы несут персональную ответственность за достоверность сведений, передаваемых Оператору.</w:t>
      </w:r>
    </w:p>
    <w:p w14:paraId="1CE27F2A" w14:textId="2DBD7335" w:rsidR="004B2395" w:rsidRPr="00F90578" w:rsidRDefault="004B2395" w:rsidP="004B2395">
      <w:pPr>
        <w:spacing w:after="0" w:line="360" w:lineRule="auto"/>
        <w:ind w:leftChars="0" w:left="0" w:right="0" w:firstLineChars="253" w:firstLine="708"/>
        <w:textAlignment w:val="top"/>
        <w:rPr>
          <w:lang w:val="ru-RU"/>
        </w:rPr>
      </w:pPr>
      <w:r w:rsidRPr="00F90578">
        <w:rPr>
          <w:rFonts w:eastAsia="Times New Roman" w:cs="Times New Roman"/>
          <w:color w:val="auto"/>
          <w:szCs w:val="28"/>
          <w:lang w:val="ru-RU" w:eastAsia="zh-CN"/>
        </w:rPr>
        <w:t>5.4. Для организации внутриорганизационного, муниципального</w:t>
      </w:r>
      <w:r w:rsidRPr="00F90578">
        <w:rPr>
          <w:rFonts w:eastAsia="Times New Roman" w:cs="Times New Roman"/>
          <w:color w:val="auto"/>
          <w:szCs w:val="28"/>
          <w:lang w:val="ru-RU" w:eastAsia="zh-CN"/>
        </w:rPr>
        <w:br/>
        <w:t>и регионального этапов Конкурса, экспертной оценки исследовательских проектов, определения победителей и призеров указанных этапов Конкурса в субъектах Российской Федерации приказами исполнит</w:t>
      </w:r>
      <w:r w:rsidR="00373490" w:rsidRPr="00F90578">
        <w:rPr>
          <w:rFonts w:eastAsia="Times New Roman" w:cs="Times New Roman"/>
          <w:color w:val="auto"/>
          <w:szCs w:val="28"/>
          <w:lang w:val="ru-RU" w:eastAsia="zh-CN"/>
        </w:rPr>
        <w:t xml:space="preserve">ельных органов субъектов в срок </w:t>
      </w:r>
      <w:r w:rsidRPr="00F90578">
        <w:rPr>
          <w:rFonts w:eastAsia="Times New Roman" w:cs="Times New Roman"/>
          <w:color w:val="auto"/>
          <w:szCs w:val="28"/>
          <w:lang w:val="ru-RU" w:eastAsia="zh-CN"/>
        </w:rPr>
        <w:t xml:space="preserve">до </w:t>
      </w:r>
      <w:r w:rsidRPr="00F90578">
        <w:rPr>
          <w:rFonts w:eastAsia="Times New Roman" w:cs="Times New Roman"/>
          <w:iCs/>
          <w:color w:val="auto"/>
          <w:szCs w:val="28"/>
          <w:lang w:val="ru-RU" w:eastAsia="zh-CN"/>
        </w:rPr>
        <w:t>1 ноября 2026 г.</w:t>
      </w:r>
      <w:r w:rsidRPr="00F90578">
        <w:rPr>
          <w:rFonts w:eastAsia="Times New Roman" w:cs="Times New Roman"/>
          <w:color w:val="auto"/>
          <w:szCs w:val="28"/>
          <w:lang w:val="ru-RU" w:eastAsia="zh-CN"/>
        </w:rPr>
        <w:t xml:space="preserve"> утверждаются положения о региональном этапе Конкурса, составы организационных комитетов и жюри регионального этапа Конкурса.</w:t>
      </w:r>
    </w:p>
    <w:p w14:paraId="3835307F" w14:textId="77777777" w:rsidR="004B2395" w:rsidRPr="00F90578" w:rsidRDefault="004B2395" w:rsidP="004B2395">
      <w:pPr>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5.5. Оператором создаются личные кабинеты для Координаторов</w:t>
      </w:r>
      <w:r w:rsidRPr="00F90578">
        <w:rPr>
          <w:rFonts w:eastAsiaTheme="minorEastAsia" w:cs="Times New Roman"/>
          <w:color w:val="auto"/>
          <w:szCs w:val="28"/>
          <w:lang w:val="ru-RU" w:eastAsia="ru-RU"/>
        </w:rPr>
        <w:br/>
        <w:t>на сайте Конкурса (далее – Личные кабинеты) для размещения конкурсных материалов и сопроводительных документов в соответствии с пунктом 5.7 настоящего Положения и запрашиваемых Оператором данных по организации</w:t>
      </w:r>
      <w:r w:rsidRPr="00F90578">
        <w:rPr>
          <w:rFonts w:eastAsiaTheme="minorEastAsia" w:cs="Times New Roman"/>
          <w:color w:val="auto"/>
          <w:szCs w:val="28"/>
          <w:lang w:val="ru-RU" w:eastAsia="ru-RU"/>
        </w:rPr>
        <w:br/>
        <w:t>и проведению</w:t>
      </w:r>
      <w:r w:rsidRPr="00F90578">
        <w:rPr>
          <w:lang w:val="ru-RU"/>
        </w:rPr>
        <w:t xml:space="preserve"> </w:t>
      </w:r>
      <w:r w:rsidRPr="00F90578">
        <w:rPr>
          <w:rFonts w:eastAsiaTheme="minorEastAsia" w:cs="Times New Roman"/>
          <w:color w:val="auto"/>
          <w:szCs w:val="28"/>
          <w:lang w:val="ru-RU" w:eastAsia="ru-RU"/>
        </w:rPr>
        <w:t>внутриорганизационного, муниципального и регионального этапов Конкурса.</w:t>
      </w:r>
    </w:p>
    <w:p w14:paraId="6B92417D" w14:textId="5D994AF3" w:rsidR="004B2395" w:rsidRPr="00F90578" w:rsidRDefault="004B2395" w:rsidP="004B2395">
      <w:pPr>
        <w:spacing w:after="0" w:line="360" w:lineRule="auto"/>
        <w:ind w:leftChars="0" w:left="0" w:right="0" w:firstLineChars="253" w:firstLine="708"/>
        <w:rPr>
          <w:rFonts w:eastAsiaTheme="minorEastAsia" w:cs="Times New Roman"/>
          <w:color w:val="auto"/>
          <w:szCs w:val="28"/>
          <w:lang w:val="ru-RU" w:eastAsia="ru-RU"/>
        </w:rPr>
      </w:pPr>
      <w:r w:rsidRPr="00F90578">
        <w:rPr>
          <w:rFonts w:eastAsiaTheme="minorEastAsia" w:cs="Times New Roman"/>
          <w:color w:val="auto"/>
          <w:szCs w:val="28"/>
          <w:lang w:val="ru-RU" w:eastAsia="ru-RU"/>
        </w:rPr>
        <w:t>5.6. На федеральный этап Конкурса от субъекта Российской Федерации принимаются восемь исследовательских проектов (по одному исследовательскому проекту по каждому из восьми тематических направлений</w:t>
      </w:r>
      <w:r w:rsidRPr="00F90578">
        <w:rPr>
          <w:rFonts w:eastAsiaTheme="minorHAnsi" w:cs="Times New Roman"/>
          <w:color w:val="auto"/>
          <w:szCs w:val="28"/>
          <w:lang w:val="ru-RU"/>
        </w:rPr>
        <w:t xml:space="preserve"> </w:t>
      </w:r>
      <w:r w:rsidRPr="00F90578">
        <w:rPr>
          <w:rFonts w:eastAsiaTheme="minorEastAsia" w:cs="Times New Roman"/>
          <w:color w:val="000000" w:themeColor="text1"/>
          <w:szCs w:val="28"/>
          <w:lang w:val="ru-RU" w:eastAsia="ru-RU"/>
        </w:rPr>
        <w:t>Конкурса</w:t>
      </w:r>
      <w:r w:rsidR="00373490" w:rsidRPr="00F90578">
        <w:rPr>
          <w:rFonts w:eastAsiaTheme="minorEastAsia" w:cs="Times New Roman"/>
          <w:color w:val="auto"/>
          <w:szCs w:val="28"/>
          <w:lang w:val="ru-RU" w:eastAsia="ru-RU"/>
        </w:rPr>
        <w:t xml:space="preserve">, указанных </w:t>
      </w:r>
      <w:r w:rsidRPr="00F90578">
        <w:rPr>
          <w:rFonts w:eastAsiaTheme="minorEastAsia" w:cs="Times New Roman"/>
          <w:color w:val="auto"/>
          <w:szCs w:val="28"/>
          <w:lang w:val="ru-RU" w:eastAsia="ru-RU"/>
        </w:rPr>
        <w:t>в пункте 4.1 настоящего Положения), набравших наибольшее количество баллов по результатам экспертной оценки жюри регионального этапа Конкурса.</w:t>
      </w:r>
    </w:p>
    <w:p w14:paraId="64E751F1" w14:textId="18FDA456" w:rsidR="004B2395" w:rsidRPr="00F90578" w:rsidRDefault="004B2395" w:rsidP="004B2395">
      <w:pPr>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 xml:space="preserve">5.7. Для участия в федеральном этапе </w:t>
      </w:r>
      <w:r w:rsidR="00373490" w:rsidRPr="00F90578">
        <w:rPr>
          <w:rFonts w:eastAsiaTheme="minorEastAsia" w:cs="Times New Roman"/>
          <w:color w:val="auto"/>
          <w:szCs w:val="28"/>
          <w:lang w:val="ru-RU" w:eastAsia="ru-RU"/>
        </w:rPr>
        <w:t xml:space="preserve">Конкурса Координаторы размещают </w:t>
      </w:r>
      <w:r w:rsidRPr="00F90578">
        <w:rPr>
          <w:rFonts w:eastAsiaTheme="minorEastAsia" w:cs="Times New Roman"/>
          <w:color w:val="auto"/>
          <w:szCs w:val="28"/>
          <w:lang w:val="ru-RU" w:eastAsia="ru-RU"/>
        </w:rPr>
        <w:t xml:space="preserve">в Личных кабинетах для каждого победителя регионального этапа Конкурса следующие конкурсные материалы: </w:t>
      </w:r>
    </w:p>
    <w:p w14:paraId="193F7C5F" w14:textId="77777777" w:rsidR="004B2395" w:rsidRPr="00F90578" w:rsidRDefault="004B2395" w:rsidP="004B2395">
      <w:pPr>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ссылка на видеоролик исследовательского проекта победителя регионального этапа Конкурса, отражающий исследовательскую деятельность участников Конкурса над проектом;</w:t>
      </w:r>
    </w:p>
    <w:p w14:paraId="3392F89E" w14:textId="77777777" w:rsidR="004B2395" w:rsidRPr="00F90578" w:rsidRDefault="004B2395" w:rsidP="004B2395">
      <w:pPr>
        <w:spacing w:after="0" w:line="360" w:lineRule="auto"/>
        <w:ind w:leftChars="0" w:left="0" w:right="0" w:firstLineChars="253" w:firstLine="708"/>
        <w:rPr>
          <w:lang w:val="ru-RU"/>
        </w:rPr>
      </w:pPr>
      <w:r w:rsidRPr="00F90578">
        <w:rPr>
          <w:lang w:val="ru-RU"/>
        </w:rPr>
        <w:lastRenderedPageBreak/>
        <w:t>паспорт</w:t>
      </w:r>
      <w:r w:rsidRPr="00F90578">
        <w:rPr>
          <w:rFonts w:eastAsiaTheme="minorEastAsia" w:cs="Times New Roman"/>
          <w:color w:val="auto"/>
          <w:szCs w:val="28"/>
          <w:lang w:val="ru-RU" w:eastAsia="ru-RU"/>
        </w:rPr>
        <w:t xml:space="preserve"> исследовательского проекта в соответствии с пунктом 7.3 настоящего Положения;</w:t>
      </w:r>
    </w:p>
    <w:p w14:paraId="28589067" w14:textId="77777777" w:rsidR="004B2395" w:rsidRPr="00F90578" w:rsidRDefault="004B2395" w:rsidP="004B2395">
      <w:pPr>
        <w:spacing w:after="0" w:line="360" w:lineRule="auto"/>
        <w:ind w:leftChars="0" w:left="0" w:right="0" w:firstLineChars="253" w:firstLine="708"/>
        <w:rPr>
          <w:rFonts w:eastAsiaTheme="minorEastAsia" w:cs="Times New Roman"/>
          <w:color w:val="auto"/>
          <w:szCs w:val="28"/>
          <w:lang w:val="ru-RU" w:eastAsia="ru-RU"/>
        </w:rPr>
      </w:pPr>
      <w:r w:rsidRPr="00F90578">
        <w:rPr>
          <w:rFonts w:eastAsiaTheme="minorEastAsia" w:cs="Times New Roman"/>
          <w:color w:val="auto"/>
          <w:szCs w:val="28"/>
          <w:lang w:val="ru-RU" w:eastAsia="ru-RU"/>
        </w:rPr>
        <w:t>и сопроводительные документы:</w:t>
      </w:r>
    </w:p>
    <w:p w14:paraId="68A89270" w14:textId="77777777" w:rsidR="004B2395" w:rsidRPr="00F90578" w:rsidRDefault="004B2395" w:rsidP="004B2395">
      <w:pPr>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сканированная копия заявки от участника Конкурса;</w:t>
      </w:r>
    </w:p>
    <w:p w14:paraId="2606B66B" w14:textId="77777777" w:rsidR="004B2395" w:rsidRPr="00F90578" w:rsidRDefault="004B2395" w:rsidP="004B2395">
      <w:pPr>
        <w:spacing w:after="0" w:line="360" w:lineRule="auto"/>
        <w:ind w:leftChars="0" w:left="0" w:right="0" w:firstLineChars="253" w:firstLine="708"/>
        <w:rPr>
          <w:rFonts w:eastAsiaTheme="minorEastAsia" w:cs="Times New Roman"/>
          <w:color w:val="000000" w:themeColor="text1"/>
          <w:szCs w:val="28"/>
          <w:lang w:val="ru-RU" w:eastAsia="ru-RU"/>
        </w:rPr>
      </w:pPr>
      <w:r w:rsidRPr="00F90578">
        <w:rPr>
          <w:rFonts w:eastAsiaTheme="minorEastAsia" w:cs="Times New Roman"/>
          <w:color w:val="auto"/>
          <w:szCs w:val="28"/>
          <w:lang w:val="ru-RU" w:eastAsia="ru-RU"/>
        </w:rPr>
        <w:t>сканированная копия согласия участника Конкурса/родителей (законных представителей) несовершеннолетнего участника Конкурса на обработку персональных данных, фото- и видеосъемку, использование фото-</w:t>
      </w:r>
      <w:r w:rsidRPr="00F90578">
        <w:rPr>
          <w:rFonts w:eastAsiaTheme="minorEastAsia" w:cs="Times New Roman"/>
          <w:color w:val="auto"/>
          <w:szCs w:val="28"/>
          <w:lang w:val="ru-RU" w:eastAsia="ru-RU"/>
        </w:rPr>
        <w:br/>
        <w:t>и видеоматериала,</w:t>
      </w:r>
      <w:r w:rsidRPr="00F90578">
        <w:rPr>
          <w:rFonts w:eastAsiaTheme="minorEastAsia" w:cs="Times New Roman"/>
          <w:color w:val="000000" w:themeColor="text1"/>
          <w:szCs w:val="28"/>
          <w:lang w:val="ru-RU" w:eastAsia="ru-RU"/>
        </w:rPr>
        <w:t xml:space="preserve"> исследовательского проекта Учредителем и Оператором</w:t>
      </w:r>
      <w:r w:rsidRPr="00F90578">
        <w:rPr>
          <w:rFonts w:eastAsiaTheme="minorEastAsia" w:cs="Times New Roman"/>
          <w:color w:val="000000" w:themeColor="text1"/>
          <w:szCs w:val="28"/>
          <w:lang w:val="ru-RU" w:eastAsia="ru-RU"/>
        </w:rPr>
        <w:br/>
        <w:t>в некоммерческих целях с обязательным указанием авторства участника Конкурса.</w:t>
      </w:r>
    </w:p>
    <w:p w14:paraId="6A90F7A4" w14:textId="63812FD7" w:rsidR="004B2395" w:rsidRPr="00F90578" w:rsidRDefault="004B2395" w:rsidP="004B2395">
      <w:pPr>
        <w:spacing w:after="0" w:line="360" w:lineRule="auto"/>
        <w:ind w:leftChars="0" w:left="0" w:right="0" w:firstLineChars="253" w:firstLine="708"/>
        <w:textAlignment w:val="top"/>
        <w:rPr>
          <w:rFonts w:eastAsiaTheme="minorEastAsia" w:cs="Times New Roman"/>
          <w:color w:val="auto"/>
          <w:szCs w:val="28"/>
          <w:lang w:val="ru-RU" w:eastAsia="ru-RU"/>
        </w:rPr>
      </w:pPr>
      <w:r w:rsidRPr="00F90578">
        <w:rPr>
          <w:rFonts w:eastAsia="Times New Roman" w:cs="Times New Roman"/>
          <w:color w:val="auto"/>
          <w:szCs w:val="28"/>
          <w:lang w:val="ru-RU" w:eastAsia="zh-CN"/>
        </w:rPr>
        <w:t xml:space="preserve">5.8. </w:t>
      </w:r>
      <w:r w:rsidRPr="00F90578">
        <w:rPr>
          <w:rFonts w:eastAsiaTheme="minorEastAsia" w:cs="Times New Roman"/>
          <w:color w:val="000000" w:themeColor="text1"/>
          <w:szCs w:val="28"/>
          <w:lang w:val="ru-RU" w:eastAsia="ru-RU"/>
        </w:rPr>
        <w:t xml:space="preserve">Оператор разрабатывает </w:t>
      </w:r>
      <w:r w:rsidRPr="00F90578">
        <w:rPr>
          <w:rFonts w:eastAsia="Times New Roman" w:cs="Times New Roman"/>
          <w:color w:val="auto"/>
          <w:szCs w:val="28"/>
          <w:lang w:val="ru-RU" w:eastAsia="zh-CN"/>
        </w:rPr>
        <w:t>методические рекомендации</w:t>
      </w:r>
      <w:r w:rsidRPr="00F90578">
        <w:rPr>
          <w:lang w:val="ru-RU"/>
        </w:rPr>
        <w:t xml:space="preserve"> </w:t>
      </w:r>
      <w:r w:rsidRPr="00F90578">
        <w:rPr>
          <w:rFonts w:eastAsia="Times New Roman" w:cs="Times New Roman"/>
          <w:color w:val="auto"/>
          <w:szCs w:val="28"/>
          <w:lang w:val="ru-RU" w:eastAsia="zh-CN"/>
        </w:rPr>
        <w:t>по организации</w:t>
      </w:r>
      <w:r w:rsidR="00373490" w:rsidRPr="00F90578">
        <w:rPr>
          <w:rFonts w:eastAsia="Times New Roman" w:cs="Times New Roman"/>
          <w:color w:val="auto"/>
          <w:szCs w:val="28"/>
          <w:lang w:val="ru-RU" w:eastAsia="zh-CN"/>
        </w:rPr>
        <w:t xml:space="preserve"> </w:t>
      </w:r>
      <w:r w:rsidRPr="00F90578">
        <w:rPr>
          <w:rFonts w:eastAsia="Times New Roman" w:cs="Times New Roman"/>
          <w:color w:val="auto"/>
          <w:szCs w:val="28"/>
          <w:lang w:val="ru-RU" w:eastAsia="zh-CN"/>
        </w:rPr>
        <w:t xml:space="preserve">и проведению Конкурса для участников Конкурса, Координаторов и членов жюри всех этапов Конкурса включая </w:t>
      </w:r>
      <w:r w:rsidRPr="00F90578">
        <w:rPr>
          <w:rFonts w:eastAsiaTheme="minorEastAsia" w:cs="Times New Roman"/>
          <w:color w:val="000000" w:themeColor="text1"/>
          <w:szCs w:val="28"/>
          <w:lang w:val="ru-RU" w:eastAsia="ru-RU"/>
        </w:rPr>
        <w:t xml:space="preserve">формы </w:t>
      </w:r>
      <w:r w:rsidRPr="00F90578">
        <w:rPr>
          <w:rFonts w:eastAsiaTheme="minorEastAsia" w:cs="Times New Roman"/>
          <w:color w:val="auto"/>
          <w:szCs w:val="28"/>
          <w:lang w:val="ru-RU" w:eastAsia="ru-RU"/>
        </w:rPr>
        <w:t>сопро</w:t>
      </w:r>
      <w:r w:rsidR="00373490" w:rsidRPr="00F90578">
        <w:rPr>
          <w:rFonts w:eastAsiaTheme="minorEastAsia" w:cs="Times New Roman"/>
          <w:color w:val="auto"/>
          <w:szCs w:val="28"/>
          <w:lang w:val="ru-RU" w:eastAsia="ru-RU"/>
        </w:rPr>
        <w:t xml:space="preserve">водительных документов </w:t>
      </w:r>
      <w:r w:rsidRPr="00F90578">
        <w:rPr>
          <w:rFonts w:eastAsiaTheme="minorEastAsia" w:cs="Times New Roman"/>
          <w:color w:val="auto"/>
          <w:szCs w:val="28"/>
          <w:lang w:val="ru-RU" w:eastAsia="ru-RU"/>
        </w:rPr>
        <w:t>в соответствии с пунктом 5.7 настоящего Положения</w:t>
      </w:r>
      <w:r w:rsidRPr="00F90578">
        <w:rPr>
          <w:rFonts w:eastAsia="Times New Roman" w:cs="Times New Roman"/>
          <w:color w:val="auto"/>
          <w:szCs w:val="28"/>
          <w:lang w:val="ru-RU" w:eastAsia="zh-CN"/>
        </w:rPr>
        <w:t xml:space="preserve"> (далее – методические рекомендации)</w:t>
      </w:r>
      <w:r w:rsidRPr="00F90578">
        <w:rPr>
          <w:rFonts w:eastAsiaTheme="minorEastAsia" w:cs="Times New Roman"/>
          <w:color w:val="auto"/>
          <w:szCs w:val="28"/>
          <w:lang w:val="ru-RU" w:eastAsia="ru-RU"/>
        </w:rPr>
        <w:t xml:space="preserve"> и </w:t>
      </w:r>
      <w:r w:rsidRPr="00F90578">
        <w:rPr>
          <w:rFonts w:eastAsia="Times New Roman" w:cs="Times New Roman"/>
          <w:color w:val="auto"/>
          <w:szCs w:val="28"/>
          <w:lang w:val="ru-RU" w:eastAsia="zh-CN"/>
        </w:rPr>
        <w:t>размещает их на сайте Конкурса.</w:t>
      </w:r>
      <w:r w:rsidRPr="00F90578">
        <w:rPr>
          <w:rFonts w:eastAsiaTheme="minorEastAsia" w:cs="Times New Roman"/>
          <w:color w:val="auto"/>
          <w:szCs w:val="28"/>
          <w:lang w:val="ru-RU" w:eastAsia="ru-RU"/>
        </w:rPr>
        <w:t xml:space="preserve"> </w:t>
      </w:r>
    </w:p>
    <w:p w14:paraId="56794770" w14:textId="77777777" w:rsidR="004B2395" w:rsidRPr="00F90578" w:rsidRDefault="004B2395" w:rsidP="004B2395">
      <w:pPr>
        <w:spacing w:after="0" w:line="360" w:lineRule="auto"/>
        <w:ind w:left="0" w:right="0" w:hanging="3"/>
        <w:textAlignment w:val="top"/>
        <w:rPr>
          <w:rFonts w:eastAsia="Times New Roman" w:cs="Times New Roman"/>
          <w:color w:val="auto"/>
          <w:szCs w:val="28"/>
          <w:lang w:val="ru-RU" w:eastAsia="zh-CN"/>
        </w:rPr>
      </w:pPr>
    </w:p>
    <w:p w14:paraId="05B66D02" w14:textId="77777777" w:rsidR="004B2395" w:rsidRPr="00F90578" w:rsidRDefault="004B2395" w:rsidP="004B2395">
      <w:pPr>
        <w:spacing w:after="0" w:line="360" w:lineRule="auto"/>
        <w:ind w:left="0" w:right="0" w:hanging="3"/>
        <w:jc w:val="center"/>
        <w:rPr>
          <w:lang w:val="ru-RU"/>
        </w:rPr>
      </w:pPr>
      <w:r w:rsidRPr="00F90578">
        <w:rPr>
          <w:rFonts w:eastAsiaTheme="minorHAnsi" w:cs="Times New Roman"/>
          <w:b/>
          <w:bCs/>
          <w:color w:val="auto"/>
          <w:szCs w:val="28"/>
        </w:rPr>
        <w:t>VI</w:t>
      </w:r>
      <w:r w:rsidRPr="00F90578">
        <w:rPr>
          <w:rFonts w:eastAsiaTheme="minorHAnsi" w:cs="Times New Roman"/>
          <w:b/>
          <w:bCs/>
          <w:color w:val="auto"/>
          <w:szCs w:val="28"/>
          <w:lang w:val="ru-RU"/>
        </w:rPr>
        <w:t>. Организационный комитет Конкурса</w:t>
      </w:r>
    </w:p>
    <w:p w14:paraId="4280869F" w14:textId="77777777" w:rsidR="004B2395" w:rsidRPr="00F90578" w:rsidRDefault="004B2395" w:rsidP="004B2395">
      <w:pPr>
        <w:spacing w:after="0" w:line="360" w:lineRule="auto"/>
        <w:ind w:leftChars="0" w:left="0" w:right="0" w:firstLineChars="253" w:firstLine="708"/>
        <w:rPr>
          <w:rFonts w:eastAsiaTheme="minorHAnsi" w:cs="Times New Roman"/>
          <w:bCs/>
          <w:color w:val="auto"/>
          <w:szCs w:val="28"/>
          <w:lang w:val="ru-RU"/>
        </w:rPr>
      </w:pPr>
      <w:r w:rsidRPr="00F90578">
        <w:rPr>
          <w:rFonts w:eastAsiaTheme="minorHAnsi" w:cs="Times New Roman"/>
          <w:color w:val="auto"/>
          <w:szCs w:val="28"/>
          <w:lang w:val="ru-RU"/>
        </w:rPr>
        <w:t xml:space="preserve">6.1. </w:t>
      </w:r>
      <w:r w:rsidRPr="00F90578">
        <w:rPr>
          <w:rFonts w:eastAsiaTheme="minorHAnsi" w:cs="Times New Roman"/>
          <w:bCs/>
          <w:color w:val="auto"/>
          <w:szCs w:val="28"/>
          <w:lang w:val="ru-RU"/>
        </w:rPr>
        <w:t>Для организации и проведения Конкурса приказом Учредителя создается организационный комитет Конкурса (далее – Оргкомитет) и утверждается его состав.</w:t>
      </w:r>
    </w:p>
    <w:p w14:paraId="57B951A2" w14:textId="77777777" w:rsidR="004B2395" w:rsidRPr="00F90578" w:rsidRDefault="004B2395" w:rsidP="004B2395">
      <w:pPr>
        <w:spacing w:after="0" w:line="360" w:lineRule="auto"/>
        <w:ind w:leftChars="0" w:left="0" w:right="0" w:firstLineChars="253" w:firstLine="708"/>
        <w:rPr>
          <w:lang w:val="ru-RU"/>
        </w:rPr>
      </w:pPr>
      <w:r w:rsidRPr="00F90578">
        <w:rPr>
          <w:rFonts w:eastAsiaTheme="minorHAnsi" w:cs="Times New Roman"/>
          <w:bCs/>
          <w:color w:val="auto"/>
          <w:szCs w:val="28"/>
          <w:lang w:val="ru-RU"/>
        </w:rPr>
        <w:t>Оргкомитет создается на период подготовки и проведения Конкурса</w:t>
      </w:r>
      <w:r w:rsidRPr="00F90578">
        <w:rPr>
          <w:rFonts w:eastAsiaTheme="minorHAnsi" w:cs="Times New Roman"/>
          <w:bCs/>
          <w:color w:val="auto"/>
          <w:szCs w:val="28"/>
          <w:lang w:val="ru-RU"/>
        </w:rPr>
        <w:br/>
        <w:t>для достижения цели и решения вытекающих из нее задач Конкурса.</w:t>
      </w:r>
    </w:p>
    <w:p w14:paraId="7B7DA5D0" w14:textId="77777777" w:rsidR="004B2395" w:rsidRPr="00F90578" w:rsidRDefault="004B2395" w:rsidP="004B2395">
      <w:pPr>
        <w:spacing w:after="0" w:line="360" w:lineRule="auto"/>
        <w:ind w:leftChars="0" w:left="0" w:right="0" w:firstLineChars="253" w:firstLine="708"/>
        <w:rPr>
          <w:rFonts w:eastAsiaTheme="minorHAnsi" w:cs="Times New Roman"/>
          <w:color w:val="auto"/>
          <w:szCs w:val="28"/>
          <w:lang w:val="ru-RU"/>
        </w:rPr>
      </w:pPr>
      <w:r w:rsidRPr="00F90578">
        <w:rPr>
          <w:rFonts w:eastAsiaTheme="minorHAnsi" w:cs="Times New Roman"/>
          <w:color w:val="auto"/>
          <w:szCs w:val="28"/>
          <w:lang w:val="ru-RU"/>
        </w:rPr>
        <w:t>6.2. Оргкомитет формируется Оператором и утверждается Учредителем</w:t>
      </w:r>
      <w:r w:rsidRPr="00F90578">
        <w:rPr>
          <w:rFonts w:eastAsiaTheme="minorHAnsi" w:cs="Times New Roman"/>
          <w:color w:val="auto"/>
          <w:szCs w:val="28"/>
          <w:lang w:val="ru-RU"/>
        </w:rPr>
        <w:br/>
        <w:t xml:space="preserve">из числа представителей </w:t>
      </w:r>
      <w:r w:rsidRPr="00F90578">
        <w:rPr>
          <w:rFonts w:eastAsiaTheme="minorHAnsi" w:cs="Times New Roman"/>
          <w:bCs/>
          <w:color w:val="auto"/>
          <w:szCs w:val="28"/>
          <w:lang w:val="ru-RU"/>
        </w:rPr>
        <w:t>Учредителя</w:t>
      </w:r>
      <w:r w:rsidRPr="00F90578">
        <w:rPr>
          <w:rFonts w:eastAsiaTheme="minorHAnsi" w:cs="Times New Roman"/>
          <w:color w:val="auto"/>
          <w:szCs w:val="28"/>
          <w:lang w:val="ru-RU"/>
        </w:rPr>
        <w:t>, Оператора, представителей исполнительных органов субъектов, образовательных организаций, научных организаций, учреждений культуры, общественных объединений, осуществляющих деятельность в области патриотического воспитания и сохранения исторической памяти России.</w:t>
      </w:r>
    </w:p>
    <w:p w14:paraId="1E4F2755" w14:textId="77777777" w:rsidR="004B2395" w:rsidRPr="00F90578" w:rsidRDefault="004B2395" w:rsidP="004B2395">
      <w:pPr>
        <w:spacing w:after="0" w:line="360" w:lineRule="auto"/>
        <w:ind w:leftChars="0" w:left="0" w:right="0" w:firstLineChars="253" w:firstLine="708"/>
        <w:rPr>
          <w:lang w:val="ru-RU"/>
        </w:rPr>
      </w:pPr>
      <w:r w:rsidRPr="00F90578">
        <w:rPr>
          <w:rFonts w:eastAsiaTheme="minorHAnsi" w:cs="Times New Roman"/>
          <w:color w:val="auto"/>
          <w:szCs w:val="28"/>
          <w:lang w:val="ru-RU"/>
        </w:rPr>
        <w:lastRenderedPageBreak/>
        <w:t>6.3. В состав Оргкомитета входят председатель, заместитель председателя, секретарь и иные члены Оргкомитета.</w:t>
      </w:r>
    </w:p>
    <w:p w14:paraId="5DA4AAA3" w14:textId="77777777" w:rsidR="004B2395" w:rsidRPr="00F90578" w:rsidRDefault="004B2395" w:rsidP="004B2395">
      <w:pPr>
        <w:spacing w:after="0" w:line="360" w:lineRule="auto"/>
        <w:ind w:leftChars="0" w:left="0" w:right="0" w:firstLineChars="253" w:firstLine="708"/>
        <w:rPr>
          <w:lang w:val="ru-RU"/>
        </w:rPr>
      </w:pPr>
      <w:r w:rsidRPr="00F90578">
        <w:rPr>
          <w:rFonts w:eastAsiaTheme="minorHAnsi" w:cs="Times New Roman"/>
          <w:color w:val="auto"/>
          <w:szCs w:val="28"/>
          <w:lang w:val="ru-RU"/>
        </w:rPr>
        <w:t>6.4. Оргкомитет осуществляет следующие функции:</w:t>
      </w:r>
    </w:p>
    <w:p w14:paraId="1133295A" w14:textId="77777777" w:rsidR="004B2395" w:rsidRPr="00F90578" w:rsidRDefault="004B2395" w:rsidP="004B2395">
      <w:pPr>
        <w:tabs>
          <w:tab w:val="right" w:pos="9355"/>
        </w:tabs>
        <w:spacing w:after="0" w:line="360" w:lineRule="auto"/>
        <w:ind w:leftChars="0" w:left="0" w:right="0" w:firstLineChars="253" w:firstLine="708"/>
        <w:rPr>
          <w:rFonts w:eastAsiaTheme="minorHAnsi" w:cs="Times New Roman"/>
          <w:color w:val="auto"/>
          <w:szCs w:val="28"/>
          <w:lang w:val="ru-RU"/>
        </w:rPr>
      </w:pPr>
      <w:r w:rsidRPr="00F90578">
        <w:rPr>
          <w:rFonts w:eastAsiaTheme="minorHAnsi" w:cs="Times New Roman"/>
          <w:color w:val="auto"/>
          <w:szCs w:val="28"/>
          <w:lang w:val="ru-RU"/>
        </w:rPr>
        <w:t>участвует в определении процедуры проведения Конкурса;</w:t>
      </w:r>
    </w:p>
    <w:p w14:paraId="72C61804" w14:textId="77777777" w:rsidR="004B2395" w:rsidRPr="00F90578" w:rsidRDefault="004B2395" w:rsidP="004B2395">
      <w:pPr>
        <w:spacing w:after="0" w:line="360" w:lineRule="auto"/>
        <w:ind w:leftChars="0" w:left="0" w:right="0" w:firstLineChars="253" w:firstLine="708"/>
        <w:rPr>
          <w:lang w:val="ru-RU"/>
        </w:rPr>
      </w:pPr>
      <w:r w:rsidRPr="00F90578">
        <w:rPr>
          <w:rFonts w:eastAsiaTheme="minorHAnsi" w:cs="Times New Roman"/>
          <w:color w:val="auto"/>
          <w:szCs w:val="28"/>
          <w:lang w:val="ru-RU"/>
        </w:rPr>
        <w:t>по согласованию с Учредителем и Оператором утверждает состав жюри федерального этапа Конкурса (далее – Жюри Конкурса);</w:t>
      </w:r>
    </w:p>
    <w:p w14:paraId="349445BE" w14:textId="62918950" w:rsidR="004B2395" w:rsidRPr="00F90578" w:rsidRDefault="004B2395" w:rsidP="004B2395">
      <w:pPr>
        <w:spacing w:after="0" w:line="360" w:lineRule="auto"/>
        <w:ind w:leftChars="0" w:left="0" w:right="0" w:firstLineChars="253" w:firstLine="708"/>
        <w:rPr>
          <w:lang w:val="ru-RU"/>
        </w:rPr>
      </w:pPr>
      <w:r w:rsidRPr="00F90578">
        <w:rPr>
          <w:rFonts w:eastAsiaTheme="minorHAnsi" w:cs="Times New Roman"/>
          <w:color w:val="auto"/>
          <w:szCs w:val="28"/>
          <w:lang w:val="ru-RU"/>
        </w:rPr>
        <w:t>содействует информационно-методическому сопровождению организации</w:t>
      </w:r>
      <w:r w:rsidR="00373490" w:rsidRPr="00F90578">
        <w:rPr>
          <w:rFonts w:eastAsiaTheme="minorHAnsi" w:cs="Times New Roman"/>
          <w:color w:val="auto"/>
          <w:szCs w:val="28"/>
          <w:lang w:val="ru-RU"/>
        </w:rPr>
        <w:t xml:space="preserve"> </w:t>
      </w:r>
      <w:r w:rsidRPr="00F90578">
        <w:rPr>
          <w:rFonts w:eastAsiaTheme="minorHAnsi" w:cs="Times New Roman"/>
          <w:color w:val="auto"/>
          <w:szCs w:val="28"/>
          <w:lang w:val="ru-RU"/>
        </w:rPr>
        <w:t>и проведения Конкурса;</w:t>
      </w:r>
    </w:p>
    <w:p w14:paraId="37446044" w14:textId="77777777" w:rsidR="004B2395" w:rsidRPr="00F90578" w:rsidRDefault="004B2395" w:rsidP="004B2395">
      <w:pPr>
        <w:spacing w:after="0" w:line="360" w:lineRule="auto"/>
        <w:ind w:leftChars="0" w:left="0" w:right="0" w:firstLineChars="253" w:firstLine="708"/>
        <w:rPr>
          <w:lang w:val="ru-RU"/>
        </w:rPr>
      </w:pPr>
      <w:r w:rsidRPr="00F90578">
        <w:rPr>
          <w:rFonts w:eastAsiaTheme="minorHAnsi" w:cs="Times New Roman"/>
          <w:bCs/>
          <w:color w:val="auto"/>
          <w:szCs w:val="28"/>
          <w:lang w:val="ru-RU"/>
        </w:rPr>
        <w:t>участвует в опр</w:t>
      </w:r>
      <w:r w:rsidRPr="00F90578">
        <w:rPr>
          <w:rFonts w:eastAsiaTheme="minorHAnsi" w:cs="Times New Roman"/>
          <w:color w:val="auto"/>
          <w:szCs w:val="28"/>
          <w:lang w:val="ru-RU"/>
        </w:rPr>
        <w:t>еделении порядка проведения финальных мероприятий Конкурса, награждения победителей и призеров Конкурса;</w:t>
      </w:r>
    </w:p>
    <w:p w14:paraId="552DED2A" w14:textId="77777777" w:rsidR="004B2395" w:rsidRPr="00F90578" w:rsidRDefault="004B2395" w:rsidP="004B2395">
      <w:pPr>
        <w:spacing w:after="0" w:line="360" w:lineRule="auto"/>
        <w:ind w:leftChars="0" w:left="0" w:right="0" w:firstLineChars="253" w:firstLine="708"/>
        <w:rPr>
          <w:lang w:val="ru-RU"/>
        </w:rPr>
      </w:pPr>
      <w:r w:rsidRPr="00F90578">
        <w:rPr>
          <w:rFonts w:eastAsiaTheme="minorHAnsi" w:cs="Times New Roman"/>
          <w:color w:val="auto"/>
          <w:szCs w:val="28"/>
          <w:lang w:val="ru-RU"/>
        </w:rPr>
        <w:t>обеспечивает соблюдение прав участников Конкурса;</w:t>
      </w:r>
    </w:p>
    <w:p w14:paraId="5DF043A4" w14:textId="77777777" w:rsidR="004B2395" w:rsidRPr="00F90578" w:rsidRDefault="004B2395" w:rsidP="004B2395">
      <w:pPr>
        <w:spacing w:after="0" w:line="360" w:lineRule="auto"/>
        <w:ind w:leftChars="0" w:left="0" w:right="0" w:firstLineChars="253" w:firstLine="708"/>
        <w:rPr>
          <w:lang w:val="ru-RU"/>
        </w:rPr>
      </w:pPr>
      <w:r w:rsidRPr="00F90578">
        <w:rPr>
          <w:rFonts w:eastAsiaTheme="minorHAnsi" w:cs="Times New Roman"/>
          <w:color w:val="auto"/>
          <w:szCs w:val="28"/>
          <w:lang w:val="ru-RU"/>
        </w:rPr>
        <w:t>выполняет иные функции, связанные с организацией и проведением Конкурса, по согласованию с Учредителем и Оператором.</w:t>
      </w:r>
    </w:p>
    <w:p w14:paraId="655FCD2F" w14:textId="13704DAF" w:rsidR="004B2395" w:rsidRPr="00F90578" w:rsidRDefault="004B2395" w:rsidP="004B2395">
      <w:pPr>
        <w:spacing w:after="0" w:line="360" w:lineRule="auto"/>
        <w:ind w:leftChars="0" w:left="0" w:right="0" w:firstLineChars="253" w:firstLine="708"/>
        <w:rPr>
          <w:rFonts w:eastAsiaTheme="minorHAnsi" w:cs="Times New Roman"/>
          <w:bCs/>
          <w:color w:val="auto"/>
          <w:szCs w:val="28"/>
          <w:lang w:val="ru-RU"/>
        </w:rPr>
      </w:pPr>
      <w:r w:rsidRPr="00F90578">
        <w:rPr>
          <w:rFonts w:eastAsiaTheme="minorHAnsi" w:cs="Times New Roman"/>
          <w:bCs/>
          <w:color w:val="auto"/>
          <w:szCs w:val="28"/>
          <w:lang w:val="ru-RU"/>
        </w:rPr>
        <w:t>6.5. Оргкомитет обязуется не раскрывать третьим лицам</w:t>
      </w:r>
      <w:r w:rsidRPr="00F90578">
        <w:rPr>
          <w:rFonts w:eastAsiaTheme="minorHAnsi" w:cs="Times New Roman"/>
          <w:bCs/>
          <w:color w:val="auto"/>
          <w:szCs w:val="28"/>
          <w:lang w:val="ru-RU"/>
        </w:rPr>
        <w:br/>
        <w:t xml:space="preserve">и не распространять персональные данные без согласия владельцев персональных данных и оставляет за собой право использовать исследовательские </w:t>
      </w:r>
      <w:r w:rsidR="00373490" w:rsidRPr="00F90578">
        <w:rPr>
          <w:rFonts w:eastAsiaTheme="minorHAnsi" w:cs="Times New Roman"/>
          <w:bCs/>
          <w:color w:val="auto"/>
          <w:szCs w:val="28"/>
          <w:lang w:val="ru-RU"/>
        </w:rPr>
        <w:t xml:space="preserve">проекты </w:t>
      </w:r>
      <w:r w:rsidRPr="00F90578">
        <w:rPr>
          <w:rFonts w:eastAsiaTheme="minorHAnsi" w:cs="Times New Roman"/>
          <w:bCs/>
          <w:color w:val="auto"/>
          <w:szCs w:val="28"/>
          <w:lang w:val="ru-RU"/>
        </w:rPr>
        <w:t xml:space="preserve">в некоммерческих целях (в целях рекламы Конкурса, в </w:t>
      </w:r>
      <w:r w:rsidR="00373490" w:rsidRPr="00F90578">
        <w:rPr>
          <w:rFonts w:eastAsiaTheme="minorHAnsi" w:cs="Times New Roman"/>
          <w:bCs/>
          <w:color w:val="auto"/>
          <w:szCs w:val="28"/>
          <w:lang w:val="ru-RU"/>
        </w:rPr>
        <w:t xml:space="preserve">методических </w:t>
      </w:r>
      <w:r w:rsidRPr="00F90578">
        <w:rPr>
          <w:rFonts w:eastAsiaTheme="minorHAnsi" w:cs="Times New Roman"/>
          <w:bCs/>
          <w:color w:val="auto"/>
          <w:szCs w:val="28"/>
          <w:lang w:val="ru-RU"/>
        </w:rPr>
        <w:t>и информационных изданиях, для освещения в</w:t>
      </w:r>
      <w:r w:rsidR="00373490" w:rsidRPr="00F90578">
        <w:rPr>
          <w:rFonts w:eastAsiaTheme="minorHAnsi" w:cs="Times New Roman"/>
          <w:bCs/>
          <w:color w:val="auto"/>
          <w:szCs w:val="28"/>
          <w:lang w:val="ru-RU"/>
        </w:rPr>
        <w:t xml:space="preserve"> средствах массовой информации, </w:t>
      </w:r>
      <w:r w:rsidRPr="00F90578">
        <w:rPr>
          <w:rFonts w:eastAsiaTheme="minorHAnsi" w:cs="Times New Roman"/>
          <w:bCs/>
          <w:color w:val="auto"/>
          <w:szCs w:val="28"/>
          <w:lang w:val="ru-RU"/>
        </w:rPr>
        <w:t>в учебных целях) на основе согласия участников Конкурса на безвозмездную публикацию их исследовательских проектов или фрагментов исследовательских проектов любым способом и на любых носи</w:t>
      </w:r>
      <w:r w:rsidR="00373490" w:rsidRPr="00F90578">
        <w:rPr>
          <w:rFonts w:eastAsiaTheme="minorHAnsi" w:cs="Times New Roman"/>
          <w:bCs/>
          <w:color w:val="auto"/>
          <w:szCs w:val="28"/>
          <w:lang w:val="ru-RU"/>
        </w:rPr>
        <w:t xml:space="preserve">телях по усмотрению Оргкомитета </w:t>
      </w:r>
      <w:r w:rsidRPr="00F90578">
        <w:rPr>
          <w:rFonts w:eastAsiaTheme="minorHAnsi" w:cs="Times New Roman"/>
          <w:bCs/>
          <w:color w:val="auto"/>
          <w:szCs w:val="28"/>
          <w:lang w:val="ru-RU"/>
        </w:rPr>
        <w:t>с обязательным указанием авторства работ.</w:t>
      </w:r>
    </w:p>
    <w:p w14:paraId="274F5F6A" w14:textId="77777777" w:rsidR="004B2395" w:rsidRPr="00F90578" w:rsidRDefault="004B2395" w:rsidP="004B2395">
      <w:pPr>
        <w:widowControl w:val="0"/>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6.6. Решения, принимаемые Оргкомитетом в рамках своей компетенции, обязательны для исполнения участниками Конкурса, волонтерами и гостями Конкурса, а также иными лицами, задействованными в организации и проведении Конкурса.</w:t>
      </w:r>
    </w:p>
    <w:p w14:paraId="2B0C2918" w14:textId="77777777" w:rsidR="004B2395" w:rsidRPr="00F90578" w:rsidRDefault="004B2395" w:rsidP="004B2395">
      <w:pPr>
        <w:widowControl w:val="0"/>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 xml:space="preserve">6.7. Основной формой деятельности Оргкомитета является заседание Оргкомитета, в том числе </w:t>
      </w:r>
      <w:r w:rsidRPr="00F90578">
        <w:rPr>
          <w:rFonts w:cs="Times New Roman"/>
          <w:color w:val="auto"/>
          <w:szCs w:val="28"/>
          <w:lang w:val="ru-RU"/>
        </w:rPr>
        <w:t>посредством общей видео-конференц-связи</w:t>
      </w:r>
      <w:r w:rsidRPr="00F90578">
        <w:rPr>
          <w:rFonts w:cs="Times New Roman"/>
          <w:color w:val="auto"/>
          <w:szCs w:val="28"/>
          <w:lang w:val="ru-RU"/>
        </w:rPr>
        <w:br/>
        <w:t>с использованием информационно-телекоммуникационной сети «Интернет»</w:t>
      </w:r>
      <w:r w:rsidRPr="00F90578">
        <w:rPr>
          <w:rFonts w:cs="Times New Roman"/>
          <w:color w:val="auto"/>
          <w:szCs w:val="28"/>
          <w:lang w:val="ru-RU"/>
        </w:rPr>
        <w:br/>
      </w:r>
      <w:r w:rsidRPr="00F90578">
        <w:rPr>
          <w:rFonts w:cs="Times New Roman"/>
          <w:color w:val="auto"/>
          <w:szCs w:val="28"/>
          <w:lang w:val="ru-RU"/>
        </w:rPr>
        <w:lastRenderedPageBreak/>
        <w:t>с обязательной видеозаписью заседания и последующим протоколированием путем считывания информации видеозаписи</w:t>
      </w:r>
      <w:r w:rsidRPr="00F90578">
        <w:rPr>
          <w:rFonts w:eastAsiaTheme="minorEastAsia" w:cs="Times New Roman"/>
          <w:color w:val="auto"/>
          <w:szCs w:val="28"/>
          <w:lang w:val="ru-RU" w:eastAsia="ru-RU"/>
        </w:rPr>
        <w:t xml:space="preserve">. Заседания Оргкомитета являются правомочными, если в них принимают участие не менее половины от общего числа членов Оргкомитета. </w:t>
      </w:r>
      <w:r w:rsidRPr="00F90578">
        <w:rPr>
          <w:rFonts w:cs="Times New Roman"/>
          <w:color w:val="auto"/>
          <w:szCs w:val="28"/>
          <w:lang w:val="ru-RU"/>
        </w:rPr>
        <w:t>При невозможности обеспечить явку большинства членов Оргкомитета решение Оргкомитета может быть принято путем проведения заочного голосования. Заочное голосование может быть проведено путем обмена документами посредством почтовой, телефонной или иной связи, обеспечивающей подлинность передаваемых и принимаемых сообщений и их документальное подтверждение. В случае проведения заочного голосования решения принимаются простым большинством голосов от общего числа членов Оргкомитета, участвующих в голосовании, представленных в виде заполненных опросных листов.</w:t>
      </w:r>
    </w:p>
    <w:p w14:paraId="0C91516B" w14:textId="77777777" w:rsidR="004B2395" w:rsidRPr="00F90578" w:rsidRDefault="004B2395" w:rsidP="004B2395">
      <w:pPr>
        <w:tabs>
          <w:tab w:val="left" w:pos="0"/>
        </w:tabs>
        <w:spacing w:after="0" w:line="360" w:lineRule="auto"/>
        <w:ind w:leftChars="0" w:left="0" w:right="0" w:firstLineChars="253" w:firstLine="708"/>
        <w:contextualSpacing/>
        <w:rPr>
          <w:lang w:val="ru-RU"/>
        </w:rPr>
      </w:pPr>
      <w:r w:rsidRPr="00F90578">
        <w:rPr>
          <w:rFonts w:cs="Times New Roman"/>
          <w:color w:val="auto"/>
          <w:szCs w:val="28"/>
          <w:lang w:val="ru-RU"/>
        </w:rPr>
        <w:t>6.8. Решения Оргкомитета принимаются в ходе голосования участников его заседания простым большинством голосов. В случае равного распределения количества голосов по итогам голосования на заседании Оргкомитета решающим является голос председателя Оргкомитета, а в случае его отсутствия голос заместителя председателя Оргкомитета.</w:t>
      </w:r>
    </w:p>
    <w:p w14:paraId="3DED253A" w14:textId="77777777" w:rsidR="004B2395" w:rsidRPr="00F90578" w:rsidRDefault="004B2395" w:rsidP="004B2395">
      <w:pPr>
        <w:tabs>
          <w:tab w:val="left" w:pos="0"/>
        </w:tabs>
        <w:spacing w:after="0" w:line="360" w:lineRule="auto"/>
        <w:ind w:leftChars="0" w:left="0" w:right="0" w:firstLineChars="253" w:firstLine="708"/>
        <w:contextualSpacing/>
        <w:rPr>
          <w:lang w:val="ru-RU"/>
        </w:rPr>
      </w:pPr>
      <w:r w:rsidRPr="00F90578">
        <w:rPr>
          <w:rFonts w:cs="Times New Roman"/>
          <w:color w:val="auto"/>
          <w:szCs w:val="28"/>
          <w:lang w:val="ru-RU"/>
        </w:rPr>
        <w:t xml:space="preserve">6.9. Решения Оргкомитета отражаются в протоколах, которые подписываются председателем </w:t>
      </w:r>
      <w:r w:rsidRPr="00F90578">
        <w:rPr>
          <w:color w:val="auto"/>
          <w:szCs w:val="28"/>
          <w:lang w:val="ru-RU" w:eastAsia="ru-RU"/>
        </w:rPr>
        <w:t>Оргкомитета</w:t>
      </w:r>
      <w:r w:rsidRPr="00F90578">
        <w:rPr>
          <w:rFonts w:cs="Times New Roman"/>
          <w:color w:val="auto"/>
          <w:szCs w:val="28"/>
          <w:lang w:val="ru-RU"/>
        </w:rPr>
        <w:t xml:space="preserve"> и секретарем Оргкомитета, а в случае отсутствия председателя Оргкомитета подписываются заместителем председателя Оргкомитета и секретарем Оргкомитета.</w:t>
      </w:r>
    </w:p>
    <w:p w14:paraId="4DB9F41E" w14:textId="77777777" w:rsidR="004B2395" w:rsidRPr="00F90578" w:rsidRDefault="004B2395" w:rsidP="004B2395">
      <w:pPr>
        <w:tabs>
          <w:tab w:val="left" w:pos="0"/>
        </w:tabs>
        <w:spacing w:after="0" w:line="360" w:lineRule="auto"/>
        <w:ind w:left="0" w:right="0" w:hanging="3"/>
        <w:contextualSpacing/>
        <w:rPr>
          <w:rFonts w:cs="Times New Roman"/>
          <w:color w:val="auto"/>
          <w:szCs w:val="28"/>
          <w:lang w:val="ru-RU"/>
        </w:rPr>
      </w:pPr>
    </w:p>
    <w:p w14:paraId="71D6F8C3" w14:textId="77777777" w:rsidR="004B2395" w:rsidRPr="00F90578" w:rsidRDefault="004B2395" w:rsidP="004B2395">
      <w:pPr>
        <w:spacing w:after="0" w:line="360" w:lineRule="auto"/>
        <w:ind w:left="0" w:right="0" w:hanging="3"/>
        <w:jc w:val="center"/>
        <w:rPr>
          <w:lang w:val="ru-RU"/>
        </w:rPr>
      </w:pPr>
      <w:r w:rsidRPr="00F90578">
        <w:rPr>
          <w:rFonts w:eastAsiaTheme="minorHAnsi" w:cs="Times New Roman"/>
          <w:b/>
          <w:bCs/>
          <w:color w:val="auto"/>
          <w:szCs w:val="28"/>
        </w:rPr>
        <w:t>VII</w:t>
      </w:r>
      <w:r w:rsidRPr="00F90578">
        <w:rPr>
          <w:rFonts w:eastAsiaTheme="minorHAnsi" w:cs="Times New Roman"/>
          <w:b/>
          <w:bCs/>
          <w:color w:val="auto"/>
          <w:szCs w:val="28"/>
          <w:lang w:val="ru-RU"/>
        </w:rPr>
        <w:t xml:space="preserve">. </w:t>
      </w:r>
      <w:bookmarkStart w:id="7" w:name="_Hlk124173131"/>
      <w:r w:rsidRPr="00F90578">
        <w:rPr>
          <w:rFonts w:eastAsiaTheme="minorHAnsi" w:cs="Times New Roman"/>
          <w:b/>
          <w:bCs/>
          <w:color w:val="auto"/>
          <w:szCs w:val="28"/>
          <w:lang w:val="ru-RU"/>
        </w:rPr>
        <w:t>Технические требования к конкурсным материалам</w:t>
      </w:r>
      <w:bookmarkEnd w:id="7"/>
    </w:p>
    <w:p w14:paraId="5F12572F" w14:textId="77777777" w:rsidR="004B2395" w:rsidRPr="00F90578" w:rsidRDefault="004B2395" w:rsidP="004B2395">
      <w:pPr>
        <w:spacing w:after="0" w:line="360" w:lineRule="auto"/>
        <w:ind w:leftChars="0" w:left="0" w:right="0" w:firstLineChars="253" w:firstLine="708"/>
        <w:rPr>
          <w:lang w:val="ru-RU"/>
        </w:rPr>
      </w:pPr>
      <w:r w:rsidRPr="00F90578">
        <w:rPr>
          <w:rFonts w:eastAsia="Times New Roman" w:cs="Times New Roman"/>
          <w:color w:val="auto"/>
          <w:szCs w:val="28"/>
          <w:lang w:val="ru-RU"/>
        </w:rPr>
        <w:t>7.1.</w:t>
      </w:r>
      <w:r w:rsidRPr="00F90578">
        <w:rPr>
          <w:rFonts w:eastAsiaTheme="minorHAnsi" w:cs="Times New Roman"/>
          <w:color w:val="auto"/>
          <w:szCs w:val="28"/>
          <w:lang w:val="ru-RU"/>
        </w:rPr>
        <w:t xml:space="preserve"> Конкурсные материалы представляются в формате видеоролика</w:t>
      </w:r>
      <w:r w:rsidRPr="00F90578">
        <w:rPr>
          <w:rFonts w:eastAsiaTheme="minorHAnsi" w:cs="Times New Roman"/>
          <w:color w:val="auto"/>
          <w:szCs w:val="28"/>
          <w:lang w:val="ru-RU"/>
        </w:rPr>
        <w:br/>
        <w:t>и паспорта исследовательского проекта.</w:t>
      </w:r>
    </w:p>
    <w:p w14:paraId="5DA79A23" w14:textId="77777777" w:rsidR="004B2395" w:rsidRPr="00F90578" w:rsidRDefault="004B2395" w:rsidP="004B2395">
      <w:pPr>
        <w:shd w:val="clear" w:color="auto" w:fill="FFFFFF"/>
        <w:spacing w:after="0" w:line="360" w:lineRule="auto"/>
        <w:ind w:leftChars="0" w:left="0" w:right="0" w:firstLineChars="253" w:firstLine="708"/>
        <w:jc w:val="left"/>
        <w:rPr>
          <w:lang w:val="ru-RU"/>
        </w:rPr>
      </w:pPr>
      <w:r w:rsidRPr="00F90578">
        <w:rPr>
          <w:rFonts w:eastAsia="Times New Roman" w:cs="Times New Roman"/>
          <w:szCs w:val="28"/>
          <w:lang w:val="ru-RU" w:eastAsia="ru-RU"/>
        </w:rPr>
        <w:t>7.2. Требования к видеоролику:</w:t>
      </w:r>
    </w:p>
    <w:p w14:paraId="01D1186B" w14:textId="77777777" w:rsidR="004B2395" w:rsidRPr="00F90578" w:rsidRDefault="004B2395" w:rsidP="004B2395">
      <w:pPr>
        <w:shd w:val="clear" w:color="auto" w:fill="FFFFFF"/>
        <w:spacing w:after="0" w:line="360" w:lineRule="auto"/>
        <w:ind w:leftChars="0" w:left="0" w:right="0" w:firstLineChars="253" w:firstLine="708"/>
        <w:jc w:val="left"/>
        <w:rPr>
          <w:lang w:val="ru-RU"/>
        </w:rPr>
      </w:pPr>
      <w:r w:rsidRPr="00F90578">
        <w:rPr>
          <w:rFonts w:eastAsia="Times New Roman" w:cs="Times New Roman"/>
          <w:szCs w:val="28"/>
          <w:lang w:val="ru-RU" w:eastAsia="ru-RU"/>
        </w:rPr>
        <w:t>длительность – до 10 минут;</w:t>
      </w:r>
    </w:p>
    <w:p w14:paraId="4DA28355" w14:textId="77777777" w:rsidR="004B2395" w:rsidRPr="00F90578" w:rsidRDefault="004B2395" w:rsidP="004B2395">
      <w:pPr>
        <w:shd w:val="clear" w:color="auto" w:fill="FFFFFF"/>
        <w:spacing w:after="0" w:line="360" w:lineRule="auto"/>
        <w:ind w:leftChars="0" w:left="0" w:right="0" w:firstLineChars="253" w:firstLine="708"/>
        <w:jc w:val="left"/>
        <w:rPr>
          <w:lang w:val="ru-RU"/>
        </w:rPr>
      </w:pPr>
      <w:r w:rsidRPr="00F90578">
        <w:rPr>
          <w:rFonts w:eastAsia="Times New Roman" w:cs="Times New Roman"/>
          <w:szCs w:val="28"/>
          <w:lang w:val="ru-RU" w:eastAsia="ru-RU"/>
        </w:rPr>
        <w:t>формат – горизонтальный (16х9);</w:t>
      </w:r>
    </w:p>
    <w:p w14:paraId="6E953223" w14:textId="77777777" w:rsidR="004B2395" w:rsidRPr="00F90578" w:rsidRDefault="004B2395" w:rsidP="004B2395">
      <w:pPr>
        <w:shd w:val="clear" w:color="auto" w:fill="FFFFFF"/>
        <w:spacing w:after="0" w:line="360" w:lineRule="auto"/>
        <w:ind w:leftChars="0" w:left="0" w:right="0" w:firstLineChars="253" w:firstLine="708"/>
        <w:jc w:val="left"/>
        <w:rPr>
          <w:lang w:val="ru-RU"/>
        </w:rPr>
      </w:pPr>
      <w:r w:rsidRPr="00F90578">
        <w:rPr>
          <w:rFonts w:eastAsia="Times New Roman" w:cs="Times New Roman"/>
          <w:szCs w:val="28"/>
          <w:lang w:val="ru-RU" w:eastAsia="ru-RU"/>
        </w:rPr>
        <w:t>разрешение – 720р (1280 х 720px) или 1080р (1920 х 1080px);</w:t>
      </w:r>
    </w:p>
    <w:p w14:paraId="6CB16CE3" w14:textId="77777777" w:rsidR="004B2395" w:rsidRPr="00F90578" w:rsidRDefault="004B2395" w:rsidP="004B2395">
      <w:pPr>
        <w:shd w:val="clear" w:color="auto" w:fill="FFFFFF"/>
        <w:spacing w:after="0" w:line="360" w:lineRule="auto"/>
        <w:ind w:leftChars="0" w:left="0" w:right="0" w:firstLineChars="253" w:firstLine="708"/>
        <w:jc w:val="left"/>
        <w:rPr>
          <w:lang w:val="ru-RU"/>
        </w:rPr>
      </w:pPr>
      <w:r w:rsidRPr="00F90578">
        <w:rPr>
          <w:rFonts w:eastAsia="Times New Roman" w:cs="Times New Roman"/>
          <w:szCs w:val="28"/>
          <w:lang w:val="ru-RU" w:eastAsia="ru-RU"/>
        </w:rPr>
        <w:t>расширение файла – mp4;</w:t>
      </w:r>
    </w:p>
    <w:p w14:paraId="6DAB2A30" w14:textId="77777777" w:rsidR="004B2395" w:rsidRPr="00F90578" w:rsidRDefault="004B2395" w:rsidP="004B2395">
      <w:pPr>
        <w:shd w:val="clear" w:color="auto" w:fill="FFFFFF"/>
        <w:spacing w:after="0" w:line="360" w:lineRule="auto"/>
        <w:ind w:leftChars="0" w:left="0" w:right="0" w:firstLineChars="253" w:firstLine="708"/>
        <w:jc w:val="left"/>
        <w:rPr>
          <w:lang w:val="ru-RU"/>
        </w:rPr>
      </w:pPr>
      <w:r w:rsidRPr="00F90578">
        <w:rPr>
          <w:rFonts w:eastAsia="Times New Roman" w:cs="Times New Roman"/>
          <w:szCs w:val="28"/>
          <w:lang w:val="ru-RU" w:eastAsia="ru-RU"/>
        </w:rPr>
        <w:lastRenderedPageBreak/>
        <w:t>размер – до 2 ГБ;</w:t>
      </w:r>
    </w:p>
    <w:p w14:paraId="5A7E58AA" w14:textId="77777777" w:rsidR="004B2395" w:rsidRPr="00F90578" w:rsidRDefault="004B2395" w:rsidP="004B2395">
      <w:pPr>
        <w:shd w:val="clear" w:color="auto" w:fill="FFFFFF"/>
        <w:spacing w:after="0" w:line="360" w:lineRule="auto"/>
        <w:ind w:leftChars="0" w:left="0" w:right="0" w:firstLineChars="253" w:firstLine="708"/>
        <w:rPr>
          <w:lang w:val="ru-RU"/>
        </w:rPr>
      </w:pPr>
      <w:r w:rsidRPr="00F90578">
        <w:rPr>
          <w:rFonts w:eastAsia="Times New Roman" w:cs="Times New Roman"/>
          <w:szCs w:val="28"/>
          <w:lang w:val="ru-RU" w:eastAsia="ru-RU"/>
        </w:rPr>
        <w:t>звук записывается на внешние микрофоны (при использовании внутреннего микрофона видеокамеры – при соблюдении полной тишины в помещении проведения видеозаписи).</w:t>
      </w:r>
    </w:p>
    <w:p w14:paraId="3C1C5AE2" w14:textId="77777777" w:rsidR="004B2395" w:rsidRPr="00F90578" w:rsidRDefault="004B2395" w:rsidP="004B2395">
      <w:pPr>
        <w:shd w:val="clear" w:color="auto" w:fill="FFFFFF"/>
        <w:spacing w:after="0" w:line="360" w:lineRule="auto"/>
        <w:ind w:leftChars="0" w:left="0" w:right="0" w:firstLineChars="253" w:firstLine="708"/>
        <w:rPr>
          <w:rFonts w:eastAsiaTheme="minorEastAsia" w:cs="Times New Roman"/>
          <w:i/>
          <w:iCs/>
          <w:color w:val="000000" w:themeColor="text1"/>
          <w:szCs w:val="28"/>
          <w:shd w:val="clear" w:color="auto" w:fill="FFFFFF"/>
          <w:lang w:val="ru-RU" w:eastAsia="ru-RU"/>
        </w:rPr>
      </w:pPr>
      <w:r w:rsidRPr="00F90578">
        <w:rPr>
          <w:rFonts w:eastAsia="Times New Roman" w:cs="Times New Roman"/>
          <w:szCs w:val="28"/>
          <w:lang w:val="ru-RU" w:eastAsia="ru-RU"/>
        </w:rPr>
        <w:t>Допускается осуществление видеосъемки посредством цифровых мобильных устройств</w:t>
      </w:r>
      <w:r w:rsidRPr="00F90578">
        <w:rPr>
          <w:rFonts w:eastAsiaTheme="minorEastAsia" w:cs="Times New Roman"/>
          <w:i/>
          <w:iCs/>
          <w:color w:val="000000" w:themeColor="text1"/>
          <w:szCs w:val="28"/>
          <w:shd w:val="clear" w:color="auto" w:fill="FFFFFF"/>
          <w:lang w:val="ru-RU" w:eastAsia="ru-RU"/>
        </w:rPr>
        <w:t>.</w:t>
      </w:r>
    </w:p>
    <w:p w14:paraId="26D763E0" w14:textId="77777777" w:rsidR="004B2395" w:rsidRPr="00F90578" w:rsidRDefault="004B2395" w:rsidP="004B2395">
      <w:pPr>
        <w:shd w:val="clear" w:color="auto" w:fill="FFFFFF"/>
        <w:spacing w:after="0" w:line="360" w:lineRule="auto"/>
        <w:ind w:leftChars="0" w:left="0" w:right="0" w:firstLineChars="253" w:firstLine="708"/>
        <w:rPr>
          <w:lang w:val="ru-RU"/>
        </w:rPr>
      </w:pPr>
      <w:r w:rsidRPr="00F90578">
        <w:rPr>
          <w:lang w:val="ru-RU"/>
        </w:rPr>
        <w:t>Видеоролик должен быть загружен на облачное хранилище с возможностью скачивания в срок до 1 мая 2027 года.</w:t>
      </w:r>
    </w:p>
    <w:p w14:paraId="301F3EB3" w14:textId="2B1E559E" w:rsidR="004B2395" w:rsidRPr="00F90578" w:rsidRDefault="004B2395" w:rsidP="004B2395">
      <w:pPr>
        <w:shd w:val="clear" w:color="auto" w:fill="FFFFFF"/>
        <w:spacing w:after="0" w:line="360" w:lineRule="auto"/>
        <w:ind w:leftChars="0" w:left="0" w:right="0" w:firstLineChars="253" w:firstLine="708"/>
        <w:rPr>
          <w:lang w:val="ru-RU"/>
        </w:rPr>
      </w:pPr>
      <w:r w:rsidRPr="00F90578">
        <w:rPr>
          <w:lang w:val="ru-RU"/>
        </w:rPr>
        <w:t>В начале видеоролика должна присутствовать заставка, содержащая следующую информацию: название исследовательского проекта, название тематического направления Конкурса в котором представлен исследовательский проект, фамилии имена и отчества участника Конкурса и руководителя проекта (автора исследовательского проекта), сокращенн</w:t>
      </w:r>
      <w:r w:rsidR="00DC16A9" w:rsidRPr="00F90578">
        <w:rPr>
          <w:lang w:val="ru-RU"/>
        </w:rPr>
        <w:t xml:space="preserve">ое наименование (в соответствии </w:t>
      </w:r>
      <w:r w:rsidRPr="00F90578">
        <w:rPr>
          <w:lang w:val="ru-RU"/>
        </w:rPr>
        <w:t>с учредительными документами) образовательной организации, в которой подготовлен исследовательский проект, название субъекта Российской Федерации, от которого представлен исследовательский проект.</w:t>
      </w:r>
    </w:p>
    <w:p w14:paraId="39B526F4" w14:textId="77777777" w:rsidR="004B2395" w:rsidRPr="00F90578" w:rsidRDefault="004B2395" w:rsidP="004B2395">
      <w:pPr>
        <w:spacing w:after="0" w:line="360" w:lineRule="auto"/>
        <w:ind w:leftChars="0" w:left="0" w:right="0" w:firstLineChars="253" w:firstLine="708"/>
        <w:rPr>
          <w:lang w:val="ru-RU"/>
        </w:rPr>
      </w:pPr>
      <w:r w:rsidRPr="00F90578">
        <w:rPr>
          <w:rFonts w:eastAsiaTheme="minorHAnsi" w:cs="Times New Roman"/>
          <w:color w:val="auto"/>
          <w:szCs w:val="28"/>
          <w:lang w:val="ru-RU"/>
        </w:rPr>
        <w:t>7.3. Паспорт исследовательского проекта включает:</w:t>
      </w:r>
    </w:p>
    <w:p w14:paraId="75A434E1" w14:textId="77777777" w:rsidR="004B2395" w:rsidRPr="00F90578" w:rsidRDefault="004B2395" w:rsidP="004B2395">
      <w:pPr>
        <w:shd w:val="clear" w:color="auto" w:fill="FFFFFF"/>
        <w:spacing w:after="0" w:line="360" w:lineRule="auto"/>
        <w:ind w:leftChars="0" w:left="0" w:right="0" w:firstLineChars="253" w:firstLine="708"/>
        <w:rPr>
          <w:lang w:val="ru-RU"/>
        </w:rPr>
      </w:pPr>
      <w:r w:rsidRPr="00F90578">
        <w:rPr>
          <w:rFonts w:eastAsiaTheme="minorEastAsia" w:cs="Times New Roman"/>
          <w:color w:val="000000" w:themeColor="text1"/>
          <w:szCs w:val="28"/>
          <w:lang w:val="ru-RU" w:eastAsia="ru-RU"/>
        </w:rPr>
        <w:t>название/тему исследовательского проекта;</w:t>
      </w:r>
    </w:p>
    <w:p w14:paraId="378D9E90" w14:textId="77777777" w:rsidR="004B2395" w:rsidRPr="00F90578" w:rsidRDefault="004B2395" w:rsidP="004B2395">
      <w:pPr>
        <w:shd w:val="clear" w:color="auto" w:fill="FFFFFF"/>
        <w:spacing w:after="0" w:line="360" w:lineRule="auto"/>
        <w:ind w:leftChars="0" w:left="0" w:right="0" w:firstLineChars="253" w:firstLine="708"/>
        <w:rPr>
          <w:lang w:val="ru-RU"/>
        </w:rPr>
      </w:pPr>
      <w:r w:rsidRPr="00F90578">
        <w:rPr>
          <w:rFonts w:eastAsiaTheme="minorEastAsia" w:cs="Times New Roman"/>
          <w:color w:val="000000" w:themeColor="text1"/>
          <w:szCs w:val="28"/>
          <w:lang w:val="ru-RU" w:eastAsia="ru-RU"/>
        </w:rPr>
        <w:t>название тематического направления Конкурса, в котором представлен исследовательский проект;</w:t>
      </w:r>
    </w:p>
    <w:p w14:paraId="4F08D9D8" w14:textId="77777777" w:rsidR="004B2395" w:rsidRPr="00F90578" w:rsidRDefault="004B2395" w:rsidP="004B2395">
      <w:pPr>
        <w:shd w:val="clear" w:color="auto" w:fill="FFFFFF"/>
        <w:spacing w:after="0" w:line="360" w:lineRule="auto"/>
        <w:ind w:leftChars="0" w:left="0" w:right="0" w:firstLineChars="253" w:firstLine="708"/>
        <w:rPr>
          <w:rFonts w:eastAsiaTheme="minorEastAsia" w:cs="Times New Roman"/>
          <w:color w:val="000000" w:themeColor="text1"/>
          <w:szCs w:val="28"/>
          <w:lang w:val="ru-RU" w:eastAsia="ru-RU"/>
        </w:rPr>
      </w:pPr>
      <w:r w:rsidRPr="00F90578">
        <w:rPr>
          <w:rFonts w:eastAsiaTheme="minorEastAsia" w:cs="Times New Roman"/>
          <w:color w:val="000000" w:themeColor="text1"/>
          <w:szCs w:val="28"/>
          <w:lang w:val="ru-RU" w:eastAsia="ru-RU"/>
        </w:rPr>
        <w:t>обоснование актуальности исследовательского проекта;</w:t>
      </w:r>
    </w:p>
    <w:p w14:paraId="219A2403" w14:textId="77777777" w:rsidR="004B2395" w:rsidRPr="00F90578" w:rsidRDefault="004B2395" w:rsidP="004B2395">
      <w:pPr>
        <w:shd w:val="clear" w:color="auto" w:fill="FFFFFF"/>
        <w:spacing w:after="0" w:line="360" w:lineRule="auto"/>
        <w:ind w:leftChars="0" w:left="0" w:right="0" w:firstLineChars="253" w:firstLine="708"/>
        <w:rPr>
          <w:lang w:val="ru-RU"/>
        </w:rPr>
      </w:pPr>
      <w:r w:rsidRPr="00F90578">
        <w:rPr>
          <w:rFonts w:eastAsiaTheme="minorEastAsia" w:cs="Times New Roman"/>
          <w:color w:val="000000" w:themeColor="text1"/>
          <w:szCs w:val="28"/>
          <w:lang w:val="ru-RU" w:eastAsia="ru-RU"/>
        </w:rPr>
        <w:t>предмет и объект исследовательского проекта;</w:t>
      </w:r>
    </w:p>
    <w:p w14:paraId="31645A30" w14:textId="77777777" w:rsidR="004B2395" w:rsidRPr="00F90578" w:rsidRDefault="004B2395" w:rsidP="004B2395">
      <w:pPr>
        <w:shd w:val="clear" w:color="auto" w:fill="FFFFFF"/>
        <w:spacing w:after="0" w:line="360" w:lineRule="auto"/>
        <w:ind w:leftChars="0" w:left="0" w:right="0" w:firstLineChars="253" w:firstLine="708"/>
        <w:rPr>
          <w:rFonts w:eastAsiaTheme="minorEastAsia" w:cs="Times New Roman"/>
          <w:color w:val="000000" w:themeColor="text1"/>
          <w:szCs w:val="28"/>
          <w:lang w:val="ru-RU" w:eastAsia="ru-RU"/>
        </w:rPr>
      </w:pPr>
      <w:r w:rsidRPr="00F90578">
        <w:rPr>
          <w:rFonts w:eastAsiaTheme="minorEastAsia" w:cs="Times New Roman"/>
          <w:color w:val="000000" w:themeColor="text1"/>
          <w:szCs w:val="28"/>
          <w:lang w:val="ru-RU" w:eastAsia="ru-RU"/>
        </w:rPr>
        <w:t>цель</w:t>
      </w:r>
      <w:r w:rsidRPr="00F90578">
        <w:rPr>
          <w:lang w:val="ru-RU"/>
        </w:rPr>
        <w:t xml:space="preserve"> </w:t>
      </w:r>
      <w:r w:rsidRPr="00F90578">
        <w:rPr>
          <w:rFonts w:eastAsiaTheme="minorEastAsia" w:cs="Times New Roman"/>
          <w:color w:val="000000" w:themeColor="text1"/>
          <w:szCs w:val="28"/>
          <w:lang w:val="ru-RU" w:eastAsia="ru-RU"/>
        </w:rPr>
        <w:t>исследовательского проекта</w:t>
      </w:r>
      <w:r w:rsidRPr="00F90578">
        <w:rPr>
          <w:rFonts w:eastAsia="Times New Roman" w:cs="Times New Roman"/>
          <w:szCs w:val="28"/>
          <w:lang w:val="ru-RU" w:eastAsia="ru-RU"/>
        </w:rPr>
        <w:t>;</w:t>
      </w:r>
    </w:p>
    <w:p w14:paraId="71E4A7C5" w14:textId="77777777" w:rsidR="004B2395" w:rsidRPr="00F90578" w:rsidRDefault="004B2395" w:rsidP="004B2395">
      <w:pPr>
        <w:shd w:val="clear" w:color="auto" w:fill="FFFFFF"/>
        <w:spacing w:after="0" w:line="360" w:lineRule="auto"/>
        <w:ind w:leftChars="0" w:left="0" w:right="0" w:firstLineChars="253" w:firstLine="708"/>
        <w:rPr>
          <w:rFonts w:eastAsiaTheme="minorEastAsia" w:cs="Times New Roman"/>
          <w:color w:val="000000" w:themeColor="text1"/>
          <w:szCs w:val="28"/>
          <w:lang w:val="ru-RU" w:eastAsia="ru-RU"/>
        </w:rPr>
      </w:pPr>
      <w:r w:rsidRPr="00F90578">
        <w:rPr>
          <w:rFonts w:eastAsiaTheme="minorEastAsia" w:cs="Times New Roman"/>
          <w:color w:val="000000" w:themeColor="text1"/>
          <w:szCs w:val="28"/>
          <w:lang w:val="ru-RU" w:eastAsia="ru-RU"/>
        </w:rPr>
        <w:t>задачи</w:t>
      </w:r>
      <w:r w:rsidRPr="00F90578">
        <w:rPr>
          <w:lang w:val="ru-RU"/>
        </w:rPr>
        <w:t xml:space="preserve"> </w:t>
      </w:r>
      <w:r w:rsidRPr="00F90578">
        <w:rPr>
          <w:rFonts w:eastAsiaTheme="minorEastAsia" w:cs="Times New Roman"/>
          <w:color w:val="000000" w:themeColor="text1"/>
          <w:szCs w:val="28"/>
          <w:lang w:val="ru-RU" w:eastAsia="ru-RU"/>
        </w:rPr>
        <w:t>исследовательского проекта</w:t>
      </w:r>
      <w:r w:rsidRPr="00F90578">
        <w:rPr>
          <w:rFonts w:eastAsia="Times New Roman" w:cs="Times New Roman"/>
          <w:szCs w:val="28"/>
          <w:lang w:val="ru-RU" w:eastAsia="ru-RU"/>
        </w:rPr>
        <w:t>;</w:t>
      </w:r>
    </w:p>
    <w:p w14:paraId="6C052394" w14:textId="77777777" w:rsidR="004B2395" w:rsidRPr="00F90578" w:rsidRDefault="004B2395" w:rsidP="004B2395">
      <w:pPr>
        <w:shd w:val="clear" w:color="auto" w:fill="FFFFFF"/>
        <w:spacing w:after="0" w:line="360" w:lineRule="auto"/>
        <w:ind w:leftChars="0" w:left="0" w:right="0" w:firstLineChars="253" w:firstLine="708"/>
        <w:rPr>
          <w:lang w:val="ru-RU"/>
        </w:rPr>
      </w:pPr>
      <w:r w:rsidRPr="00F90578">
        <w:rPr>
          <w:rFonts w:eastAsiaTheme="minorEastAsia" w:cs="Times New Roman"/>
          <w:szCs w:val="28"/>
          <w:lang w:val="ru-RU"/>
        </w:rPr>
        <w:t>предполагаемый результат исследовательского проекта;</w:t>
      </w:r>
    </w:p>
    <w:p w14:paraId="1C32DE14" w14:textId="77777777" w:rsidR="004B2395" w:rsidRPr="00F90578" w:rsidRDefault="004B2395" w:rsidP="004B2395">
      <w:pPr>
        <w:shd w:val="clear" w:color="auto" w:fill="FFFFFF"/>
        <w:spacing w:after="0" w:line="360" w:lineRule="auto"/>
        <w:ind w:leftChars="0" w:left="0" w:right="0" w:firstLineChars="253" w:firstLine="708"/>
        <w:rPr>
          <w:lang w:val="ru-RU"/>
        </w:rPr>
      </w:pPr>
      <w:r w:rsidRPr="00F90578">
        <w:rPr>
          <w:rFonts w:eastAsiaTheme="minorEastAsia" w:cs="Times New Roman"/>
          <w:color w:val="000000" w:themeColor="text1"/>
          <w:szCs w:val="28"/>
          <w:lang w:val="ru-RU" w:eastAsia="ru-RU"/>
        </w:rPr>
        <w:t>описание этапов работы над исследовательским проектом;</w:t>
      </w:r>
    </w:p>
    <w:p w14:paraId="667E5BBD" w14:textId="77777777" w:rsidR="004B2395" w:rsidRPr="00F90578" w:rsidRDefault="004B2395" w:rsidP="004B2395">
      <w:pPr>
        <w:shd w:val="clear" w:color="auto" w:fill="FFFFFF"/>
        <w:spacing w:after="0" w:line="360" w:lineRule="auto"/>
        <w:ind w:leftChars="0" w:left="0" w:right="0" w:firstLineChars="253" w:firstLine="708"/>
        <w:rPr>
          <w:lang w:val="ru-RU"/>
        </w:rPr>
      </w:pPr>
      <w:r w:rsidRPr="00F90578">
        <w:rPr>
          <w:rFonts w:eastAsiaTheme="minorEastAsia" w:cs="Times New Roman"/>
          <w:color w:val="000000" w:themeColor="text1"/>
          <w:szCs w:val="28"/>
          <w:lang w:val="ru-RU" w:eastAsia="ru-RU"/>
        </w:rPr>
        <w:t xml:space="preserve">выводы: обобщение результатов, полученных по каждой задаче, обоснование их взаимосвязи; </w:t>
      </w:r>
    </w:p>
    <w:p w14:paraId="18923D86" w14:textId="77777777" w:rsidR="004B2395" w:rsidRPr="00F90578" w:rsidRDefault="004B2395" w:rsidP="004B2395">
      <w:pPr>
        <w:shd w:val="clear" w:color="auto" w:fill="FFFFFF"/>
        <w:spacing w:after="0" w:line="360" w:lineRule="auto"/>
        <w:ind w:leftChars="0" w:left="0" w:right="0" w:firstLineChars="253" w:firstLine="708"/>
        <w:rPr>
          <w:lang w:val="ru-RU"/>
        </w:rPr>
      </w:pPr>
      <w:r w:rsidRPr="00F90578">
        <w:rPr>
          <w:rFonts w:eastAsiaTheme="minorEastAsia" w:cs="Times New Roman"/>
          <w:color w:val="000000" w:themeColor="text1"/>
          <w:szCs w:val="28"/>
          <w:lang w:val="ru-RU" w:eastAsia="ru-RU"/>
        </w:rPr>
        <w:t>перспективность развития темы исследовательского проекта;</w:t>
      </w:r>
    </w:p>
    <w:p w14:paraId="3D4F0BAE" w14:textId="77777777" w:rsidR="004B2395" w:rsidRPr="00F90578" w:rsidRDefault="004B2395" w:rsidP="004B2395">
      <w:pPr>
        <w:shd w:val="clear" w:color="auto" w:fill="FFFFFF"/>
        <w:spacing w:after="0" w:line="360" w:lineRule="auto"/>
        <w:ind w:leftChars="0" w:left="0" w:right="0" w:firstLineChars="253" w:firstLine="708"/>
        <w:rPr>
          <w:lang w:val="ru-RU"/>
        </w:rPr>
      </w:pPr>
      <w:r w:rsidRPr="00F90578">
        <w:rPr>
          <w:rFonts w:eastAsiaTheme="minorEastAsia" w:cs="Times New Roman"/>
          <w:color w:val="000000" w:themeColor="text1"/>
          <w:szCs w:val="28"/>
          <w:lang w:val="ru-RU" w:eastAsia="ru-RU"/>
        </w:rPr>
        <w:lastRenderedPageBreak/>
        <w:t>использованные источники</w:t>
      </w:r>
      <w:r w:rsidRPr="00F90578">
        <w:rPr>
          <w:rFonts w:eastAsiaTheme="minorEastAsia" w:cs="Times New Roman"/>
          <w:szCs w:val="28"/>
          <w:lang w:val="ru-RU"/>
        </w:rPr>
        <w:t>.</w:t>
      </w:r>
    </w:p>
    <w:p w14:paraId="1C7FEF6D" w14:textId="77777777" w:rsidR="004B2395" w:rsidRPr="00F90578" w:rsidRDefault="004B2395" w:rsidP="004B2395">
      <w:pPr>
        <w:shd w:val="clear" w:color="auto" w:fill="FFFFFF"/>
        <w:spacing w:after="0" w:line="360" w:lineRule="auto"/>
        <w:ind w:leftChars="0" w:left="0" w:right="0" w:firstLineChars="253" w:firstLine="708"/>
        <w:rPr>
          <w:lang w:val="ru-RU"/>
        </w:rPr>
      </w:pPr>
      <w:r w:rsidRPr="00F90578">
        <w:rPr>
          <w:rFonts w:eastAsiaTheme="minorHAnsi" w:cs="Times New Roman"/>
          <w:szCs w:val="28"/>
          <w:lang w:val="ru-RU"/>
        </w:rPr>
        <w:t xml:space="preserve">7.4. </w:t>
      </w:r>
      <w:r w:rsidRPr="00F90578">
        <w:rPr>
          <w:rFonts w:eastAsia="Times New Roman" w:cs="Times New Roman"/>
          <w:szCs w:val="28"/>
          <w:lang w:val="ru-RU" w:eastAsia="ru-RU"/>
        </w:rPr>
        <w:t>Требования по оформлению паспорта исследовательского проекта:</w:t>
      </w:r>
    </w:p>
    <w:p w14:paraId="7310DA92" w14:textId="77777777" w:rsidR="004B2395" w:rsidRPr="00F90578" w:rsidRDefault="004B2395" w:rsidP="004B2395">
      <w:pPr>
        <w:shd w:val="clear" w:color="auto" w:fill="FFFFFF"/>
        <w:spacing w:after="0" w:line="360" w:lineRule="auto"/>
        <w:ind w:leftChars="0" w:left="0" w:right="0" w:firstLineChars="253" w:firstLine="708"/>
        <w:rPr>
          <w:lang w:val="ru-RU"/>
        </w:rPr>
      </w:pPr>
      <w:r w:rsidRPr="00F90578">
        <w:rPr>
          <w:rFonts w:eastAsiaTheme="minorHAnsi" w:cs="Times New Roman"/>
          <w:szCs w:val="28"/>
          <w:lang w:val="ru-RU"/>
        </w:rPr>
        <w:t xml:space="preserve">объем </w:t>
      </w:r>
      <w:r w:rsidRPr="00F90578">
        <w:rPr>
          <w:rFonts w:eastAsia="Times New Roman" w:cs="Times New Roman"/>
          <w:szCs w:val="28"/>
          <w:lang w:val="ru-RU" w:eastAsia="ru-RU"/>
        </w:rPr>
        <w:t xml:space="preserve">– </w:t>
      </w:r>
      <w:r w:rsidRPr="00F90578">
        <w:rPr>
          <w:rFonts w:eastAsiaTheme="minorHAnsi" w:cs="Times New Roman"/>
          <w:szCs w:val="28"/>
          <w:lang w:val="ru-RU"/>
        </w:rPr>
        <w:t>не более 5 страниц;</w:t>
      </w:r>
    </w:p>
    <w:p w14:paraId="689E1929" w14:textId="77777777" w:rsidR="004B2395" w:rsidRPr="00F90578" w:rsidRDefault="004B2395" w:rsidP="004B2395">
      <w:pPr>
        <w:shd w:val="clear" w:color="auto" w:fill="FFFFFF"/>
        <w:spacing w:after="0" w:line="360" w:lineRule="auto"/>
        <w:ind w:leftChars="0" w:left="0" w:right="0" w:firstLineChars="253" w:firstLine="708"/>
        <w:rPr>
          <w:lang w:val="ru-RU"/>
        </w:rPr>
      </w:pPr>
      <w:r w:rsidRPr="00F90578">
        <w:rPr>
          <w:rFonts w:eastAsiaTheme="minorHAnsi" w:cs="Times New Roman"/>
          <w:szCs w:val="28"/>
          <w:lang w:val="ru-RU"/>
        </w:rPr>
        <w:t xml:space="preserve">формат страниц </w:t>
      </w:r>
      <w:r w:rsidRPr="00F90578">
        <w:rPr>
          <w:rFonts w:eastAsia="Times New Roman" w:cs="Times New Roman"/>
          <w:szCs w:val="28"/>
          <w:lang w:val="ru-RU" w:eastAsia="ru-RU"/>
        </w:rPr>
        <w:t>–</w:t>
      </w:r>
      <w:r w:rsidRPr="00F90578">
        <w:rPr>
          <w:rFonts w:eastAsiaTheme="minorHAnsi" w:cs="Times New Roman"/>
          <w:szCs w:val="28"/>
          <w:lang w:val="ru-RU"/>
        </w:rPr>
        <w:t xml:space="preserve"> А4;</w:t>
      </w:r>
    </w:p>
    <w:p w14:paraId="14381922" w14:textId="77777777" w:rsidR="004B2395" w:rsidRPr="00F90578" w:rsidRDefault="004B2395" w:rsidP="004B2395">
      <w:pPr>
        <w:shd w:val="clear" w:color="auto" w:fill="FFFFFF"/>
        <w:spacing w:after="0" w:line="360" w:lineRule="auto"/>
        <w:ind w:leftChars="0" w:left="0" w:right="0" w:firstLineChars="253" w:firstLine="708"/>
      </w:pPr>
      <w:r w:rsidRPr="00F90578">
        <w:rPr>
          <w:rFonts w:eastAsiaTheme="minorHAnsi" w:cs="Times New Roman"/>
          <w:szCs w:val="28"/>
          <w:lang w:val="ru-RU"/>
        </w:rPr>
        <w:t>шрифт</w:t>
      </w:r>
      <w:r w:rsidRPr="00F90578">
        <w:rPr>
          <w:rFonts w:eastAsiaTheme="minorHAnsi" w:cs="Times New Roman"/>
          <w:szCs w:val="28"/>
        </w:rPr>
        <w:t xml:space="preserve"> </w:t>
      </w:r>
      <w:r w:rsidRPr="00F90578">
        <w:rPr>
          <w:rFonts w:eastAsia="Times New Roman" w:cs="Times New Roman"/>
          <w:szCs w:val="28"/>
          <w:lang w:eastAsia="ru-RU"/>
        </w:rPr>
        <w:t xml:space="preserve">– </w:t>
      </w:r>
      <w:r w:rsidRPr="00F90578">
        <w:rPr>
          <w:rFonts w:eastAsiaTheme="minorHAnsi" w:cs="Times New Roman"/>
          <w:szCs w:val="28"/>
        </w:rPr>
        <w:t>Times New Roman;</w:t>
      </w:r>
    </w:p>
    <w:p w14:paraId="4728DBA8" w14:textId="77777777" w:rsidR="004B2395" w:rsidRPr="00F90578" w:rsidRDefault="004B2395" w:rsidP="004B2395">
      <w:pPr>
        <w:shd w:val="clear" w:color="auto" w:fill="FFFFFF"/>
        <w:spacing w:after="0" w:line="360" w:lineRule="auto"/>
        <w:ind w:leftChars="0" w:left="0" w:right="0" w:firstLineChars="253" w:firstLine="708"/>
      </w:pPr>
      <w:r w:rsidRPr="00F90578">
        <w:rPr>
          <w:rFonts w:eastAsiaTheme="minorHAnsi" w:cs="Times New Roman"/>
          <w:szCs w:val="28"/>
          <w:lang w:val="ru-RU"/>
        </w:rPr>
        <w:t>размер</w:t>
      </w:r>
      <w:r w:rsidRPr="00F90578">
        <w:rPr>
          <w:rFonts w:eastAsiaTheme="minorHAnsi" w:cs="Times New Roman"/>
          <w:szCs w:val="28"/>
        </w:rPr>
        <w:t xml:space="preserve"> </w:t>
      </w:r>
      <w:r w:rsidRPr="00F90578">
        <w:rPr>
          <w:rFonts w:eastAsiaTheme="minorHAnsi" w:cs="Times New Roman"/>
          <w:szCs w:val="28"/>
          <w:lang w:val="ru-RU"/>
        </w:rPr>
        <w:t>шрифта</w:t>
      </w:r>
      <w:r w:rsidRPr="00F90578">
        <w:rPr>
          <w:rFonts w:eastAsiaTheme="minorHAnsi" w:cs="Times New Roman"/>
          <w:szCs w:val="28"/>
        </w:rPr>
        <w:t xml:space="preserve"> </w:t>
      </w:r>
      <w:r w:rsidRPr="00F90578">
        <w:rPr>
          <w:rFonts w:eastAsia="Times New Roman" w:cs="Times New Roman"/>
          <w:szCs w:val="28"/>
          <w:lang w:eastAsia="ru-RU"/>
        </w:rPr>
        <w:t>–</w:t>
      </w:r>
      <w:r w:rsidRPr="00F90578">
        <w:rPr>
          <w:rFonts w:eastAsiaTheme="minorHAnsi" w:cs="Times New Roman"/>
          <w:szCs w:val="28"/>
        </w:rPr>
        <w:t xml:space="preserve"> 14;</w:t>
      </w:r>
    </w:p>
    <w:p w14:paraId="057F9F9D" w14:textId="77777777" w:rsidR="004B2395" w:rsidRPr="00F90578" w:rsidRDefault="004B2395" w:rsidP="004B2395">
      <w:pPr>
        <w:shd w:val="clear" w:color="auto" w:fill="FFFFFF"/>
        <w:spacing w:after="0" w:line="360" w:lineRule="auto"/>
        <w:ind w:leftChars="0" w:left="0" w:right="0" w:firstLineChars="253" w:firstLine="708"/>
        <w:rPr>
          <w:lang w:val="ru-RU"/>
        </w:rPr>
      </w:pPr>
      <w:r w:rsidRPr="00F90578">
        <w:rPr>
          <w:rFonts w:eastAsiaTheme="minorHAnsi" w:cs="Times New Roman"/>
          <w:szCs w:val="28"/>
          <w:lang w:val="ru-RU"/>
        </w:rPr>
        <w:t xml:space="preserve">межстрочный интервал </w:t>
      </w:r>
      <w:r w:rsidRPr="00F90578">
        <w:rPr>
          <w:rFonts w:eastAsia="Times New Roman" w:cs="Times New Roman"/>
          <w:szCs w:val="28"/>
          <w:lang w:val="ru-RU" w:eastAsia="ru-RU"/>
        </w:rPr>
        <w:t xml:space="preserve">– </w:t>
      </w:r>
      <w:r w:rsidRPr="00F90578">
        <w:rPr>
          <w:rFonts w:eastAsiaTheme="minorHAnsi" w:cs="Times New Roman"/>
          <w:szCs w:val="28"/>
          <w:lang w:val="ru-RU"/>
        </w:rPr>
        <w:t>1,5.</w:t>
      </w:r>
    </w:p>
    <w:p w14:paraId="0C1B0CE0" w14:textId="77777777" w:rsidR="004B2395" w:rsidRPr="00F90578" w:rsidRDefault="004B2395" w:rsidP="004B2395">
      <w:pPr>
        <w:tabs>
          <w:tab w:val="left" w:pos="1134"/>
        </w:tabs>
        <w:spacing w:after="0" w:line="360" w:lineRule="auto"/>
        <w:ind w:left="0" w:right="0" w:hanging="3"/>
        <w:jc w:val="center"/>
        <w:rPr>
          <w:rFonts w:eastAsiaTheme="minorHAnsi" w:cs="Times New Roman"/>
          <w:b/>
          <w:bCs/>
          <w:color w:val="auto"/>
          <w:szCs w:val="28"/>
          <w:lang w:val="ru-RU"/>
        </w:rPr>
      </w:pPr>
    </w:p>
    <w:p w14:paraId="04C9A1C1" w14:textId="77777777" w:rsidR="004B2395" w:rsidRPr="00F90578" w:rsidRDefault="004B2395" w:rsidP="004B2395">
      <w:pPr>
        <w:tabs>
          <w:tab w:val="left" w:pos="1134"/>
        </w:tabs>
        <w:spacing w:after="0" w:line="360" w:lineRule="auto"/>
        <w:ind w:left="0" w:right="0" w:hanging="3"/>
        <w:jc w:val="center"/>
        <w:rPr>
          <w:lang w:val="ru-RU"/>
        </w:rPr>
      </w:pPr>
      <w:r w:rsidRPr="00F90578">
        <w:rPr>
          <w:rFonts w:eastAsiaTheme="minorHAnsi" w:cs="Times New Roman"/>
          <w:b/>
          <w:bCs/>
          <w:color w:val="auto"/>
          <w:szCs w:val="28"/>
        </w:rPr>
        <w:t>VIII</w:t>
      </w:r>
      <w:r w:rsidRPr="00F90578">
        <w:rPr>
          <w:rFonts w:eastAsiaTheme="minorHAnsi" w:cs="Times New Roman"/>
          <w:b/>
          <w:bCs/>
          <w:color w:val="auto"/>
          <w:szCs w:val="28"/>
          <w:lang w:val="ru-RU"/>
        </w:rPr>
        <w:t>. Критерии оценки исследовательских проектов</w:t>
      </w:r>
    </w:p>
    <w:p w14:paraId="464F1B51" w14:textId="77777777" w:rsidR="004B2395" w:rsidRPr="00F90578" w:rsidRDefault="004B2395" w:rsidP="004B2395">
      <w:pPr>
        <w:shd w:val="clear" w:color="auto" w:fill="FFFFFF"/>
        <w:spacing w:after="0" w:line="360" w:lineRule="auto"/>
        <w:ind w:leftChars="0" w:left="0" w:right="0" w:firstLineChars="253" w:firstLine="708"/>
        <w:rPr>
          <w:lang w:val="ru-RU"/>
        </w:rPr>
      </w:pPr>
      <w:r w:rsidRPr="00F90578">
        <w:rPr>
          <w:rFonts w:eastAsiaTheme="minorEastAsia" w:cs="Times New Roman"/>
          <w:color w:val="000000" w:themeColor="text1"/>
          <w:szCs w:val="28"/>
          <w:lang w:val="ru-RU" w:eastAsia="ru-RU"/>
        </w:rPr>
        <w:t>8.1. Каждый</w:t>
      </w:r>
      <w:r w:rsidRPr="00F90578">
        <w:rPr>
          <w:rFonts w:eastAsiaTheme="minorEastAsia" w:cs="Times New Roman"/>
          <w:i/>
          <w:iCs/>
          <w:color w:val="000000" w:themeColor="text1"/>
          <w:szCs w:val="28"/>
          <w:lang w:val="ru-RU" w:eastAsia="ru-RU"/>
        </w:rPr>
        <w:t xml:space="preserve"> </w:t>
      </w:r>
      <w:r w:rsidRPr="00F90578">
        <w:rPr>
          <w:rFonts w:eastAsiaTheme="minorEastAsia" w:cs="Times New Roman"/>
          <w:szCs w:val="28"/>
          <w:lang w:val="ru-RU" w:eastAsia="ru-RU"/>
        </w:rPr>
        <w:t>исследовательский проект на всех этапах Конкурса проходит экспертную оценку не менее трех членов жюри соответствующего этапа Конкурса.</w:t>
      </w:r>
    </w:p>
    <w:p w14:paraId="63D7C0B9" w14:textId="77777777" w:rsidR="004B2395" w:rsidRPr="00F90578" w:rsidRDefault="004B2395" w:rsidP="004B2395">
      <w:pPr>
        <w:widowControl w:val="0"/>
        <w:spacing w:after="0" w:line="360" w:lineRule="auto"/>
        <w:ind w:leftChars="0" w:left="0" w:right="0" w:firstLineChars="253" w:firstLine="708"/>
        <w:rPr>
          <w:lang w:val="ru-RU"/>
        </w:rPr>
      </w:pPr>
      <w:r w:rsidRPr="00F90578">
        <w:rPr>
          <w:rFonts w:eastAsia="Times New Roman" w:cs="Times New Roman"/>
          <w:color w:val="auto"/>
          <w:szCs w:val="28"/>
          <w:lang w:val="ru-RU" w:eastAsia="ru-RU"/>
        </w:rPr>
        <w:t>8.2. Исследовательские проекты на всех этапах Конкурса оцениваются</w:t>
      </w:r>
      <w:r w:rsidRPr="00F90578">
        <w:rPr>
          <w:rFonts w:eastAsia="Times New Roman" w:cs="Times New Roman"/>
          <w:color w:val="auto"/>
          <w:szCs w:val="28"/>
          <w:lang w:val="ru-RU" w:eastAsia="ru-RU"/>
        </w:rPr>
        <w:br/>
        <w:t>по критериям, включающим в себя следующие показатели:</w:t>
      </w:r>
    </w:p>
    <w:p w14:paraId="6709724A" w14:textId="77777777" w:rsidR="004B2395" w:rsidRPr="00F90578" w:rsidRDefault="004B2395" w:rsidP="004B2395">
      <w:pPr>
        <w:widowControl w:val="0"/>
        <w:spacing w:after="0" w:line="360" w:lineRule="auto"/>
        <w:ind w:leftChars="0" w:left="0" w:right="0" w:firstLineChars="253" w:firstLine="708"/>
        <w:rPr>
          <w:lang w:val="ru-RU"/>
        </w:rPr>
      </w:pPr>
      <w:r w:rsidRPr="00F90578">
        <w:rPr>
          <w:rFonts w:eastAsia="Times New Roman" w:cs="Times New Roman"/>
          <w:color w:val="auto"/>
          <w:szCs w:val="28"/>
          <w:lang w:val="ru-RU" w:eastAsia="ru-RU"/>
        </w:rPr>
        <w:t xml:space="preserve">а) соответствие техническим требованиям к конкурсным материалам, </w:t>
      </w:r>
      <w:proofErr w:type="gramStart"/>
      <w:r w:rsidRPr="00F90578">
        <w:rPr>
          <w:rFonts w:eastAsia="Times New Roman" w:cs="Times New Roman"/>
          <w:color w:val="auto"/>
          <w:szCs w:val="28"/>
          <w:lang w:val="ru-RU" w:eastAsia="ru-RU"/>
        </w:rPr>
        <w:t>предусмотренным  разделом</w:t>
      </w:r>
      <w:proofErr w:type="gramEnd"/>
      <w:r w:rsidRPr="00F90578">
        <w:rPr>
          <w:rFonts w:eastAsia="Times New Roman" w:cs="Times New Roman"/>
          <w:color w:val="auto"/>
          <w:szCs w:val="28"/>
          <w:lang w:val="ru-RU" w:eastAsia="ru-RU"/>
        </w:rPr>
        <w:t xml:space="preserve"> VII настоящего Положения;</w:t>
      </w:r>
    </w:p>
    <w:p w14:paraId="70726F1A" w14:textId="77777777" w:rsidR="004B2395" w:rsidRPr="00F90578" w:rsidRDefault="004B2395" w:rsidP="004B2395">
      <w:pPr>
        <w:tabs>
          <w:tab w:val="left" w:pos="1134"/>
        </w:tabs>
        <w:spacing w:after="0" w:line="360" w:lineRule="auto"/>
        <w:ind w:leftChars="0" w:left="0" w:right="0" w:firstLineChars="253" w:firstLine="708"/>
        <w:rPr>
          <w:lang w:val="ru-RU"/>
        </w:rPr>
      </w:pPr>
      <w:r w:rsidRPr="00F90578">
        <w:rPr>
          <w:rFonts w:eastAsiaTheme="minorHAnsi" w:cs="Times New Roman"/>
          <w:color w:val="auto"/>
          <w:szCs w:val="28"/>
          <w:lang w:val="ru-RU"/>
        </w:rPr>
        <w:t>б) соответствие выбранному тематическому направлению Конкурса:</w:t>
      </w:r>
    </w:p>
    <w:p w14:paraId="711D19B3" w14:textId="77777777" w:rsidR="004B2395" w:rsidRPr="00F90578" w:rsidRDefault="004B2395" w:rsidP="004B2395">
      <w:pPr>
        <w:widowControl w:val="0"/>
        <w:spacing w:after="0" w:line="360" w:lineRule="auto"/>
        <w:ind w:leftChars="0" w:left="0" w:right="0" w:firstLineChars="253" w:firstLine="708"/>
        <w:rPr>
          <w:lang w:val="ru-RU"/>
        </w:rPr>
      </w:pPr>
      <w:r w:rsidRPr="00F90578">
        <w:rPr>
          <w:rFonts w:eastAsia="Times New Roman" w:cs="Times New Roman"/>
          <w:color w:val="auto"/>
          <w:szCs w:val="28"/>
          <w:lang w:val="ru-RU" w:eastAsia="ru-RU"/>
        </w:rPr>
        <w:t xml:space="preserve">оригинальность </w:t>
      </w:r>
      <w:r w:rsidRPr="00F90578">
        <w:rPr>
          <w:rFonts w:eastAsiaTheme="minorEastAsia" w:cs="Times New Roman"/>
          <w:color w:val="auto"/>
          <w:szCs w:val="28"/>
          <w:lang w:val="ru-RU" w:eastAsia="ru-RU"/>
        </w:rPr>
        <w:t>и самостоятельность формулировки темы</w:t>
      </w:r>
      <w:r w:rsidRPr="00F90578">
        <w:rPr>
          <w:rFonts w:eastAsiaTheme="minorEastAsia" w:cs="Times New Roman"/>
          <w:color w:val="000000" w:themeColor="text1"/>
          <w:szCs w:val="28"/>
          <w:lang w:val="ru-RU" w:eastAsia="ru-RU"/>
        </w:rPr>
        <w:t xml:space="preserve"> исследовательского проекта</w:t>
      </w:r>
      <w:r w:rsidRPr="00F90578">
        <w:rPr>
          <w:rFonts w:eastAsiaTheme="minorEastAsia" w:cs="Times New Roman"/>
          <w:color w:val="auto"/>
          <w:szCs w:val="28"/>
          <w:lang w:val="ru-RU" w:eastAsia="ru-RU"/>
        </w:rPr>
        <w:t>;</w:t>
      </w:r>
    </w:p>
    <w:p w14:paraId="046FDF8B" w14:textId="77777777" w:rsidR="004B2395" w:rsidRPr="00F90578" w:rsidRDefault="004B2395" w:rsidP="004B2395">
      <w:pPr>
        <w:widowControl w:val="0"/>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актуальность и новизна исследования;</w:t>
      </w:r>
    </w:p>
    <w:p w14:paraId="52DF802E" w14:textId="77777777" w:rsidR="004B2395" w:rsidRPr="00F90578" w:rsidRDefault="004B2395" w:rsidP="004B2395">
      <w:pPr>
        <w:widowControl w:val="0"/>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 xml:space="preserve">полнота раскрытия тематического направления Конкурса; </w:t>
      </w:r>
    </w:p>
    <w:p w14:paraId="634556C0" w14:textId="77777777" w:rsidR="004B2395" w:rsidRPr="00F90578" w:rsidRDefault="004B2395" w:rsidP="004B2395">
      <w:pPr>
        <w:widowControl w:val="0"/>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соответствие задач и выводов поставленной цели исследовательского проекта;</w:t>
      </w:r>
    </w:p>
    <w:p w14:paraId="761DEF1F" w14:textId="77777777" w:rsidR="004B2395" w:rsidRPr="00F90578" w:rsidRDefault="004B2395" w:rsidP="004B2395">
      <w:pPr>
        <w:widowControl w:val="0"/>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 xml:space="preserve">в) доказательность исследования: </w:t>
      </w:r>
    </w:p>
    <w:p w14:paraId="756B5D43" w14:textId="77777777" w:rsidR="004B2395" w:rsidRPr="00F90578" w:rsidRDefault="004B2395" w:rsidP="004B2395">
      <w:pPr>
        <w:widowControl w:val="0"/>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количество и глубина анализа использованных источников для обоснования выводов проектной работы;</w:t>
      </w:r>
    </w:p>
    <w:p w14:paraId="32E5CDD9" w14:textId="77777777" w:rsidR="004B2395" w:rsidRPr="00F90578" w:rsidRDefault="004B2395" w:rsidP="004B2395">
      <w:pPr>
        <w:widowControl w:val="0"/>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 xml:space="preserve">выявление допущенных искажений исторической действительности (фальсификаций, заблуждений или отсутствующей информации); </w:t>
      </w:r>
    </w:p>
    <w:p w14:paraId="3516D713" w14:textId="77777777" w:rsidR="004B2395" w:rsidRPr="00F90578" w:rsidRDefault="004B2395" w:rsidP="004B2395">
      <w:pPr>
        <w:widowControl w:val="0"/>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 xml:space="preserve">логичность и обоснованность выводов; </w:t>
      </w:r>
    </w:p>
    <w:p w14:paraId="4845B431" w14:textId="77777777" w:rsidR="004B2395" w:rsidRPr="00F90578" w:rsidRDefault="004B2395" w:rsidP="004B2395">
      <w:pPr>
        <w:widowControl w:val="0"/>
        <w:spacing w:after="0" w:line="360" w:lineRule="auto"/>
        <w:ind w:leftChars="0" w:left="0" w:right="0" w:firstLineChars="253" w:firstLine="708"/>
        <w:rPr>
          <w:rFonts w:eastAsiaTheme="minorEastAsia" w:cs="Times New Roman"/>
          <w:color w:val="auto"/>
          <w:szCs w:val="28"/>
          <w:lang w:val="ru-RU" w:eastAsia="ru-RU"/>
        </w:rPr>
      </w:pPr>
      <w:r w:rsidRPr="00F90578">
        <w:rPr>
          <w:rFonts w:eastAsiaTheme="minorEastAsia" w:cs="Times New Roman"/>
          <w:color w:val="auto"/>
          <w:szCs w:val="28"/>
          <w:lang w:val="ru-RU" w:eastAsia="ru-RU"/>
        </w:rPr>
        <w:t>практическая значимость исследовательского проекта;</w:t>
      </w:r>
    </w:p>
    <w:p w14:paraId="351E8FCC" w14:textId="77777777" w:rsidR="004B2395" w:rsidRPr="00F90578" w:rsidRDefault="004B2395" w:rsidP="004B2395">
      <w:pPr>
        <w:widowControl w:val="0"/>
        <w:spacing w:after="0" w:line="360" w:lineRule="auto"/>
        <w:ind w:leftChars="0" w:left="0" w:right="0" w:firstLineChars="253" w:firstLine="708"/>
        <w:rPr>
          <w:rFonts w:eastAsiaTheme="minorEastAsia" w:cs="Times New Roman"/>
          <w:color w:val="auto"/>
          <w:szCs w:val="28"/>
          <w:lang w:val="ru-RU" w:eastAsia="ru-RU"/>
        </w:rPr>
      </w:pPr>
      <w:r w:rsidRPr="00F90578">
        <w:rPr>
          <w:rFonts w:eastAsiaTheme="minorEastAsia" w:cs="Times New Roman"/>
          <w:color w:val="auto"/>
          <w:szCs w:val="28"/>
          <w:lang w:val="ru-RU" w:eastAsia="ru-RU"/>
        </w:rPr>
        <w:lastRenderedPageBreak/>
        <w:t>корректное использование ссылок в исследовательском проекте;</w:t>
      </w:r>
    </w:p>
    <w:p w14:paraId="707F5056" w14:textId="77777777" w:rsidR="004B2395" w:rsidRPr="00F90578" w:rsidRDefault="004B2395" w:rsidP="004B2395">
      <w:pPr>
        <w:widowControl w:val="0"/>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г) грамотность и научный стиль изложения:</w:t>
      </w:r>
    </w:p>
    <w:p w14:paraId="5F39DB2B" w14:textId="77777777" w:rsidR="004B2395" w:rsidRPr="00F90578" w:rsidRDefault="004B2395" w:rsidP="004B2395">
      <w:pPr>
        <w:widowControl w:val="0"/>
        <w:spacing w:after="0" w:line="360" w:lineRule="auto"/>
        <w:ind w:leftChars="0" w:left="0" w:right="0" w:firstLineChars="253" w:firstLine="708"/>
        <w:rPr>
          <w:rFonts w:eastAsiaTheme="minorEastAsia" w:cs="Times New Roman"/>
          <w:color w:val="auto"/>
          <w:szCs w:val="28"/>
          <w:lang w:val="ru-RU" w:eastAsia="ru-RU"/>
        </w:rPr>
      </w:pPr>
      <w:r w:rsidRPr="00F90578">
        <w:rPr>
          <w:rFonts w:eastAsiaTheme="minorEastAsia" w:cs="Times New Roman"/>
          <w:color w:val="auto"/>
          <w:szCs w:val="28"/>
          <w:lang w:val="ru-RU" w:eastAsia="ru-RU"/>
        </w:rPr>
        <w:t>соблюдение языковых норм;</w:t>
      </w:r>
    </w:p>
    <w:p w14:paraId="4999D810" w14:textId="77777777" w:rsidR="004B2395" w:rsidRPr="00F90578" w:rsidRDefault="004B2395" w:rsidP="004B2395">
      <w:pPr>
        <w:widowControl w:val="0"/>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корректное использование научной терминологии;</w:t>
      </w:r>
    </w:p>
    <w:p w14:paraId="2E02B6AE" w14:textId="77777777" w:rsidR="004B2395" w:rsidRPr="00F90578" w:rsidRDefault="004B2395" w:rsidP="004B2395">
      <w:pPr>
        <w:widowControl w:val="0"/>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д) наглядность процесса разработки проектной работы и доступная форма представления результатов проектной работы:</w:t>
      </w:r>
    </w:p>
    <w:p w14:paraId="3926F506" w14:textId="77777777" w:rsidR="004B2395" w:rsidRPr="00F90578" w:rsidRDefault="004B2395" w:rsidP="004B2395">
      <w:pPr>
        <w:widowControl w:val="0"/>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демонстрация анализируемых исторических источников (фрагментов текста, изображений и т. д.);</w:t>
      </w:r>
    </w:p>
    <w:p w14:paraId="2692A96B" w14:textId="77777777" w:rsidR="004B2395" w:rsidRPr="00F90578" w:rsidRDefault="004B2395" w:rsidP="004B2395">
      <w:pPr>
        <w:widowControl w:val="0"/>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глубина эмоционально-психологического воздействия на зрителей.</w:t>
      </w:r>
    </w:p>
    <w:p w14:paraId="637A3739" w14:textId="77777777" w:rsidR="004B2395" w:rsidRPr="00F90578" w:rsidRDefault="004B2395" w:rsidP="004B2395">
      <w:pPr>
        <w:widowControl w:val="0"/>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8.3. Оценки по каждому показателю выставляются по шкале от 0 до 2 баллов.</w:t>
      </w:r>
    </w:p>
    <w:p w14:paraId="62A57F3D" w14:textId="77777777" w:rsidR="004B2395" w:rsidRPr="00F90578" w:rsidRDefault="004B2395" w:rsidP="004B2395">
      <w:pPr>
        <w:widowControl w:val="0"/>
        <w:spacing w:after="0" w:line="360" w:lineRule="auto"/>
        <w:ind w:leftChars="0" w:left="0" w:right="0" w:firstLineChars="253" w:firstLine="708"/>
        <w:rPr>
          <w:lang w:val="ru-RU"/>
        </w:rPr>
      </w:pPr>
      <w:r w:rsidRPr="00F90578">
        <w:rPr>
          <w:rFonts w:eastAsiaTheme="minorEastAsia" w:cs="Times New Roman"/>
          <w:color w:val="auto"/>
          <w:szCs w:val="28"/>
          <w:lang w:val="ru-RU" w:eastAsia="ru-RU"/>
        </w:rPr>
        <w:t xml:space="preserve">8.4. Участники Конкурса </w:t>
      </w:r>
      <w:r w:rsidRPr="00F90578">
        <w:rPr>
          <w:rFonts w:eastAsia="Times New Roman" w:cs="Times New Roman"/>
          <w:color w:val="auto"/>
          <w:szCs w:val="28"/>
          <w:lang w:val="ru-RU" w:eastAsia="ru-RU"/>
        </w:rPr>
        <w:t>имеют право представить на Конкурс только один исследовательский проект, не участвовавший ранее в иных конкурсах.</w:t>
      </w:r>
    </w:p>
    <w:p w14:paraId="020F38D5" w14:textId="77777777" w:rsidR="004B2395" w:rsidRPr="00F90578" w:rsidRDefault="004B2395" w:rsidP="004B2395">
      <w:pPr>
        <w:spacing w:after="0" w:line="360" w:lineRule="auto"/>
        <w:ind w:left="0" w:right="0" w:hanging="3"/>
        <w:rPr>
          <w:rFonts w:eastAsia="Times New Roman" w:cs="Times New Roman"/>
          <w:szCs w:val="28"/>
          <w:lang w:val="ru-RU"/>
        </w:rPr>
      </w:pPr>
    </w:p>
    <w:p w14:paraId="1D03E58C" w14:textId="77777777" w:rsidR="004B2395" w:rsidRPr="00F90578" w:rsidRDefault="004B2395" w:rsidP="004B2395">
      <w:pPr>
        <w:spacing w:after="0" w:line="360" w:lineRule="auto"/>
        <w:ind w:left="0" w:right="0" w:hanging="3"/>
        <w:jc w:val="center"/>
        <w:rPr>
          <w:lang w:val="ru-RU"/>
        </w:rPr>
      </w:pPr>
      <w:r w:rsidRPr="00F90578">
        <w:rPr>
          <w:rFonts w:cs="Times New Roman"/>
          <w:b/>
          <w:bCs/>
          <w:szCs w:val="28"/>
        </w:rPr>
        <w:t>I</w:t>
      </w:r>
      <w:r w:rsidRPr="00F90578">
        <w:rPr>
          <w:rFonts w:eastAsia="Times New Roman" w:cs="Times New Roman"/>
          <w:b/>
          <w:bCs/>
          <w:color w:val="auto"/>
          <w:szCs w:val="28"/>
          <w:lang w:eastAsia="ru-RU"/>
        </w:rPr>
        <w:t>X</w:t>
      </w:r>
      <w:r w:rsidRPr="00F90578">
        <w:rPr>
          <w:rFonts w:eastAsia="Times New Roman" w:cs="Times New Roman"/>
          <w:b/>
          <w:bCs/>
          <w:color w:val="auto"/>
          <w:szCs w:val="28"/>
          <w:lang w:val="ru-RU" w:eastAsia="ru-RU"/>
        </w:rPr>
        <w:t>. Определение победителей и призеров Конкурса, подведение итогов Конкурса</w:t>
      </w:r>
    </w:p>
    <w:p w14:paraId="3989FF1C" w14:textId="777D9487" w:rsidR="004B2395" w:rsidRPr="00F90578" w:rsidRDefault="004B2395" w:rsidP="004B2395">
      <w:pPr>
        <w:spacing w:after="0" w:line="360" w:lineRule="auto"/>
        <w:ind w:leftChars="0" w:left="0" w:right="0" w:firstLineChars="253" w:firstLine="708"/>
        <w:rPr>
          <w:lang w:val="ru-RU"/>
        </w:rPr>
      </w:pPr>
      <w:r w:rsidRPr="00F90578">
        <w:rPr>
          <w:rFonts w:eastAsia="Times New Roman" w:cs="Times New Roman"/>
          <w:color w:val="auto"/>
          <w:szCs w:val="28"/>
          <w:lang w:val="ru-RU" w:eastAsia="ru-RU"/>
        </w:rPr>
        <w:t xml:space="preserve">9.1. Победители внутриорганизационного, муниципального и регионального этапов Конкурса в субъектах Российской Федерации определяются на основании результатов оценки исследовательских проектов жюри соответственно внутриорганизационного, муниципального </w:t>
      </w:r>
      <w:r w:rsidR="00DC16A9" w:rsidRPr="00F90578">
        <w:rPr>
          <w:rFonts w:eastAsia="Times New Roman" w:cs="Times New Roman"/>
          <w:color w:val="auto"/>
          <w:szCs w:val="28"/>
          <w:lang w:val="ru-RU" w:eastAsia="ru-RU"/>
        </w:rPr>
        <w:t xml:space="preserve">и регионального этапов Конкурса </w:t>
      </w:r>
      <w:r w:rsidRPr="00F90578">
        <w:rPr>
          <w:rFonts w:eastAsia="Times New Roman" w:cs="Times New Roman"/>
          <w:color w:val="auto"/>
          <w:szCs w:val="28"/>
          <w:lang w:val="ru-RU" w:eastAsia="ru-RU"/>
        </w:rPr>
        <w:t xml:space="preserve">по тематическим направлениям, указанным в пункте 4.1 настоящего Положения. Результаты оценки оформляются в виде рейтинговых списков. </w:t>
      </w:r>
    </w:p>
    <w:p w14:paraId="7E0C9814" w14:textId="77777777" w:rsidR="004B2395" w:rsidRPr="00F90578" w:rsidRDefault="004B2395" w:rsidP="004B2395">
      <w:pPr>
        <w:spacing w:after="0" w:line="360" w:lineRule="auto"/>
        <w:ind w:leftChars="0" w:left="0" w:right="0" w:firstLineChars="253" w:firstLine="708"/>
        <w:rPr>
          <w:rFonts w:eastAsia="Times New Roman" w:cs="Times New Roman"/>
          <w:color w:val="auto"/>
          <w:szCs w:val="28"/>
          <w:lang w:val="ru-RU" w:eastAsia="ru-RU"/>
        </w:rPr>
      </w:pPr>
      <w:r w:rsidRPr="00F90578">
        <w:rPr>
          <w:rFonts w:eastAsia="Times New Roman" w:cs="Times New Roman"/>
          <w:color w:val="auto"/>
          <w:szCs w:val="28"/>
          <w:lang w:val="ru-RU" w:eastAsia="ru-RU"/>
        </w:rPr>
        <w:t>9.2. Исполнительные</w:t>
      </w:r>
      <w:r w:rsidRPr="00F90578">
        <w:rPr>
          <w:rFonts w:eastAsiaTheme="minorHAnsi" w:cs="Times New Roman"/>
          <w:color w:val="auto"/>
          <w:szCs w:val="28"/>
          <w:lang w:val="ru-RU"/>
        </w:rPr>
        <w:t xml:space="preserve"> органы субъектов </w:t>
      </w:r>
      <w:r w:rsidRPr="00F90578">
        <w:rPr>
          <w:rFonts w:eastAsia="Times New Roman" w:cs="Times New Roman"/>
          <w:color w:val="auto"/>
          <w:szCs w:val="28"/>
          <w:lang w:val="ru-RU" w:eastAsia="ru-RU"/>
        </w:rPr>
        <w:t>награждают победителей внутриорганизационного, муниципального и регионального этапов Конкурса. Они оставляют за собой право на установление перечня и квот дополнительных номинаций для участников Конкурса регионального этапа Конкурса.</w:t>
      </w:r>
    </w:p>
    <w:p w14:paraId="44333F56" w14:textId="6A18FDC6" w:rsidR="004B2395" w:rsidRPr="00F90578" w:rsidRDefault="004B2395" w:rsidP="004B2395">
      <w:pPr>
        <w:spacing w:after="0" w:line="360" w:lineRule="auto"/>
        <w:ind w:leftChars="0" w:left="0" w:right="0" w:firstLineChars="253" w:firstLine="708"/>
        <w:rPr>
          <w:lang w:val="ru-RU"/>
        </w:rPr>
      </w:pPr>
      <w:r w:rsidRPr="00F90578">
        <w:rPr>
          <w:rFonts w:eastAsia="Times New Roman" w:cs="Times New Roman"/>
          <w:color w:val="auto"/>
          <w:szCs w:val="28"/>
          <w:lang w:val="ru-RU" w:eastAsia="ru-RU"/>
        </w:rPr>
        <w:t xml:space="preserve">9.3. На федеральный этап Конкурса от субъекта Российской Федерации Координаторы направляют по одному исследовательскому проекту по </w:t>
      </w:r>
      <w:r w:rsidRPr="00F90578">
        <w:rPr>
          <w:rFonts w:eastAsia="Times New Roman" w:cs="Times New Roman"/>
          <w:color w:val="auto"/>
          <w:szCs w:val="28"/>
          <w:lang w:val="ru-RU" w:eastAsia="ru-RU"/>
        </w:rPr>
        <w:lastRenderedPageBreak/>
        <w:t xml:space="preserve">каждому тематическому направлению </w:t>
      </w:r>
      <w:r w:rsidRPr="00F90578">
        <w:rPr>
          <w:rFonts w:eastAsiaTheme="minorEastAsia" w:cs="Times New Roman"/>
          <w:color w:val="000000" w:themeColor="text1"/>
          <w:szCs w:val="28"/>
          <w:lang w:val="ru-RU" w:eastAsia="ru-RU"/>
        </w:rPr>
        <w:t>Конкурса</w:t>
      </w:r>
      <w:r w:rsidRPr="00F90578">
        <w:rPr>
          <w:rFonts w:eastAsia="Times New Roman" w:cs="Times New Roman"/>
          <w:color w:val="auto"/>
          <w:szCs w:val="28"/>
          <w:lang w:val="ru-RU" w:eastAsia="ru-RU"/>
        </w:rPr>
        <w:t xml:space="preserve">, набравшему максимальное количество баллов по итогам экспертной оценки жюри регионального этапа </w:t>
      </w:r>
      <w:r w:rsidRPr="00F90578">
        <w:rPr>
          <w:rFonts w:eastAsiaTheme="minorEastAsia" w:cs="Times New Roman"/>
          <w:color w:val="000000" w:themeColor="text1"/>
          <w:szCs w:val="28"/>
          <w:lang w:val="ru-RU" w:eastAsia="ru-RU"/>
        </w:rPr>
        <w:t>Конкурса</w:t>
      </w:r>
      <w:r w:rsidR="00DC16A9" w:rsidRPr="00F90578">
        <w:rPr>
          <w:rFonts w:eastAsiaTheme="minorEastAsia" w:cs="Times New Roman"/>
          <w:color w:val="000000" w:themeColor="text1"/>
          <w:szCs w:val="28"/>
          <w:lang w:val="ru-RU" w:eastAsia="ru-RU"/>
        </w:rPr>
        <w:t xml:space="preserve"> </w:t>
      </w:r>
      <w:r w:rsidRPr="00F90578">
        <w:rPr>
          <w:rFonts w:eastAsia="Times New Roman" w:cs="Times New Roman"/>
          <w:color w:val="auto"/>
          <w:szCs w:val="28"/>
          <w:lang w:val="ru-RU" w:eastAsia="ru-RU"/>
        </w:rPr>
        <w:t>(далее – победители регионального этапа Конкурса).</w:t>
      </w:r>
    </w:p>
    <w:p w14:paraId="7D119AAF" w14:textId="77777777" w:rsidR="004B2395" w:rsidRPr="00F90578" w:rsidRDefault="004B2395" w:rsidP="004B2395">
      <w:pPr>
        <w:spacing w:after="0" w:line="360" w:lineRule="auto"/>
        <w:ind w:leftChars="0" w:left="0" w:right="0" w:firstLineChars="253" w:firstLine="708"/>
        <w:rPr>
          <w:rFonts w:eastAsia="Times New Roman" w:cs="Times New Roman"/>
          <w:color w:val="auto"/>
          <w:szCs w:val="28"/>
          <w:lang w:val="ru-RU" w:eastAsia="ru-RU"/>
        </w:rPr>
      </w:pPr>
      <w:r w:rsidRPr="00F90578">
        <w:rPr>
          <w:rFonts w:eastAsia="Times New Roman" w:cs="Times New Roman"/>
          <w:color w:val="auto"/>
          <w:szCs w:val="28"/>
          <w:lang w:val="ru-RU" w:eastAsia="ru-RU"/>
        </w:rPr>
        <w:t xml:space="preserve">9.4. Для определения победителей и призеров федерального этапа Конкурса по согласованию с Учредителем и Оператором Оргкомитет утверждает состав </w:t>
      </w:r>
      <w:r w:rsidRPr="00F90578">
        <w:rPr>
          <w:rFonts w:eastAsia="Times New Roman" w:cs="Times New Roman"/>
          <w:szCs w:val="28"/>
          <w:lang w:val="ru-RU"/>
        </w:rPr>
        <w:t>Жюри Конкурса</w:t>
      </w:r>
      <w:r w:rsidRPr="00F90578">
        <w:rPr>
          <w:lang w:val="ru-RU"/>
        </w:rPr>
        <w:t xml:space="preserve"> </w:t>
      </w:r>
      <w:r w:rsidRPr="00F90578">
        <w:rPr>
          <w:rFonts w:eastAsia="Times New Roman" w:cs="Times New Roman"/>
          <w:color w:val="auto"/>
          <w:szCs w:val="28"/>
          <w:lang w:val="ru-RU" w:eastAsia="ru-RU"/>
        </w:rPr>
        <w:t>в составе председателя Жюри Конкурса и иных его членов.</w:t>
      </w:r>
      <w:bookmarkStart w:id="8" w:name="_Hlk124413751"/>
      <w:bookmarkEnd w:id="8"/>
      <w:r w:rsidRPr="00F90578">
        <w:rPr>
          <w:rFonts w:eastAsia="Times New Roman" w:cs="Times New Roman"/>
          <w:color w:val="auto"/>
          <w:szCs w:val="28"/>
          <w:lang w:val="ru-RU" w:eastAsia="ru-RU"/>
        </w:rPr>
        <w:t xml:space="preserve"> </w:t>
      </w:r>
      <w:r w:rsidRPr="00F90578">
        <w:rPr>
          <w:rFonts w:eastAsia="Times New Roman" w:cs="Times New Roman"/>
          <w:szCs w:val="28"/>
          <w:lang w:val="ru-RU"/>
        </w:rPr>
        <w:t xml:space="preserve">Состав Жюри Конкурса </w:t>
      </w:r>
      <w:r w:rsidRPr="00F90578">
        <w:rPr>
          <w:rFonts w:cs="Times New Roman"/>
          <w:szCs w:val="28"/>
          <w:lang w:val="ru-RU"/>
        </w:rPr>
        <w:t>формируется из представителей Оператора и образовательных организаций.</w:t>
      </w:r>
    </w:p>
    <w:p w14:paraId="2768209D" w14:textId="77777777" w:rsidR="004B2395" w:rsidRPr="00F90578" w:rsidRDefault="004B2395" w:rsidP="004B2395">
      <w:pPr>
        <w:spacing w:after="0" w:line="360" w:lineRule="auto"/>
        <w:ind w:leftChars="0" w:left="0" w:right="0" w:firstLineChars="253" w:firstLine="708"/>
        <w:rPr>
          <w:rFonts w:eastAsia="Times New Roman" w:cs="Times New Roman"/>
          <w:color w:val="auto"/>
          <w:szCs w:val="28"/>
          <w:lang w:val="ru-RU" w:eastAsia="ru-RU"/>
        </w:rPr>
      </w:pPr>
      <w:r w:rsidRPr="00F90578">
        <w:rPr>
          <w:rFonts w:eastAsia="Times New Roman" w:cs="Times New Roman"/>
          <w:szCs w:val="28"/>
          <w:lang w:val="ru-RU"/>
        </w:rPr>
        <w:t>9.5. Жюри Конкурса</w:t>
      </w:r>
      <w:r w:rsidRPr="00F90578">
        <w:rPr>
          <w:rFonts w:eastAsia="Times New Roman" w:cs="Times New Roman"/>
          <w:color w:val="auto"/>
          <w:szCs w:val="28"/>
          <w:lang w:val="ru-RU" w:eastAsia="ru-RU"/>
        </w:rPr>
        <w:t xml:space="preserve"> через личные кабинеты членов </w:t>
      </w:r>
      <w:r w:rsidRPr="00F90578">
        <w:rPr>
          <w:rFonts w:eastAsia="Times New Roman" w:cs="Times New Roman"/>
          <w:szCs w:val="28"/>
          <w:lang w:val="ru-RU"/>
        </w:rPr>
        <w:t>Жюри Конкурса</w:t>
      </w:r>
      <w:r w:rsidRPr="00F90578">
        <w:rPr>
          <w:rFonts w:eastAsia="Times New Roman" w:cs="Times New Roman"/>
          <w:color w:val="auto"/>
          <w:szCs w:val="28"/>
          <w:lang w:val="ru-RU" w:eastAsia="ru-RU"/>
        </w:rPr>
        <w:t>, созданные Оператором на сайте Конкурса, проводит экспертную оценку конкурсных материалов победителей регионального этапа Конкурса</w:t>
      </w:r>
      <w:r w:rsidRPr="00F90578">
        <w:rPr>
          <w:rFonts w:eastAsia="Times New Roman" w:cs="Times New Roman"/>
          <w:szCs w:val="28"/>
          <w:lang w:val="ru-RU"/>
        </w:rPr>
        <w:t xml:space="preserve"> по показателям, указанным в пункте 8.2 настоящего Положения.</w:t>
      </w:r>
      <w:r w:rsidRPr="00F90578">
        <w:rPr>
          <w:rFonts w:eastAsia="Times New Roman" w:cs="Times New Roman"/>
          <w:color w:val="auto"/>
          <w:szCs w:val="28"/>
          <w:lang w:val="ru-RU" w:eastAsia="ru-RU"/>
        </w:rPr>
        <w:t xml:space="preserve"> Рейтинговые списки федерального этапа Конкурса формируются автоматически с учетом тематических направлений Конкурса.</w:t>
      </w:r>
    </w:p>
    <w:p w14:paraId="60B7F662" w14:textId="77777777" w:rsidR="004B2395" w:rsidRPr="00F90578" w:rsidRDefault="004B2395" w:rsidP="004B2395">
      <w:pPr>
        <w:spacing w:after="0" w:line="360" w:lineRule="auto"/>
        <w:ind w:leftChars="0" w:left="0" w:right="0" w:firstLineChars="253" w:firstLine="708"/>
        <w:rPr>
          <w:rFonts w:eastAsia="Times New Roman" w:cs="Times New Roman"/>
          <w:szCs w:val="28"/>
          <w:lang w:val="ru-RU"/>
        </w:rPr>
      </w:pPr>
      <w:r w:rsidRPr="00F90578">
        <w:rPr>
          <w:rFonts w:eastAsia="Times New Roman" w:cs="Times New Roman"/>
          <w:szCs w:val="28"/>
          <w:lang w:val="ru-RU"/>
        </w:rPr>
        <w:t>9.6. Члены Жюри Конкурса вправе составить особое мнение</w:t>
      </w:r>
      <w:r w:rsidRPr="00F90578">
        <w:rPr>
          <w:rFonts w:eastAsia="Times New Roman" w:cs="Times New Roman"/>
          <w:szCs w:val="28"/>
          <w:lang w:val="ru-RU"/>
        </w:rPr>
        <w:br/>
        <w:t>в письменном виде об исследовательских проектах участников Конкурса,</w:t>
      </w:r>
      <w:r w:rsidRPr="00F90578">
        <w:rPr>
          <w:rFonts w:eastAsia="Times New Roman" w:cs="Times New Roman"/>
          <w:szCs w:val="28"/>
          <w:lang w:val="ru-RU"/>
        </w:rPr>
        <w:br/>
        <w:t>которые носят уникальный, исключительный характер, с обязательным приобщением к протоколу заседания Жюри Конкурса.</w:t>
      </w:r>
    </w:p>
    <w:p w14:paraId="0C73F528" w14:textId="77777777" w:rsidR="004B2395" w:rsidRPr="00F90578" w:rsidRDefault="004B2395" w:rsidP="004B2395">
      <w:pPr>
        <w:spacing w:after="0" w:line="360" w:lineRule="auto"/>
        <w:ind w:leftChars="0" w:left="0" w:right="0" w:firstLineChars="253" w:firstLine="708"/>
        <w:rPr>
          <w:rFonts w:eastAsia="Times New Roman" w:cs="Times New Roman"/>
          <w:szCs w:val="28"/>
          <w:lang w:val="ru-RU"/>
        </w:rPr>
      </w:pPr>
      <w:r w:rsidRPr="00F90578">
        <w:rPr>
          <w:rFonts w:eastAsia="Times New Roman" w:cs="Times New Roman"/>
          <w:szCs w:val="28"/>
          <w:lang w:val="ru-RU"/>
        </w:rPr>
        <w:t>9.7. Председатель Жюри Конкурса оценивает исследовательские проекты участников Конкурса, экспертная оценка которых носит спорный характер. Председатель Жюри Конкурса вправе составить особое мнение</w:t>
      </w:r>
      <w:r w:rsidRPr="00F90578">
        <w:rPr>
          <w:rFonts w:eastAsia="Times New Roman" w:cs="Times New Roman"/>
          <w:szCs w:val="28"/>
          <w:lang w:val="ru-RU"/>
        </w:rPr>
        <w:br/>
        <w:t>об исследовательских проектах, которые носят уникальный характер и должны быть представлены к награждению независимо от баллов, выставленных членами Жюри Конкурса.</w:t>
      </w:r>
    </w:p>
    <w:p w14:paraId="5790B40E" w14:textId="406716D4" w:rsidR="004B2395" w:rsidRPr="00F90578" w:rsidRDefault="004B2395" w:rsidP="004B2395">
      <w:pPr>
        <w:spacing w:after="0" w:line="360" w:lineRule="auto"/>
        <w:ind w:leftChars="0" w:left="0" w:right="0" w:firstLineChars="253" w:firstLine="708"/>
        <w:rPr>
          <w:rFonts w:eastAsia="Times New Roman" w:cs="Times New Roman"/>
          <w:color w:val="auto"/>
          <w:szCs w:val="28"/>
          <w:lang w:val="ru-RU" w:eastAsia="ru-RU"/>
        </w:rPr>
      </w:pPr>
      <w:r w:rsidRPr="00F90578">
        <w:rPr>
          <w:rFonts w:eastAsia="Times New Roman" w:cs="Times New Roman"/>
          <w:color w:val="auto"/>
          <w:szCs w:val="28"/>
          <w:lang w:val="ru-RU" w:eastAsia="ru-RU"/>
        </w:rPr>
        <w:t xml:space="preserve">9.8. По итогам экспертной оценки </w:t>
      </w:r>
      <w:r w:rsidRPr="00F90578">
        <w:rPr>
          <w:rFonts w:eastAsia="Times New Roman" w:cs="Times New Roman"/>
          <w:szCs w:val="28"/>
          <w:lang w:val="ru-RU"/>
        </w:rPr>
        <w:t>Жюри Конкурса</w:t>
      </w:r>
      <w:r w:rsidRPr="00F90578">
        <w:rPr>
          <w:rFonts w:eastAsia="Times New Roman" w:cs="Times New Roman"/>
          <w:color w:val="auto"/>
          <w:szCs w:val="28"/>
          <w:lang w:val="ru-RU" w:eastAsia="ru-RU"/>
        </w:rPr>
        <w:t xml:space="preserve"> оформляется протокол заседания </w:t>
      </w:r>
      <w:proofErr w:type="gramStart"/>
      <w:r w:rsidRPr="00F90578">
        <w:rPr>
          <w:rFonts w:eastAsia="Times New Roman" w:cs="Times New Roman"/>
          <w:szCs w:val="28"/>
          <w:lang w:val="ru-RU"/>
        </w:rPr>
        <w:t>Жюри  Конкурса</w:t>
      </w:r>
      <w:proofErr w:type="gramEnd"/>
      <w:r w:rsidRPr="00F90578">
        <w:rPr>
          <w:rFonts w:eastAsia="Times New Roman" w:cs="Times New Roman"/>
          <w:color w:val="auto"/>
          <w:szCs w:val="28"/>
          <w:lang w:val="ru-RU" w:eastAsia="ru-RU"/>
        </w:rPr>
        <w:t xml:space="preserve">, подписанный председателем Жюри </w:t>
      </w:r>
      <w:r w:rsidRPr="00F90578">
        <w:rPr>
          <w:rFonts w:eastAsia="Times New Roman" w:cs="Times New Roman"/>
          <w:szCs w:val="28"/>
          <w:lang w:val="ru-RU"/>
        </w:rPr>
        <w:t>Конкурса</w:t>
      </w:r>
      <w:r w:rsidR="00DC16A9" w:rsidRPr="00F90578">
        <w:rPr>
          <w:rFonts w:eastAsia="Times New Roman" w:cs="Times New Roman"/>
          <w:szCs w:val="28"/>
          <w:lang w:val="ru-RU"/>
        </w:rPr>
        <w:t xml:space="preserve"> </w:t>
      </w:r>
      <w:r w:rsidRPr="00F90578">
        <w:rPr>
          <w:rFonts w:eastAsia="Times New Roman" w:cs="Times New Roman"/>
          <w:szCs w:val="28"/>
          <w:lang w:val="ru-RU"/>
        </w:rPr>
        <w:t>и представителем Оператора</w:t>
      </w:r>
      <w:r w:rsidRPr="00F90578">
        <w:rPr>
          <w:rFonts w:eastAsia="Times New Roman" w:cs="Times New Roman"/>
          <w:color w:val="auto"/>
          <w:szCs w:val="28"/>
          <w:lang w:val="ru-RU" w:eastAsia="ru-RU"/>
        </w:rPr>
        <w:t>.</w:t>
      </w:r>
    </w:p>
    <w:p w14:paraId="65586396" w14:textId="77777777" w:rsidR="004B2395" w:rsidRPr="00F90578" w:rsidRDefault="004B2395" w:rsidP="004B2395">
      <w:pPr>
        <w:spacing w:after="0" w:line="360" w:lineRule="auto"/>
        <w:ind w:leftChars="0" w:left="0" w:right="0" w:firstLineChars="253" w:firstLine="708"/>
        <w:rPr>
          <w:rFonts w:eastAsia="Times New Roman" w:cs="Times New Roman"/>
          <w:color w:val="auto"/>
          <w:szCs w:val="28"/>
          <w:lang w:val="ru-RU" w:eastAsia="ru-RU"/>
        </w:rPr>
      </w:pPr>
      <w:r w:rsidRPr="00F90578">
        <w:rPr>
          <w:rFonts w:eastAsia="Times New Roman" w:cs="Times New Roman"/>
          <w:color w:val="auto"/>
          <w:szCs w:val="28"/>
          <w:lang w:val="ru-RU" w:eastAsia="ru-RU"/>
        </w:rPr>
        <w:t xml:space="preserve">9.9. </w:t>
      </w:r>
      <w:r w:rsidRPr="00F90578">
        <w:rPr>
          <w:rFonts w:eastAsia="Times New Roman" w:cs="Times New Roman"/>
          <w:szCs w:val="28"/>
          <w:lang w:val="ru-RU"/>
        </w:rPr>
        <w:t>Жюри Конкурса оставляет за собой право</w:t>
      </w:r>
      <w:r w:rsidRPr="00F90578">
        <w:rPr>
          <w:lang w:val="ru-RU"/>
        </w:rPr>
        <w:t xml:space="preserve"> </w:t>
      </w:r>
      <w:r w:rsidRPr="00F90578">
        <w:rPr>
          <w:rFonts w:eastAsia="Times New Roman" w:cs="Times New Roman"/>
          <w:szCs w:val="28"/>
          <w:lang w:val="ru-RU"/>
        </w:rPr>
        <w:t>на установление дополнительных номинаций для участников федерального этапа Конкурса.</w:t>
      </w:r>
    </w:p>
    <w:p w14:paraId="0AF15DEB" w14:textId="4705E8B3" w:rsidR="004B2395" w:rsidRPr="00F90578" w:rsidRDefault="004B2395" w:rsidP="004B2395">
      <w:pPr>
        <w:spacing w:after="0" w:line="360" w:lineRule="auto"/>
        <w:ind w:leftChars="0" w:left="0" w:right="0" w:firstLineChars="253" w:firstLine="708"/>
        <w:rPr>
          <w:lang w:val="ru-RU"/>
        </w:rPr>
      </w:pPr>
      <w:r w:rsidRPr="00F90578">
        <w:rPr>
          <w:rFonts w:eastAsia="Times New Roman" w:cs="Times New Roman"/>
          <w:color w:val="auto"/>
          <w:szCs w:val="28"/>
          <w:lang w:val="ru-RU" w:eastAsia="ru-RU"/>
        </w:rPr>
        <w:lastRenderedPageBreak/>
        <w:t>9.10. Победителями Конкурса становятся восемь победителей регионального этапа Конкурса, набравших максимальное количество баллов</w:t>
      </w:r>
      <w:r w:rsidRPr="00F90578">
        <w:rPr>
          <w:rFonts w:eastAsia="Times New Roman" w:cs="Times New Roman"/>
          <w:color w:val="auto"/>
          <w:szCs w:val="28"/>
          <w:lang w:val="ru-RU" w:eastAsia="ru-RU"/>
        </w:rPr>
        <w:br/>
        <w:t xml:space="preserve">по результатам экспертной оценки исследовательских проектов </w:t>
      </w:r>
      <w:r w:rsidRPr="00F90578">
        <w:rPr>
          <w:rFonts w:eastAsia="Times New Roman" w:cs="Times New Roman"/>
          <w:szCs w:val="28"/>
          <w:lang w:val="ru-RU"/>
        </w:rPr>
        <w:t>Жюри Конкурса</w:t>
      </w:r>
      <w:r w:rsidR="00DC16A9" w:rsidRPr="00F90578">
        <w:rPr>
          <w:rFonts w:eastAsia="Times New Roman" w:cs="Times New Roman"/>
          <w:szCs w:val="28"/>
          <w:lang w:val="ru-RU"/>
        </w:rPr>
        <w:t xml:space="preserve"> </w:t>
      </w:r>
      <w:r w:rsidRPr="00F90578">
        <w:rPr>
          <w:rFonts w:eastAsia="Times New Roman" w:cs="Times New Roman"/>
          <w:color w:val="auto"/>
          <w:szCs w:val="28"/>
          <w:lang w:val="ru-RU" w:eastAsia="ru-RU"/>
        </w:rPr>
        <w:t>– один победитель по каждому тематическому направлению Конкурса.</w:t>
      </w:r>
    </w:p>
    <w:p w14:paraId="68ACAD7A" w14:textId="77777777" w:rsidR="004B2395" w:rsidRPr="00F90578" w:rsidRDefault="004B2395" w:rsidP="004B2395">
      <w:pPr>
        <w:spacing w:after="0" w:line="360" w:lineRule="auto"/>
        <w:ind w:leftChars="0" w:left="0" w:right="0" w:firstLineChars="253" w:firstLine="708"/>
        <w:rPr>
          <w:rFonts w:eastAsia="Times New Roman" w:cs="Times New Roman"/>
          <w:color w:val="auto"/>
          <w:szCs w:val="28"/>
          <w:lang w:val="ru-RU" w:eastAsia="ru-RU"/>
        </w:rPr>
      </w:pPr>
      <w:r w:rsidRPr="00F90578">
        <w:rPr>
          <w:rFonts w:eastAsia="Times New Roman" w:cs="Times New Roman"/>
          <w:color w:val="auto"/>
          <w:szCs w:val="28"/>
          <w:lang w:val="ru-RU" w:eastAsia="ru-RU"/>
        </w:rPr>
        <w:t>9.11. Призерами Конкурса становятся двадцать четыре победителя регионального этапа Конкурса, набравших наибольшее количество баллов</w:t>
      </w:r>
      <w:r w:rsidRPr="00F90578">
        <w:rPr>
          <w:rFonts w:eastAsia="Times New Roman" w:cs="Times New Roman"/>
          <w:color w:val="auto"/>
          <w:szCs w:val="28"/>
          <w:lang w:val="ru-RU" w:eastAsia="ru-RU"/>
        </w:rPr>
        <w:br/>
        <w:t xml:space="preserve">по результатам экспертной оценки </w:t>
      </w:r>
      <w:r w:rsidRPr="00F90578">
        <w:rPr>
          <w:rFonts w:eastAsia="Times New Roman" w:cs="Times New Roman"/>
          <w:szCs w:val="28"/>
          <w:lang w:val="ru-RU"/>
        </w:rPr>
        <w:t>Жюри Конкурса</w:t>
      </w:r>
      <w:r w:rsidRPr="00F90578">
        <w:rPr>
          <w:rFonts w:eastAsia="Times New Roman" w:cs="Times New Roman"/>
          <w:color w:val="auto"/>
          <w:szCs w:val="28"/>
          <w:lang w:val="ru-RU" w:eastAsia="ru-RU"/>
        </w:rPr>
        <w:t xml:space="preserve"> – три призера по каждому тематическому направлению Конкурса за исключением победителей Конкурса, указанных в пункте 9.10 настоящего Положения.</w:t>
      </w:r>
    </w:p>
    <w:p w14:paraId="4388087F" w14:textId="024E8C97" w:rsidR="004B2395" w:rsidRPr="00F90578" w:rsidRDefault="004B2395" w:rsidP="004B2395">
      <w:pPr>
        <w:spacing w:after="0" w:line="360" w:lineRule="auto"/>
        <w:ind w:leftChars="0" w:left="0" w:right="0" w:firstLineChars="253" w:firstLine="708"/>
        <w:rPr>
          <w:lang w:val="ru-RU"/>
        </w:rPr>
      </w:pPr>
      <w:r w:rsidRPr="00F90578">
        <w:rPr>
          <w:rFonts w:eastAsia="Times New Roman" w:cs="Times New Roman"/>
          <w:color w:val="auto"/>
          <w:szCs w:val="28"/>
          <w:lang w:val="ru-RU" w:eastAsia="ru-RU"/>
        </w:rPr>
        <w:t>9.12. Списки победителей и призеров Конкурса размещаются Оператором</w:t>
      </w:r>
      <w:r w:rsidR="00DC16A9" w:rsidRPr="00F90578">
        <w:rPr>
          <w:rFonts w:eastAsia="Times New Roman" w:cs="Times New Roman"/>
          <w:color w:val="auto"/>
          <w:szCs w:val="28"/>
          <w:lang w:val="ru-RU" w:eastAsia="ru-RU"/>
        </w:rPr>
        <w:t xml:space="preserve"> </w:t>
      </w:r>
      <w:r w:rsidRPr="00F90578">
        <w:rPr>
          <w:rFonts w:eastAsia="Times New Roman" w:cs="Times New Roman"/>
          <w:color w:val="auto"/>
          <w:szCs w:val="28"/>
          <w:lang w:val="ru-RU" w:eastAsia="ru-RU"/>
        </w:rPr>
        <w:t>на сайте Конкурса.</w:t>
      </w:r>
    </w:p>
    <w:p w14:paraId="54BACE8C" w14:textId="77777777" w:rsidR="004B2395" w:rsidRPr="00F90578" w:rsidRDefault="004B2395" w:rsidP="004B2395">
      <w:pPr>
        <w:spacing w:after="0" w:line="360" w:lineRule="auto"/>
        <w:ind w:leftChars="0" w:left="0" w:right="0" w:firstLineChars="253" w:firstLine="708"/>
        <w:rPr>
          <w:lang w:val="ru-RU"/>
        </w:rPr>
      </w:pPr>
      <w:r w:rsidRPr="00F90578">
        <w:rPr>
          <w:rFonts w:eastAsia="Times New Roman" w:cs="Times New Roman"/>
          <w:color w:val="auto"/>
          <w:szCs w:val="28"/>
          <w:lang w:val="ru-RU" w:eastAsia="ru-RU"/>
        </w:rPr>
        <w:t>9.13. Победители и призеры Конкурса награждаются дипломами Оператора.</w:t>
      </w:r>
    </w:p>
    <w:p w14:paraId="1D92A59B" w14:textId="77777777" w:rsidR="004B2395" w:rsidRPr="00F90578" w:rsidRDefault="004B2395" w:rsidP="004B2395">
      <w:pPr>
        <w:spacing w:after="0" w:line="360" w:lineRule="auto"/>
        <w:ind w:leftChars="0" w:left="0" w:right="0" w:firstLineChars="253" w:firstLine="708"/>
        <w:rPr>
          <w:lang w:val="ru-RU"/>
        </w:rPr>
      </w:pPr>
      <w:r w:rsidRPr="00F90578">
        <w:rPr>
          <w:rFonts w:eastAsia="Times New Roman" w:cs="Times New Roman"/>
          <w:color w:val="auto"/>
          <w:szCs w:val="28"/>
          <w:lang w:val="ru-RU" w:eastAsia="ru-RU"/>
        </w:rPr>
        <w:t>9.14. Руководители проектов победителей и призеров Конкурса награждаются благодарственными письмами Учредителя.</w:t>
      </w:r>
    </w:p>
    <w:p w14:paraId="1DE7EF7F" w14:textId="77777777" w:rsidR="004B2395" w:rsidRPr="00F90578" w:rsidRDefault="004B2395" w:rsidP="004B2395">
      <w:pPr>
        <w:spacing w:after="0" w:line="360" w:lineRule="auto"/>
        <w:ind w:leftChars="0" w:left="0" w:right="0" w:firstLineChars="253" w:firstLine="708"/>
        <w:rPr>
          <w:lang w:val="ru-RU"/>
        </w:rPr>
      </w:pPr>
      <w:r w:rsidRPr="00F90578">
        <w:rPr>
          <w:rFonts w:eastAsia="Times New Roman" w:cs="Times New Roman"/>
          <w:color w:val="auto"/>
          <w:szCs w:val="28"/>
          <w:lang w:val="ru-RU" w:eastAsia="ru-RU"/>
        </w:rPr>
        <w:t>9.15. Оргкомитет вправе установить для победителей и призеров Конкурса дополнительные формы поощрения.</w:t>
      </w:r>
    </w:p>
    <w:p w14:paraId="65DB99DA" w14:textId="21AA7CC2" w:rsidR="004B2395" w:rsidRPr="00F90578" w:rsidRDefault="004B2395" w:rsidP="004B2395">
      <w:pPr>
        <w:spacing w:after="0" w:line="360" w:lineRule="auto"/>
        <w:ind w:leftChars="0" w:left="0" w:right="0" w:firstLineChars="253" w:firstLine="708"/>
        <w:rPr>
          <w:rFonts w:eastAsia="Times New Roman" w:cs="Times New Roman"/>
          <w:color w:val="auto"/>
          <w:szCs w:val="28"/>
          <w:lang w:val="ru-RU" w:eastAsia="ru-RU"/>
        </w:rPr>
      </w:pPr>
      <w:r w:rsidRPr="00F90578">
        <w:rPr>
          <w:rFonts w:eastAsia="Times New Roman" w:cs="Times New Roman"/>
          <w:color w:val="auto"/>
          <w:szCs w:val="28"/>
          <w:lang w:val="ru-RU" w:eastAsia="ru-RU"/>
        </w:rPr>
        <w:t>9.16. По итогам Конкурса издается сборник исследовательских проектов победителей и призеров Всероссийского конкурса исследовательских проектов</w:t>
      </w:r>
      <w:r w:rsidR="00DC16A9" w:rsidRPr="00F90578">
        <w:rPr>
          <w:rFonts w:eastAsia="Times New Roman" w:cs="Times New Roman"/>
          <w:color w:val="auto"/>
          <w:szCs w:val="28"/>
          <w:lang w:val="ru-RU" w:eastAsia="ru-RU"/>
        </w:rPr>
        <w:t xml:space="preserve"> </w:t>
      </w:r>
      <w:r w:rsidRPr="00F90578">
        <w:rPr>
          <w:rFonts w:eastAsia="Times New Roman" w:cs="Times New Roman"/>
          <w:color w:val="auto"/>
          <w:szCs w:val="28"/>
          <w:lang w:val="ru-RU" w:eastAsia="ru-RU"/>
        </w:rPr>
        <w:t>«Без срока давности» (далее ‒ Сборник) с указанием данных участников Конкурса, являющихся победителями или призерами Конкурса, и руководителей проекта победителя или призера Конкурса. Сборник в электронном виде размещается Оператором на сайте Конкурса.</w:t>
      </w:r>
    </w:p>
    <w:p w14:paraId="34AA1B4F" w14:textId="77777777" w:rsidR="004B2395" w:rsidRPr="00F90578" w:rsidRDefault="004B2395" w:rsidP="004B2395">
      <w:pPr>
        <w:spacing w:after="0" w:line="360" w:lineRule="auto"/>
        <w:ind w:leftChars="0" w:left="0" w:right="0" w:firstLineChars="253" w:firstLine="708"/>
        <w:rPr>
          <w:rFonts w:eastAsia="Times New Roman" w:cs="Times New Roman"/>
          <w:color w:val="auto"/>
          <w:szCs w:val="28"/>
          <w:lang w:val="ru-RU" w:eastAsia="ru-RU"/>
        </w:rPr>
      </w:pPr>
      <w:r w:rsidRPr="00F90578">
        <w:rPr>
          <w:rFonts w:eastAsia="Times New Roman" w:cs="Times New Roman"/>
          <w:color w:val="auto"/>
          <w:szCs w:val="28"/>
          <w:lang w:val="ru-RU" w:eastAsia="ru-RU"/>
        </w:rPr>
        <w:t>9.17. Награждение победителей и призеров Конкурса, проводится Учредителем на торжественной церемонии в рамках образовательно-просветительских мероприятий Министерства просвещения Российской Федерации по реализации проекта «Без срока давности».</w:t>
      </w:r>
    </w:p>
    <w:p w14:paraId="17DCEF60" w14:textId="1D5C2663" w:rsidR="004E50BA" w:rsidRPr="00F90578" w:rsidRDefault="004E50BA" w:rsidP="00646F76">
      <w:pPr>
        <w:spacing w:after="0"/>
        <w:ind w:leftChars="0" w:left="0" w:right="0" w:firstLineChars="252" w:firstLine="706"/>
        <w:rPr>
          <w:rFonts w:eastAsia="Times New Roman" w:cs="Times New Roman"/>
          <w:color w:val="auto"/>
          <w:szCs w:val="28"/>
          <w:lang w:val="ru-RU" w:eastAsia="ru-RU"/>
        </w:rPr>
      </w:pPr>
      <w:r w:rsidRPr="00F90578">
        <w:rPr>
          <w:rFonts w:eastAsia="Times New Roman" w:cs="Times New Roman"/>
          <w:color w:val="auto"/>
          <w:szCs w:val="28"/>
          <w:lang w:val="ru-RU" w:eastAsia="ru-RU"/>
        </w:rPr>
        <w:br w:type="page"/>
      </w:r>
    </w:p>
    <w:p w14:paraId="5BA0B7E6" w14:textId="77777777" w:rsidR="00FE473B" w:rsidRPr="00F90578" w:rsidRDefault="00FE473B" w:rsidP="001A5CCF">
      <w:pPr>
        <w:pStyle w:val="1"/>
        <w:ind w:left="0" w:hanging="3"/>
        <w:jc w:val="center"/>
        <w:rPr>
          <w:rFonts w:ascii="Times New Roman" w:hAnsi="Times New Roman" w:cs="Times New Roman"/>
          <w:b/>
          <w:color w:val="auto"/>
          <w:sz w:val="24"/>
          <w:lang w:val="ru-RU"/>
        </w:rPr>
      </w:pPr>
      <w:r w:rsidRPr="00F90578">
        <w:rPr>
          <w:rFonts w:ascii="Times New Roman" w:hAnsi="Times New Roman" w:cs="Times New Roman"/>
          <w:b/>
          <w:color w:val="auto"/>
          <w:sz w:val="28"/>
          <w:lang w:val="ru-RU"/>
        </w:rPr>
        <w:lastRenderedPageBreak/>
        <w:t>Методические рекомендации по организации и проведению Конкурса</w:t>
      </w:r>
      <w:r w:rsidRPr="00F90578">
        <w:rPr>
          <w:rFonts w:ascii="Times New Roman" w:hAnsi="Times New Roman" w:cs="Times New Roman"/>
          <w:b/>
          <w:color w:val="auto"/>
          <w:sz w:val="24"/>
          <w:lang w:val="ru-RU"/>
        </w:rPr>
        <w:t xml:space="preserve"> </w:t>
      </w:r>
    </w:p>
    <w:p w14:paraId="286B617C" w14:textId="563F760D" w:rsidR="002A6E75" w:rsidRPr="00F90578" w:rsidRDefault="002A6E75" w:rsidP="001A5CCF">
      <w:pPr>
        <w:pStyle w:val="1"/>
        <w:ind w:left="0" w:hanging="3"/>
        <w:jc w:val="center"/>
        <w:rPr>
          <w:rFonts w:ascii="Times New Roman" w:hAnsi="Times New Roman" w:cs="Times New Roman"/>
          <w:b/>
          <w:color w:val="auto"/>
          <w:sz w:val="28"/>
          <w:lang w:val="ru-RU"/>
        </w:rPr>
      </w:pPr>
      <w:r w:rsidRPr="00F90578">
        <w:rPr>
          <w:rFonts w:ascii="Times New Roman" w:hAnsi="Times New Roman" w:cs="Times New Roman"/>
          <w:b/>
          <w:color w:val="auto"/>
          <w:sz w:val="28"/>
          <w:lang w:val="ru-RU"/>
        </w:rPr>
        <w:t xml:space="preserve">Руководителям </w:t>
      </w:r>
      <w:r w:rsidR="000F7477" w:rsidRPr="00F90578">
        <w:rPr>
          <w:rFonts w:ascii="Times New Roman" w:hAnsi="Times New Roman" w:cs="Times New Roman"/>
          <w:b/>
          <w:color w:val="auto"/>
          <w:sz w:val="28"/>
          <w:lang w:val="ru-RU"/>
        </w:rPr>
        <w:t>и участникам</w:t>
      </w:r>
      <w:r w:rsidR="00712827" w:rsidRPr="00F90578">
        <w:rPr>
          <w:rFonts w:ascii="Times New Roman" w:hAnsi="Times New Roman" w:cs="Times New Roman"/>
          <w:b/>
          <w:color w:val="auto"/>
          <w:sz w:val="28"/>
          <w:lang w:val="ru-RU"/>
        </w:rPr>
        <w:t xml:space="preserve"> </w:t>
      </w:r>
      <w:r w:rsidRPr="00F90578">
        <w:rPr>
          <w:rFonts w:ascii="Times New Roman" w:hAnsi="Times New Roman" w:cs="Times New Roman"/>
          <w:b/>
          <w:color w:val="auto"/>
          <w:sz w:val="28"/>
          <w:lang w:val="ru-RU"/>
        </w:rPr>
        <w:t>Конкурса</w:t>
      </w:r>
    </w:p>
    <w:p w14:paraId="7F3B266D" w14:textId="77777777" w:rsidR="00C33E05" w:rsidRPr="00F90578" w:rsidRDefault="00C33E05" w:rsidP="00BE15C5">
      <w:pPr>
        <w:widowControl w:val="0"/>
        <w:tabs>
          <w:tab w:val="left" w:pos="3134"/>
          <w:tab w:val="left" w:pos="4708"/>
          <w:tab w:val="left" w:pos="7008"/>
          <w:tab w:val="left" w:pos="8123"/>
        </w:tabs>
        <w:suppressAutoHyphens w:val="0"/>
        <w:spacing w:after="0" w:line="240" w:lineRule="auto"/>
        <w:ind w:leftChars="0" w:left="0" w:right="0" w:firstLineChars="0" w:firstLine="0"/>
        <w:contextualSpacing/>
        <w:jc w:val="center"/>
        <w:outlineLvl w:val="9"/>
        <w:rPr>
          <w:b/>
          <w:bCs/>
          <w:lang w:val="ru-RU"/>
        </w:rPr>
      </w:pPr>
    </w:p>
    <w:p w14:paraId="3A8799AE" w14:textId="77777777" w:rsidR="002A6E75" w:rsidRPr="00F90578" w:rsidRDefault="002A6E75" w:rsidP="002A6E75">
      <w:pPr>
        <w:suppressAutoHyphens w:val="0"/>
        <w:spacing w:after="0" w:line="360" w:lineRule="auto"/>
        <w:ind w:leftChars="0" w:left="0" w:right="0" w:firstLineChars="0" w:firstLine="0"/>
        <w:contextualSpacing/>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Тематика исследовательских проектов</w:t>
      </w:r>
    </w:p>
    <w:p w14:paraId="74C795AC" w14:textId="66E0304C" w:rsidR="002A6E75" w:rsidRPr="00F90578" w:rsidRDefault="002A6E75" w:rsidP="002A6E75">
      <w:pPr>
        <w:suppressAutoHyphens w:val="0"/>
        <w:spacing w:after="0" w:line="360" w:lineRule="auto"/>
        <w:ind w:leftChars="0" w:left="0" w:right="0" w:firstLineChars="0" w:firstLine="709"/>
        <w:contextualSpacing/>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Выбор тематического направления осуществляется участник</w:t>
      </w:r>
      <w:r w:rsidR="000F7477" w:rsidRPr="00F90578">
        <w:rPr>
          <w:rFonts w:eastAsiaTheme="minorHAnsi" w:cs="Times New Roman"/>
          <w:color w:val="auto"/>
          <w:position w:val="0"/>
          <w:szCs w:val="28"/>
          <w:lang w:val="ru-RU"/>
        </w:rPr>
        <w:t>ом</w:t>
      </w:r>
      <w:r w:rsidRPr="00F90578">
        <w:rPr>
          <w:rFonts w:eastAsiaTheme="minorHAnsi" w:cs="Times New Roman"/>
          <w:color w:val="auto"/>
          <w:position w:val="0"/>
          <w:szCs w:val="28"/>
          <w:lang w:val="ru-RU"/>
        </w:rPr>
        <w:t xml:space="preserve"> Конкурса и руководителем </w:t>
      </w:r>
      <w:r w:rsidR="000F7477" w:rsidRPr="00F90578">
        <w:rPr>
          <w:rFonts w:eastAsiaTheme="minorHAnsi" w:cs="Times New Roman"/>
          <w:color w:val="auto"/>
          <w:position w:val="0"/>
          <w:szCs w:val="28"/>
          <w:lang w:val="ru-RU"/>
        </w:rPr>
        <w:t>проекта</w:t>
      </w:r>
      <w:r w:rsidR="002F6B9C" w:rsidRPr="00F90578">
        <w:rPr>
          <w:rFonts w:eastAsiaTheme="minorHAnsi" w:cs="Times New Roman"/>
          <w:color w:val="auto"/>
          <w:position w:val="0"/>
          <w:szCs w:val="28"/>
          <w:lang w:val="ru-RU"/>
        </w:rPr>
        <w:t xml:space="preserve"> </w:t>
      </w:r>
      <w:r w:rsidRPr="00F90578">
        <w:rPr>
          <w:rFonts w:eastAsiaTheme="minorHAnsi" w:cs="Times New Roman"/>
          <w:color w:val="auto"/>
          <w:position w:val="0"/>
          <w:szCs w:val="28"/>
          <w:lang w:val="ru-RU"/>
        </w:rPr>
        <w:t>самостоятельно.</w:t>
      </w:r>
    </w:p>
    <w:p w14:paraId="27C5CDEA" w14:textId="77777777" w:rsidR="002A6E75" w:rsidRPr="00F90578" w:rsidRDefault="002A6E75" w:rsidP="002A6E75">
      <w:pPr>
        <w:tabs>
          <w:tab w:val="left" w:pos="1134"/>
        </w:tabs>
        <w:suppressAutoHyphens w:val="0"/>
        <w:spacing w:after="0" w:line="360" w:lineRule="auto"/>
        <w:ind w:leftChars="0" w:right="0" w:firstLineChars="0" w:firstLine="709"/>
        <w:contextualSpacing/>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Участникам Конкурса предлагается реализовать исследовательские проекты в рамках следующих тематических направлений:</w:t>
      </w:r>
    </w:p>
    <w:p w14:paraId="6A8A8D76" w14:textId="77777777" w:rsidR="00574EEB" w:rsidRPr="00F90578" w:rsidRDefault="00574EEB" w:rsidP="00574EEB">
      <w:pPr>
        <w:suppressAutoHyphens w:val="0"/>
        <w:spacing w:after="0" w:line="360" w:lineRule="auto"/>
        <w:ind w:leftChars="0" w:right="0" w:firstLineChars="0" w:firstLine="708"/>
        <w:contextualSpacing/>
        <w:outlineLvl w:val="9"/>
        <w:rPr>
          <w:rFonts w:eastAsiaTheme="minorHAnsi" w:cs="Times New Roman"/>
          <w:b/>
          <w:color w:val="auto"/>
          <w:position w:val="0"/>
          <w:lang w:val="ru-RU"/>
        </w:rPr>
      </w:pPr>
      <w:r w:rsidRPr="00F90578">
        <w:rPr>
          <w:rFonts w:eastAsiaTheme="minorHAnsi" w:cs="Times New Roman"/>
          <w:b/>
          <w:color w:val="auto"/>
          <w:position w:val="0"/>
          <w:lang w:val="ru-RU"/>
        </w:rPr>
        <w:t>1. Планирование, осуществление и сокрытие нацистской Германией геноцида в СССР: идеи, идеология, документы, деятели и организации.</w:t>
      </w:r>
    </w:p>
    <w:p w14:paraId="6061C740" w14:textId="77777777" w:rsidR="00574EEB" w:rsidRPr="00F90578" w:rsidRDefault="00574EEB" w:rsidP="00574EEB">
      <w:pPr>
        <w:suppressAutoHyphens w:val="0"/>
        <w:spacing w:after="0" w:line="360" w:lineRule="auto"/>
        <w:ind w:leftChars="0" w:left="0" w:right="0" w:firstLineChars="0" w:firstLine="708"/>
        <w:contextualSpacing/>
        <w:outlineLvl w:val="9"/>
        <w:rPr>
          <w:rFonts w:eastAsiaTheme="minorHAnsi" w:cs="Times New Roman"/>
          <w:color w:val="auto"/>
          <w:position w:val="0"/>
          <w:lang w:val="ru-RU"/>
        </w:rPr>
      </w:pPr>
      <w:r w:rsidRPr="00F90578">
        <w:rPr>
          <w:rFonts w:eastAsiaTheme="minorHAnsi" w:cs="Times New Roman"/>
          <w:color w:val="auto"/>
          <w:position w:val="0"/>
          <w:lang w:val="ru-RU"/>
        </w:rPr>
        <w:t>В данном тематическом направлении участники Конкурса с помощью исторических источников выявляют и исследуют процессы генезиса человеконенавистнических идей фашизма, замысла, планирования, организации, сокрытия, оценки масштабов и результатов геноцида как основной за</w:t>
      </w:r>
      <w:r w:rsidRPr="00F90578">
        <w:rPr>
          <w:rFonts w:eastAsiaTheme="minorHAnsi" w:cs="Times New Roman"/>
          <w:color w:val="auto"/>
          <w:position w:val="0"/>
          <w:lang w:val="ru-RU"/>
        </w:rPr>
        <w:tab/>
        <w:t>дачи политики нацистской Германии в отношении гражданского населения на оккупированных территориях СССР.</w:t>
      </w:r>
    </w:p>
    <w:p w14:paraId="2225C4DC" w14:textId="77777777" w:rsidR="00574EEB" w:rsidRPr="00F90578" w:rsidRDefault="00574EEB" w:rsidP="00574EEB">
      <w:pPr>
        <w:suppressAutoHyphens w:val="0"/>
        <w:spacing w:after="0" w:line="360" w:lineRule="auto"/>
        <w:ind w:leftChars="0" w:left="0" w:right="0" w:firstLineChars="0" w:firstLine="708"/>
        <w:contextualSpacing/>
        <w:outlineLvl w:val="9"/>
        <w:rPr>
          <w:rFonts w:eastAsiaTheme="minorHAnsi" w:cs="Times New Roman"/>
          <w:color w:val="auto"/>
          <w:position w:val="0"/>
          <w:lang w:val="ru-RU"/>
        </w:rPr>
      </w:pPr>
      <w:r w:rsidRPr="00F90578">
        <w:rPr>
          <w:rFonts w:eastAsiaTheme="minorHAnsi" w:cs="Times New Roman"/>
          <w:color w:val="auto"/>
          <w:position w:val="0"/>
          <w:lang w:val="ru-RU"/>
        </w:rPr>
        <w:t>Для этого участники Конкурса могут использовать:</w:t>
      </w:r>
    </w:p>
    <w:p w14:paraId="1DFDE0E6" w14:textId="77777777" w:rsidR="00574EEB" w:rsidRPr="00F90578" w:rsidRDefault="00574EEB" w:rsidP="00574EEB">
      <w:pPr>
        <w:suppressAutoHyphens w:val="0"/>
        <w:spacing w:after="0" w:line="360" w:lineRule="auto"/>
        <w:ind w:leftChars="0" w:left="0" w:right="0" w:firstLineChars="0" w:firstLine="708"/>
        <w:contextualSpacing/>
        <w:outlineLvl w:val="9"/>
        <w:rPr>
          <w:rFonts w:eastAsiaTheme="minorHAnsi" w:cs="Times New Roman"/>
          <w:color w:val="auto"/>
          <w:position w:val="0"/>
          <w:lang w:val="ru-RU"/>
        </w:rPr>
      </w:pPr>
      <w:r w:rsidRPr="00F90578">
        <w:rPr>
          <w:rFonts w:eastAsiaTheme="minorHAnsi" w:cs="Times New Roman"/>
          <w:color w:val="auto"/>
          <w:position w:val="0"/>
          <w:lang w:val="ru-RU"/>
        </w:rPr>
        <w:t xml:space="preserve">документы, отражающие планирование геноцида: «Генеральный план Ост», «План Ольденбург», План голода, материалы Операции «Рейнхард» и Особой операции 1005 и т.д.; </w:t>
      </w:r>
    </w:p>
    <w:p w14:paraId="2FA99B24" w14:textId="77777777" w:rsidR="00574EEB" w:rsidRPr="00F90578" w:rsidRDefault="00574EEB" w:rsidP="00574EEB">
      <w:pPr>
        <w:suppressAutoHyphens w:val="0"/>
        <w:spacing w:after="0" w:line="360" w:lineRule="auto"/>
        <w:ind w:leftChars="0" w:left="0" w:right="0" w:firstLineChars="0" w:firstLine="708"/>
        <w:contextualSpacing/>
        <w:outlineLvl w:val="9"/>
        <w:rPr>
          <w:rFonts w:eastAsiaTheme="minorHAnsi" w:cs="Times New Roman"/>
          <w:color w:val="auto"/>
          <w:position w:val="0"/>
          <w:lang w:val="ru-RU"/>
        </w:rPr>
      </w:pPr>
      <w:r w:rsidRPr="00F90578">
        <w:rPr>
          <w:rFonts w:eastAsiaTheme="minorHAnsi" w:cs="Times New Roman"/>
          <w:color w:val="auto"/>
          <w:position w:val="0"/>
          <w:lang w:val="ru-RU"/>
        </w:rPr>
        <w:t>материалы организаций, осуществлявших геноцид: документы Вермахта, СС, РСХА, Гестапо, Имперского министерства оккупированных восточных территорий и т.д.;</w:t>
      </w:r>
    </w:p>
    <w:p w14:paraId="18B187C7" w14:textId="77777777" w:rsidR="00574EEB" w:rsidRPr="00F90578" w:rsidRDefault="00574EEB" w:rsidP="00574EEB">
      <w:pPr>
        <w:suppressAutoHyphens w:val="0"/>
        <w:spacing w:after="0" w:line="360" w:lineRule="auto"/>
        <w:ind w:leftChars="0" w:left="0" w:right="0" w:firstLineChars="0" w:firstLine="708"/>
        <w:contextualSpacing/>
        <w:outlineLvl w:val="9"/>
        <w:rPr>
          <w:rFonts w:eastAsiaTheme="minorHAnsi" w:cs="Times New Roman"/>
          <w:color w:val="auto"/>
          <w:position w:val="0"/>
          <w:lang w:val="ru-RU"/>
        </w:rPr>
      </w:pPr>
      <w:r w:rsidRPr="00F90578">
        <w:rPr>
          <w:rFonts w:eastAsiaTheme="minorHAnsi" w:cs="Times New Roman"/>
          <w:color w:val="auto"/>
          <w:position w:val="0"/>
          <w:lang w:val="ru-RU"/>
        </w:rPr>
        <w:t>источники личного происхождения за авторством лидеров Третьего Рейха, высказывания, дневники и письма А. Гитлера, Г. Гиммлера, А. Розенберга, В. Кейтеля, Э. Кальтенбруннера, Й. Геббельса и др.</w:t>
      </w:r>
    </w:p>
    <w:p w14:paraId="6DB28CA5" w14:textId="77777777" w:rsidR="00574EEB" w:rsidRPr="00F90578" w:rsidRDefault="00574EEB" w:rsidP="00574EEB">
      <w:pPr>
        <w:suppressAutoHyphens w:val="0"/>
        <w:spacing w:after="0" w:line="360" w:lineRule="auto"/>
        <w:ind w:leftChars="0" w:left="0" w:right="0" w:firstLineChars="0" w:firstLine="708"/>
        <w:contextualSpacing/>
        <w:outlineLvl w:val="9"/>
        <w:rPr>
          <w:rFonts w:eastAsiaTheme="minorHAnsi" w:cs="Times New Roman"/>
          <w:color w:val="auto"/>
          <w:position w:val="0"/>
          <w:lang w:val="ru-RU"/>
        </w:rPr>
      </w:pPr>
      <w:r w:rsidRPr="00F90578">
        <w:rPr>
          <w:rFonts w:eastAsiaTheme="minorHAnsi" w:cs="Times New Roman"/>
          <w:color w:val="auto"/>
          <w:position w:val="0"/>
          <w:lang w:val="ru-RU"/>
        </w:rPr>
        <w:t xml:space="preserve">Примеры названий проектов по данному тематическому направлению: «Роль философии  Гегеля и Ницше в становлении нацистской идеологии», «Роль Адольфа Гитлера в замысле и планировании геноцида мирного населения СССР», «Вермахт и геноцид мирного населения СССР: </w:t>
      </w:r>
      <w:r w:rsidRPr="00F90578">
        <w:rPr>
          <w:rFonts w:eastAsiaTheme="minorHAnsi" w:cs="Times New Roman"/>
          <w:color w:val="auto"/>
          <w:position w:val="0"/>
          <w:lang w:val="ru-RU"/>
        </w:rPr>
        <w:lastRenderedPageBreak/>
        <w:t xml:space="preserve">доказательства и обвинения», «Осуществление геноцида мирного населения СССР гражданскими министерствами и ведомствами Третьего Рейха», «Этапы идеологической подготовки населения Германии к осуществлению геноцида </w:t>
      </w:r>
      <w:r w:rsidRPr="00F90578">
        <w:rPr>
          <w:rFonts w:eastAsiaTheme="minorHAnsi" w:cs="Times New Roman"/>
          <w:color w:val="auto"/>
          <w:position w:val="0"/>
          <w:lang w:val="ru-RU"/>
        </w:rPr>
        <w:br/>
        <w:t>в СССР на основе деятельности Й. Геббельса».</w:t>
      </w:r>
    </w:p>
    <w:p w14:paraId="75CA8E59" w14:textId="77777777" w:rsidR="00574EEB" w:rsidRPr="00F90578" w:rsidRDefault="00574EEB" w:rsidP="00574EEB">
      <w:pPr>
        <w:suppressAutoHyphens w:val="0"/>
        <w:spacing w:after="0" w:line="360" w:lineRule="auto"/>
        <w:ind w:leftChars="0" w:left="0" w:right="0" w:firstLineChars="0" w:firstLine="708"/>
        <w:contextualSpacing/>
        <w:outlineLvl w:val="9"/>
        <w:rPr>
          <w:rFonts w:eastAsiaTheme="minorHAnsi" w:cs="Times New Roman"/>
          <w:b/>
          <w:color w:val="auto"/>
          <w:position w:val="0"/>
          <w:lang w:val="ru-RU"/>
        </w:rPr>
      </w:pPr>
      <w:r w:rsidRPr="00F90578">
        <w:rPr>
          <w:rFonts w:eastAsiaTheme="minorHAnsi" w:cs="Times New Roman"/>
          <w:b/>
          <w:color w:val="auto"/>
          <w:position w:val="0"/>
          <w:lang w:val="ru-RU"/>
        </w:rPr>
        <w:t>2. Военные преступления нацистов и их пособников на временно оккупированных территориях СССР.</w:t>
      </w:r>
    </w:p>
    <w:p w14:paraId="76C3E8A3" w14:textId="77777777" w:rsidR="00574EEB" w:rsidRPr="00F90578" w:rsidRDefault="00574EEB" w:rsidP="00574EEB">
      <w:pPr>
        <w:suppressAutoHyphens w:val="0"/>
        <w:spacing w:after="0" w:line="360" w:lineRule="auto"/>
        <w:ind w:leftChars="0" w:left="0" w:right="0" w:firstLineChars="0" w:firstLine="708"/>
        <w:contextualSpacing/>
        <w:outlineLvl w:val="9"/>
        <w:rPr>
          <w:rFonts w:eastAsiaTheme="minorHAnsi" w:cs="Times New Roman"/>
          <w:color w:val="auto"/>
          <w:position w:val="0"/>
          <w:lang w:val="ru-RU"/>
        </w:rPr>
      </w:pPr>
      <w:r w:rsidRPr="00F90578">
        <w:rPr>
          <w:rFonts w:eastAsiaTheme="minorHAnsi" w:cs="Times New Roman"/>
          <w:color w:val="auto"/>
          <w:position w:val="0"/>
          <w:lang w:val="ru-RU"/>
        </w:rPr>
        <w:t xml:space="preserve">В данном тематическом направлении участники проектов </w:t>
      </w:r>
      <w:r w:rsidRPr="00F90578">
        <w:rPr>
          <w:rFonts w:eastAsiaTheme="minorHAnsi" w:cs="Times New Roman"/>
          <w:color w:val="auto"/>
          <w:position w:val="0"/>
          <w:lang w:val="ru-RU"/>
        </w:rPr>
        <w:br/>
        <w:t>с помощью исторических источников раскрывают преступления совершённые военнослужащими Вермахта, войск СС, войсками стран союзников и сателлитов Третьего рейха, императорской армии Японии и её союзников: многочисленные факты нарушения Женевской конвенции об обращении с военнопленными, неизбирательные бомбардировки городов и населённых пунктов (Ленинграда, Сталинграда, Тихвина, Лычково и др.), операции против мирного населения: сожжение сёл и деревень вместе с жителями, применение химического и бактериологического оружия против мирного населения, борьба с партизанским и подпольным движением, политика обезлюживания вермахтом прифронтовых территорий СССР и т.д.</w:t>
      </w:r>
    </w:p>
    <w:p w14:paraId="54C09C3E" w14:textId="77777777" w:rsidR="00574EEB" w:rsidRPr="00F90578" w:rsidRDefault="00574EEB" w:rsidP="00574EEB">
      <w:pPr>
        <w:suppressAutoHyphens w:val="0"/>
        <w:spacing w:after="0" w:line="360" w:lineRule="auto"/>
        <w:ind w:leftChars="0" w:left="0" w:right="0" w:firstLineChars="0" w:firstLine="708"/>
        <w:contextualSpacing/>
        <w:outlineLvl w:val="9"/>
        <w:rPr>
          <w:rFonts w:eastAsiaTheme="minorHAnsi" w:cs="Times New Roman"/>
          <w:color w:val="auto"/>
          <w:position w:val="0"/>
          <w:lang w:val="ru-RU"/>
        </w:rPr>
      </w:pPr>
      <w:r w:rsidRPr="00F90578">
        <w:rPr>
          <w:rFonts w:eastAsiaTheme="minorHAnsi" w:cs="Times New Roman"/>
          <w:color w:val="auto"/>
          <w:position w:val="0"/>
          <w:lang w:val="ru-RU"/>
        </w:rPr>
        <w:t>Примеры названий проектов: «Роль верховного командования вермахта в преступлениях против мирного населения Ленинградской области», «Военные преступления генерал-фельдмаршала А. Кеслеринга и его путь ухода от ответственности», «Военные преступления вермахта, исследование материалов на основе данных Смоленского архива».</w:t>
      </w:r>
    </w:p>
    <w:p w14:paraId="7C36C711" w14:textId="77777777" w:rsidR="00574EEB" w:rsidRPr="00F90578" w:rsidRDefault="00574EEB" w:rsidP="00574EEB">
      <w:pPr>
        <w:suppressAutoHyphens w:val="0"/>
        <w:spacing w:after="0" w:line="360" w:lineRule="auto"/>
        <w:ind w:leftChars="0" w:left="0" w:right="0" w:firstLineChars="0" w:firstLine="708"/>
        <w:contextualSpacing/>
        <w:outlineLvl w:val="9"/>
        <w:rPr>
          <w:rFonts w:eastAsiaTheme="minorHAnsi" w:cs="Times New Roman"/>
          <w:b/>
          <w:color w:val="auto"/>
          <w:position w:val="0"/>
          <w:lang w:val="ru-RU"/>
        </w:rPr>
      </w:pPr>
      <w:r w:rsidRPr="00F90578">
        <w:rPr>
          <w:rFonts w:eastAsiaTheme="minorHAnsi" w:cs="Times New Roman"/>
          <w:b/>
          <w:color w:val="auto"/>
          <w:position w:val="0"/>
          <w:lang w:val="ru-RU"/>
        </w:rPr>
        <w:t>3. Угон мирных жителей СССР на принудительные работы в Германию</w:t>
      </w:r>
      <w:r w:rsidRPr="00F90578">
        <w:rPr>
          <w:rFonts w:eastAsia="Times New Roman" w:cs="Times New Roman"/>
          <w:b/>
          <w:bCs/>
          <w:szCs w:val="28"/>
          <w:lang w:val="ru-RU"/>
        </w:rPr>
        <w:t xml:space="preserve"> </w:t>
      </w:r>
      <w:r w:rsidRPr="00F90578">
        <w:rPr>
          <w:rFonts w:eastAsiaTheme="minorHAnsi" w:cs="Times New Roman"/>
          <w:b/>
          <w:color w:val="auto"/>
          <w:position w:val="0"/>
          <w:lang w:val="ru-RU"/>
        </w:rPr>
        <w:t>как акт геноцида.</w:t>
      </w:r>
    </w:p>
    <w:p w14:paraId="5C7FE17E" w14:textId="77777777" w:rsidR="00574EEB" w:rsidRPr="00F90578" w:rsidRDefault="00574EEB" w:rsidP="00574EEB">
      <w:pPr>
        <w:suppressAutoHyphens w:val="0"/>
        <w:spacing w:after="0" w:line="360" w:lineRule="auto"/>
        <w:ind w:leftChars="0" w:left="0" w:right="0" w:firstLineChars="0" w:firstLine="708"/>
        <w:contextualSpacing/>
        <w:outlineLvl w:val="9"/>
        <w:rPr>
          <w:rFonts w:eastAsiaTheme="minorHAnsi" w:cs="Times New Roman"/>
          <w:color w:val="auto"/>
          <w:position w:val="0"/>
          <w:lang w:val="ru-RU"/>
        </w:rPr>
      </w:pPr>
      <w:r w:rsidRPr="00F90578">
        <w:rPr>
          <w:rFonts w:eastAsiaTheme="minorHAnsi" w:cs="Times New Roman"/>
          <w:color w:val="auto"/>
          <w:position w:val="0"/>
          <w:lang w:val="ru-RU"/>
        </w:rPr>
        <w:t xml:space="preserve">В данном тематическом направлении участники проектов </w:t>
      </w:r>
      <w:r w:rsidRPr="00F90578">
        <w:rPr>
          <w:rFonts w:eastAsiaTheme="minorHAnsi" w:cs="Times New Roman"/>
          <w:color w:val="auto"/>
          <w:position w:val="0"/>
          <w:lang w:val="ru-RU"/>
        </w:rPr>
        <w:br/>
        <w:t xml:space="preserve">с помощью исторических источников выявляют и исследуют причины </w:t>
      </w:r>
      <w:r w:rsidRPr="00F90578">
        <w:rPr>
          <w:rFonts w:eastAsiaTheme="minorHAnsi" w:cs="Times New Roman"/>
          <w:color w:val="auto"/>
          <w:position w:val="0"/>
          <w:lang w:val="ru-RU"/>
        </w:rPr>
        <w:br/>
        <w:t xml:space="preserve">и методы, которыми Третий рейх осуществлял данный акт геноцида, факты угона мирных жителей СССР на принудительные работы в Германию, анализируют и обобщают личный опыт «остарбайтеров» их впечатления и судьбы, роль в угоне мирных жителей коллаборационистов и пособников </w:t>
      </w:r>
      <w:r w:rsidRPr="00F90578">
        <w:rPr>
          <w:rFonts w:eastAsiaTheme="minorHAnsi" w:cs="Times New Roman"/>
          <w:color w:val="auto"/>
          <w:position w:val="0"/>
          <w:lang w:val="ru-RU"/>
        </w:rPr>
        <w:lastRenderedPageBreak/>
        <w:t xml:space="preserve">оккупантов, роль партизанского движения в спасении людей от порабощения, осмысление феномена «остарбайтеров» в культуре и искусстве. </w:t>
      </w:r>
    </w:p>
    <w:p w14:paraId="30FA849A" w14:textId="77777777" w:rsidR="00574EEB" w:rsidRPr="00F90578" w:rsidRDefault="00574EEB" w:rsidP="00574EEB">
      <w:pPr>
        <w:suppressAutoHyphens w:val="0"/>
        <w:spacing w:after="0" w:line="360" w:lineRule="auto"/>
        <w:ind w:leftChars="0" w:left="0" w:right="0" w:firstLineChars="0" w:firstLine="708"/>
        <w:contextualSpacing/>
        <w:outlineLvl w:val="9"/>
        <w:rPr>
          <w:rFonts w:eastAsiaTheme="minorHAnsi" w:cs="Times New Roman"/>
          <w:color w:val="auto"/>
          <w:position w:val="0"/>
          <w:lang w:val="ru-RU"/>
        </w:rPr>
      </w:pPr>
      <w:r w:rsidRPr="00F90578">
        <w:rPr>
          <w:rFonts w:eastAsiaTheme="minorHAnsi" w:cs="Times New Roman"/>
          <w:color w:val="auto"/>
          <w:position w:val="0"/>
          <w:lang w:val="ru-RU"/>
        </w:rPr>
        <w:t xml:space="preserve">Примеры названий проектов: «Портрет остарбайтера. Обобщённая реконструкция», «Дети в числе угнанных на принудительные работы </w:t>
      </w:r>
      <w:r w:rsidRPr="00F90578">
        <w:rPr>
          <w:rFonts w:eastAsiaTheme="minorHAnsi" w:cs="Times New Roman"/>
          <w:color w:val="auto"/>
          <w:position w:val="0"/>
          <w:lang w:val="ru-RU"/>
        </w:rPr>
        <w:br/>
        <w:t>в Германию», «Феномен остарбайтеров в советской литературе о Великой Отечественной войне», «Организация угона советских граждан в Третий рейх: обобщение фактов», «Условия и реалии жизни остарбайтеров в немецких городах», «Преступления против остарбайтеров со стороны немцев», «Система принудительного труда остарбайтеров на конкретной территории».</w:t>
      </w:r>
    </w:p>
    <w:p w14:paraId="15BDDC05" w14:textId="77777777" w:rsidR="00574EEB" w:rsidRPr="00F90578" w:rsidRDefault="00574EEB" w:rsidP="00574EEB">
      <w:pPr>
        <w:tabs>
          <w:tab w:val="left" w:pos="709"/>
        </w:tabs>
        <w:spacing w:after="0" w:line="360" w:lineRule="auto"/>
        <w:ind w:leftChars="0" w:right="0" w:firstLineChars="252" w:firstLine="706"/>
        <w:rPr>
          <w:rFonts w:eastAsiaTheme="minorHAnsi" w:cs="Times New Roman"/>
          <w:b/>
          <w:color w:val="auto"/>
          <w:szCs w:val="28"/>
          <w:lang w:val="ru-RU"/>
        </w:rPr>
      </w:pPr>
      <w:r w:rsidRPr="00F90578">
        <w:rPr>
          <w:rFonts w:eastAsiaTheme="minorHAnsi" w:cs="Times New Roman"/>
          <w:b/>
          <w:color w:val="auto"/>
          <w:szCs w:val="28"/>
          <w:lang w:val="ru-RU"/>
        </w:rPr>
        <w:t>4. Создание системы концентрационных лагерей, как метод организации геноцида советского народа.</w:t>
      </w:r>
    </w:p>
    <w:p w14:paraId="2FAE57A7" w14:textId="77777777" w:rsidR="00574EEB" w:rsidRPr="00F90578" w:rsidRDefault="00574EEB" w:rsidP="00574EEB">
      <w:pPr>
        <w:tabs>
          <w:tab w:val="left" w:pos="709"/>
        </w:tabs>
        <w:spacing w:after="0" w:line="360" w:lineRule="auto"/>
        <w:ind w:leftChars="0" w:right="0" w:firstLineChars="252" w:firstLine="706"/>
        <w:rPr>
          <w:rFonts w:eastAsiaTheme="minorHAnsi" w:cs="Times New Roman"/>
          <w:color w:val="auto"/>
          <w:szCs w:val="28"/>
          <w:lang w:val="ru-RU"/>
        </w:rPr>
      </w:pPr>
      <w:r w:rsidRPr="00F90578">
        <w:rPr>
          <w:rFonts w:eastAsiaTheme="minorHAnsi" w:cs="Times New Roman"/>
          <w:color w:val="auto"/>
          <w:szCs w:val="28"/>
          <w:lang w:val="ru-RU"/>
        </w:rPr>
        <w:t xml:space="preserve">В данном тематическом направлении участники конкурса с помощью исторических источников выявляют и исследуют аспекты планирования, строительства и функционирования системы концентрационных лагерей </w:t>
      </w:r>
      <w:r w:rsidRPr="00F90578">
        <w:rPr>
          <w:rFonts w:eastAsiaTheme="minorHAnsi" w:cs="Times New Roman"/>
          <w:color w:val="auto"/>
          <w:szCs w:val="28"/>
          <w:lang w:val="ru-RU"/>
        </w:rPr>
        <w:br/>
        <w:t xml:space="preserve">в нацистской Германии. Истории жизни узников военнопленных и мирных граждан </w:t>
      </w:r>
      <w:proofErr w:type="gramStart"/>
      <w:r w:rsidRPr="00F90578">
        <w:rPr>
          <w:rFonts w:eastAsiaTheme="minorHAnsi" w:cs="Times New Roman"/>
          <w:color w:val="auto"/>
          <w:szCs w:val="28"/>
          <w:lang w:val="ru-RU"/>
        </w:rPr>
        <w:t>СССР</w:t>
      </w:r>
      <w:proofErr w:type="gramEnd"/>
      <w:r w:rsidRPr="00F90578">
        <w:rPr>
          <w:rFonts w:eastAsiaTheme="minorHAnsi" w:cs="Times New Roman"/>
          <w:color w:val="auto"/>
          <w:szCs w:val="28"/>
          <w:lang w:val="ru-RU"/>
        </w:rPr>
        <w:t xml:space="preserve"> переживших или погибших в нацистских концентрационных лагерях. Истории сопротивления, подпольных лагерных организаций, планирования побегов и иных способов спасения в концентрационных лагерях нацистский Германии.</w:t>
      </w:r>
    </w:p>
    <w:p w14:paraId="4E655F1C" w14:textId="77777777" w:rsidR="00574EEB" w:rsidRPr="00F90578" w:rsidRDefault="00574EEB" w:rsidP="00574EEB">
      <w:pPr>
        <w:tabs>
          <w:tab w:val="left" w:pos="709"/>
        </w:tabs>
        <w:spacing w:after="0" w:line="360" w:lineRule="auto"/>
        <w:ind w:leftChars="0" w:right="0" w:firstLineChars="252" w:firstLine="706"/>
        <w:rPr>
          <w:rFonts w:eastAsiaTheme="minorHAnsi" w:cs="Times New Roman"/>
          <w:color w:val="auto"/>
          <w:position w:val="0"/>
          <w:lang w:val="ru-RU"/>
        </w:rPr>
      </w:pPr>
      <w:r w:rsidRPr="00F90578">
        <w:rPr>
          <w:rFonts w:eastAsiaTheme="minorHAnsi" w:cs="Times New Roman"/>
          <w:color w:val="auto"/>
          <w:position w:val="0"/>
          <w:lang w:val="ru-RU"/>
        </w:rPr>
        <w:t>Примеры названий проектов: «Концентрационный лагерь Освенцим, организация машины истребления людей»; «Пример работы подпольных лагерных организаций на материалах восстания в лагере смерти Собибор»; «Борьба и смерть генерала Карбышева».</w:t>
      </w:r>
    </w:p>
    <w:p w14:paraId="21FE8CEA" w14:textId="77777777" w:rsidR="00574EEB" w:rsidRPr="00F90578" w:rsidRDefault="00574EEB" w:rsidP="00574EEB">
      <w:pPr>
        <w:suppressAutoHyphens w:val="0"/>
        <w:spacing w:after="0" w:line="360" w:lineRule="auto"/>
        <w:ind w:leftChars="0" w:right="0" w:firstLineChars="0" w:firstLine="708"/>
        <w:contextualSpacing/>
        <w:outlineLvl w:val="9"/>
        <w:rPr>
          <w:rFonts w:eastAsiaTheme="minorHAnsi" w:cs="Times New Roman"/>
          <w:b/>
          <w:color w:val="auto"/>
          <w:position w:val="0"/>
          <w:lang w:val="ru-RU"/>
        </w:rPr>
      </w:pPr>
      <w:r w:rsidRPr="00F90578">
        <w:rPr>
          <w:rFonts w:eastAsiaTheme="minorHAnsi" w:cs="Times New Roman"/>
          <w:b/>
          <w:color w:val="auto"/>
          <w:position w:val="0"/>
          <w:lang w:val="ru-RU"/>
        </w:rPr>
        <w:t>5. Судебные процессы в СССР, Российской Федерации и Республике Беларусь, посвященные раскрытию обстоятельств геноцида мирных советских граждан и военнопленных.</w:t>
      </w:r>
    </w:p>
    <w:p w14:paraId="3D70BB62" w14:textId="77777777" w:rsidR="00574EEB" w:rsidRPr="00F90578" w:rsidRDefault="00574EEB" w:rsidP="00574EEB">
      <w:pPr>
        <w:suppressAutoHyphens w:val="0"/>
        <w:spacing w:after="0" w:line="360" w:lineRule="auto"/>
        <w:ind w:leftChars="0" w:left="0" w:right="0" w:firstLineChars="0" w:firstLine="708"/>
        <w:contextualSpacing/>
        <w:outlineLvl w:val="9"/>
        <w:rPr>
          <w:rFonts w:eastAsiaTheme="minorHAnsi" w:cs="Times New Roman"/>
          <w:color w:val="auto"/>
          <w:position w:val="0"/>
          <w:lang w:val="ru-RU"/>
        </w:rPr>
      </w:pPr>
      <w:r w:rsidRPr="00F90578">
        <w:rPr>
          <w:rFonts w:eastAsiaTheme="minorHAnsi" w:cs="Times New Roman"/>
          <w:color w:val="auto"/>
          <w:position w:val="0"/>
          <w:lang w:val="ru-RU"/>
        </w:rPr>
        <w:t xml:space="preserve">В данном тематическом направлении участники Конкурса исследуют процессы расследования и осуждения советскими и российскими белорусскими правоохранительными и судебными органами преступлений нацистов и их пособников как в военные и послевоенные годы в СССР, так и </w:t>
      </w:r>
      <w:r w:rsidRPr="00F90578">
        <w:rPr>
          <w:rFonts w:eastAsiaTheme="minorHAnsi" w:cs="Times New Roman"/>
          <w:color w:val="auto"/>
          <w:position w:val="0"/>
          <w:lang w:val="ru-RU"/>
        </w:rPr>
        <w:lastRenderedPageBreak/>
        <w:t>в современных России и Беларуси, а также историю осуждения геноцида советского народа в судебных процессах на территории Европы: последующие (Малые) Нюрнбергские процессы, процессы над нацистскими преступниками в Польше, Венгрии, Румынии, Югославии, на оккупированных территориях нацистской Германии и т.д. Истории законотворчества СССР на международной арене по вопросам осуждения геноцида: разработка и принятие ООН Конвенции о предупреждении преступления геноцида и наказании за него и т.д.</w:t>
      </w:r>
    </w:p>
    <w:p w14:paraId="28D1784B" w14:textId="77777777" w:rsidR="00574EEB" w:rsidRPr="00F90578" w:rsidRDefault="00574EEB" w:rsidP="00574EEB">
      <w:pPr>
        <w:suppressAutoHyphens w:val="0"/>
        <w:spacing w:after="0" w:line="360" w:lineRule="auto"/>
        <w:ind w:leftChars="0" w:left="0" w:right="0" w:firstLineChars="0" w:firstLine="708"/>
        <w:contextualSpacing/>
        <w:outlineLvl w:val="9"/>
        <w:rPr>
          <w:rFonts w:eastAsiaTheme="minorHAnsi" w:cs="Times New Roman"/>
          <w:color w:val="auto"/>
          <w:position w:val="0"/>
          <w:lang w:val="ru-RU"/>
        </w:rPr>
      </w:pPr>
      <w:r w:rsidRPr="00F90578">
        <w:rPr>
          <w:rFonts w:eastAsiaTheme="minorHAnsi" w:cs="Times New Roman"/>
          <w:color w:val="auto"/>
          <w:position w:val="0"/>
          <w:lang w:val="ru-RU"/>
        </w:rPr>
        <w:t xml:space="preserve">Примеры названий проектов: «Районные чрезвычайные комиссии </w:t>
      </w:r>
      <w:r w:rsidRPr="00F90578">
        <w:rPr>
          <w:rFonts w:eastAsiaTheme="minorHAnsi" w:cs="Times New Roman"/>
          <w:color w:val="auto"/>
          <w:position w:val="0"/>
          <w:lang w:val="ru-RU"/>
        </w:rPr>
        <w:br/>
        <w:t xml:space="preserve">по установлению и расследованию злодеяний немецко-фашистских захватчиков: правовая основа и особенности работы», «Реконструкция процесса сбора доказательств о нацистских преступлениях по материалам Районных чрезвычайных комиссий по установлению и расследованию злодеяний немецко-фашистских захватчиков», «Злодеяния нацистов </w:t>
      </w:r>
      <w:r w:rsidRPr="00F90578">
        <w:rPr>
          <w:rFonts w:eastAsiaTheme="minorHAnsi" w:cs="Times New Roman"/>
          <w:color w:val="auto"/>
          <w:position w:val="0"/>
          <w:lang w:val="ru-RU"/>
        </w:rPr>
        <w:br/>
        <w:t xml:space="preserve">и их пособников в Джанкойском районе Крымской АССР: расследование </w:t>
      </w:r>
      <w:r w:rsidRPr="00F90578">
        <w:rPr>
          <w:rFonts w:eastAsiaTheme="minorHAnsi" w:cs="Times New Roman"/>
          <w:color w:val="auto"/>
          <w:position w:val="0"/>
          <w:lang w:val="ru-RU"/>
        </w:rPr>
        <w:br/>
        <w:t xml:space="preserve">и доказательства», «Картина преступлений нацистов и их пособников в СССР по материалам Чрезвычайной государственной комиссии по установлению </w:t>
      </w:r>
      <w:r w:rsidRPr="00F90578">
        <w:rPr>
          <w:rFonts w:eastAsiaTheme="minorHAnsi" w:cs="Times New Roman"/>
          <w:color w:val="auto"/>
          <w:position w:val="0"/>
          <w:lang w:val="ru-RU"/>
        </w:rPr>
        <w:br/>
        <w:t xml:space="preserve">и расследованию злодеяний немецко-фашистских захватчиков», «Роль материалов Чрезвычайной государственной комиссии по установлению </w:t>
      </w:r>
      <w:r w:rsidRPr="00F90578">
        <w:rPr>
          <w:rFonts w:eastAsiaTheme="minorHAnsi" w:cs="Times New Roman"/>
          <w:color w:val="auto"/>
          <w:position w:val="0"/>
          <w:lang w:val="ru-RU"/>
        </w:rPr>
        <w:br/>
        <w:t xml:space="preserve">и расследованию злодеяний немецко-фашистских захватчиков </w:t>
      </w:r>
      <w:r w:rsidRPr="00F90578">
        <w:rPr>
          <w:rFonts w:eastAsiaTheme="minorHAnsi" w:cs="Times New Roman"/>
          <w:color w:val="auto"/>
          <w:position w:val="0"/>
          <w:lang w:val="ru-RU"/>
        </w:rPr>
        <w:br/>
        <w:t xml:space="preserve">на Нюрнбергском процессе», «Расследование плана голода </w:t>
      </w:r>
      <w:r w:rsidRPr="00F90578">
        <w:rPr>
          <w:rFonts w:eastAsiaTheme="minorHAnsi" w:cs="Times New Roman"/>
          <w:color w:val="auto"/>
          <w:position w:val="0"/>
          <w:lang w:val="ru-RU"/>
        </w:rPr>
        <w:br/>
        <w:t>на Международном военном трибунале в Нюрнберге», «Расследование преступлений нацистов на Первом Освенцимском процессе», «Правовые инициативы СССР по предотвращению геноцида в рамках ООН», «Значение признания Владимира Катрюка Верховным судом Беларуси виновным в геноциде советского народа для сохранения исторической памяти белорусского народа».</w:t>
      </w:r>
    </w:p>
    <w:p w14:paraId="070098FC" w14:textId="77777777" w:rsidR="00574EEB" w:rsidRPr="00F90578" w:rsidRDefault="00574EEB" w:rsidP="00574EEB">
      <w:pPr>
        <w:suppressAutoHyphens w:val="0"/>
        <w:spacing w:after="0" w:line="360" w:lineRule="auto"/>
        <w:ind w:leftChars="0" w:left="0" w:right="0" w:firstLineChars="0" w:firstLine="708"/>
        <w:contextualSpacing/>
        <w:outlineLvl w:val="9"/>
        <w:rPr>
          <w:rFonts w:eastAsiaTheme="minorHAnsi" w:cs="Times New Roman"/>
          <w:b/>
          <w:color w:val="auto"/>
          <w:position w:val="0"/>
          <w:lang w:val="ru-RU"/>
        </w:rPr>
      </w:pPr>
      <w:r w:rsidRPr="00F90578">
        <w:rPr>
          <w:rFonts w:eastAsiaTheme="minorHAnsi" w:cs="Times New Roman"/>
          <w:b/>
          <w:color w:val="auto"/>
          <w:position w:val="0"/>
          <w:lang w:val="ru-RU"/>
        </w:rPr>
        <w:t>6. Места памяти геноцида советского народа, совершенного нацистами и их пособниками.</w:t>
      </w:r>
    </w:p>
    <w:p w14:paraId="3CF9B6D1" w14:textId="77777777" w:rsidR="00574EEB" w:rsidRPr="00F90578" w:rsidRDefault="00574EEB" w:rsidP="00574EEB">
      <w:pPr>
        <w:suppressAutoHyphens w:val="0"/>
        <w:spacing w:after="0" w:line="360" w:lineRule="auto"/>
        <w:ind w:leftChars="0" w:left="0" w:right="0" w:firstLineChars="0" w:firstLine="708"/>
        <w:contextualSpacing/>
        <w:outlineLvl w:val="9"/>
        <w:rPr>
          <w:rFonts w:eastAsiaTheme="minorHAnsi" w:cs="Times New Roman"/>
          <w:color w:val="auto"/>
          <w:position w:val="0"/>
          <w:lang w:val="ru-RU"/>
        </w:rPr>
      </w:pPr>
      <w:r w:rsidRPr="00F90578">
        <w:rPr>
          <w:rFonts w:eastAsiaTheme="minorHAnsi" w:cs="Times New Roman"/>
          <w:color w:val="auto"/>
          <w:position w:val="0"/>
          <w:lang w:val="ru-RU"/>
        </w:rPr>
        <w:lastRenderedPageBreak/>
        <w:t>В данном тематическом направлении участники Конкурса осуществляют поиск и исследование политики памяти в СССР и России, раскрывают политическое, общественное, образовательное значение мемориалов и памятников, реконструируют обстоятельства их возведения, работу общественных деятелей по поиску и увековечиванию жертв нацизма.</w:t>
      </w:r>
    </w:p>
    <w:p w14:paraId="52E73D67" w14:textId="77777777" w:rsidR="00574EEB" w:rsidRPr="00F90578" w:rsidRDefault="00574EEB" w:rsidP="00574EEB">
      <w:pPr>
        <w:tabs>
          <w:tab w:val="left" w:pos="1134"/>
        </w:tabs>
        <w:suppressAutoHyphens w:val="0"/>
        <w:spacing w:after="0" w:line="360" w:lineRule="auto"/>
        <w:ind w:leftChars="0" w:left="0" w:right="0" w:firstLineChars="0" w:firstLine="709"/>
        <w:contextualSpacing/>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Примеры названий проектов: «Процесс увековечивания памяти </w:t>
      </w:r>
      <w:r w:rsidRPr="00F90578">
        <w:rPr>
          <w:rFonts w:eastAsiaTheme="minorHAnsi" w:cs="Times New Roman"/>
          <w:color w:val="auto"/>
          <w:position w:val="0"/>
          <w:szCs w:val="28"/>
          <w:lang w:val="ru-RU"/>
        </w:rPr>
        <w:br/>
        <w:t>о трагедии мирного населения в мемориальных комплексах на местах нацистских концентрационных лагерей», «Образ советского человека – жертвы войны в мемориальном искусстве», «Дети войны в мемориальном искусстве».</w:t>
      </w:r>
    </w:p>
    <w:p w14:paraId="0C2B6B38" w14:textId="77777777" w:rsidR="00574EEB" w:rsidRPr="00F90578" w:rsidRDefault="00574EEB" w:rsidP="00574EEB">
      <w:pPr>
        <w:tabs>
          <w:tab w:val="left" w:pos="709"/>
        </w:tabs>
        <w:spacing w:after="0" w:line="360" w:lineRule="auto"/>
        <w:ind w:leftChars="0" w:right="0" w:firstLineChars="252" w:firstLine="706"/>
        <w:rPr>
          <w:rFonts w:eastAsiaTheme="minorHAnsi" w:cs="Times New Roman"/>
          <w:b/>
          <w:color w:val="auto"/>
          <w:szCs w:val="28"/>
          <w:lang w:val="ru-RU"/>
        </w:rPr>
      </w:pPr>
      <w:r w:rsidRPr="00F90578">
        <w:rPr>
          <w:rFonts w:eastAsiaTheme="minorHAnsi" w:cs="Times New Roman"/>
          <w:b/>
          <w:color w:val="auto"/>
          <w:szCs w:val="28"/>
          <w:lang w:val="ru-RU"/>
        </w:rPr>
        <w:t>7. Отражение темы геноцида советского народа нацистами и их пособниками в годы Великой Отечественной войны в литературе, кино и других произведениях искусства.</w:t>
      </w:r>
    </w:p>
    <w:p w14:paraId="78BCEBCD" w14:textId="77777777" w:rsidR="00574EEB" w:rsidRPr="00F90578" w:rsidRDefault="00574EEB" w:rsidP="00574EEB">
      <w:pPr>
        <w:tabs>
          <w:tab w:val="left" w:pos="709"/>
        </w:tabs>
        <w:spacing w:after="0" w:line="360" w:lineRule="auto"/>
        <w:ind w:leftChars="0" w:right="0" w:firstLineChars="252" w:firstLine="706"/>
        <w:rPr>
          <w:rFonts w:eastAsiaTheme="minorHAnsi" w:cs="Times New Roman"/>
          <w:color w:val="auto"/>
          <w:szCs w:val="28"/>
          <w:lang w:val="ru-RU"/>
        </w:rPr>
      </w:pPr>
      <w:r w:rsidRPr="00F90578">
        <w:rPr>
          <w:rFonts w:eastAsiaTheme="minorHAnsi" w:cs="Times New Roman"/>
          <w:color w:val="auto"/>
          <w:szCs w:val="28"/>
          <w:lang w:val="ru-RU"/>
        </w:rPr>
        <w:t>В данном тематическом направлении участники конкурса исследуют, как трагедия геноцида мирного советского населения – жителей оккупированных территорий, узников концлагерей, жертв карательных операций, блокадного Ленинграда, сожжённых деревень – отражена в художественной литературе, кинематографе, театре, музыке, живописи, графике, плакате и музейных экспозициях. Особое внимание может уделяться тому, как искусство сохраняет память о жертвах, передаёт свидетельства очевидцев, формирует историческое сознание и противостоит попыткам отрицания преступлений нацистов и их пособников.</w:t>
      </w:r>
    </w:p>
    <w:p w14:paraId="02AF1AFA" w14:textId="77777777" w:rsidR="00574EEB" w:rsidRPr="00F90578" w:rsidRDefault="00574EEB" w:rsidP="00574EEB">
      <w:pPr>
        <w:tabs>
          <w:tab w:val="left" w:pos="709"/>
        </w:tabs>
        <w:spacing w:after="0" w:line="360" w:lineRule="auto"/>
        <w:ind w:leftChars="0" w:right="0" w:firstLineChars="252" w:firstLine="706"/>
        <w:rPr>
          <w:rFonts w:eastAsiaTheme="minorHAnsi" w:cs="Times New Roman"/>
          <w:color w:val="auto"/>
          <w:szCs w:val="28"/>
          <w:lang w:val="ru-RU"/>
        </w:rPr>
      </w:pPr>
      <w:r w:rsidRPr="00F90578">
        <w:rPr>
          <w:rFonts w:eastAsiaTheme="minorHAnsi" w:cs="Times New Roman"/>
          <w:color w:val="auto"/>
          <w:szCs w:val="28"/>
          <w:lang w:val="ru-RU"/>
        </w:rPr>
        <w:t>Конкурсная работа в рамках данного направления даёт широкие возможности для выбора объекта исследования: произведений литературы, музыки, кино, изобразительного и театрального искусства, созданных в память о жертвах геноцида мирных советских граждан в годы Великой Отечественной войны. Тема представлена в разных жанрах – от документальных свидетельств и художественной прозы до фильмов, плакатов и песен; существуют специальные библиографические указатели и каталоги произведений, посвящённых этой проблематике.</w:t>
      </w:r>
    </w:p>
    <w:p w14:paraId="12AA93E8" w14:textId="77777777" w:rsidR="00574EEB" w:rsidRPr="00F90578" w:rsidRDefault="00574EEB" w:rsidP="00574EEB">
      <w:pPr>
        <w:tabs>
          <w:tab w:val="left" w:pos="709"/>
        </w:tabs>
        <w:spacing w:after="0" w:line="360" w:lineRule="auto"/>
        <w:ind w:leftChars="0" w:right="0" w:firstLineChars="252" w:firstLine="706"/>
        <w:rPr>
          <w:rFonts w:eastAsiaTheme="minorHAnsi" w:cs="Times New Roman"/>
          <w:color w:val="auto"/>
          <w:szCs w:val="28"/>
          <w:lang w:val="ru-RU"/>
        </w:rPr>
      </w:pPr>
      <w:r w:rsidRPr="00F90578">
        <w:rPr>
          <w:rFonts w:eastAsiaTheme="minorHAnsi" w:cs="Times New Roman"/>
          <w:color w:val="auto"/>
          <w:szCs w:val="28"/>
          <w:lang w:val="ru-RU"/>
        </w:rPr>
        <w:lastRenderedPageBreak/>
        <w:t>Примеры названий проектов: «Образ сожжённой деревни в литературе и кино: память о Хатыни и других трагедиях белорусского народа»; «Блокадный Ленинград в художественном кино и литературе: способы сохранения памяти о геноциде мирного населения»; «Ребёнок – свидетель трагедии: образ советских детей – жертв нацистской оккупации в литературе и кинематографе»; «От документа к художественному образу: отражение материалов ЧГК и судебных процессов в художественных произведениях о преступлениях нацистов»; «Бабий Яр в поэзии, музыке и изобразительном искусстве»; «Кинохроника и художественный фильм: два способа рассказа о преступлениях нацистов против мирного населения»; «Песня, плакат, поэма: искусство военных лет о страданиях и сопротивлении советских людей»; «“Блокадная книга” А. Адамовича и Д. Гранина как источник и художественное свидетельство геноцида»; «Образ узника концлагеря в советской и современной российской литературе и кино».</w:t>
      </w:r>
    </w:p>
    <w:p w14:paraId="34F8EFC5" w14:textId="77777777" w:rsidR="00574EEB" w:rsidRPr="00F90578" w:rsidRDefault="00574EEB" w:rsidP="00574EEB">
      <w:pPr>
        <w:tabs>
          <w:tab w:val="left" w:pos="709"/>
        </w:tabs>
        <w:spacing w:after="0" w:line="360" w:lineRule="auto"/>
        <w:ind w:leftChars="0" w:right="0" w:firstLineChars="252" w:firstLine="706"/>
        <w:rPr>
          <w:rFonts w:eastAsiaTheme="minorHAnsi" w:cs="Times New Roman"/>
          <w:b/>
          <w:color w:val="auto"/>
          <w:szCs w:val="28"/>
          <w:lang w:val="ru-RU"/>
        </w:rPr>
      </w:pPr>
      <w:r w:rsidRPr="00F90578">
        <w:rPr>
          <w:rFonts w:eastAsiaTheme="minorHAnsi" w:cs="Times New Roman"/>
          <w:b/>
          <w:color w:val="auto"/>
          <w:szCs w:val="28"/>
          <w:lang w:val="ru-RU"/>
        </w:rPr>
        <w:t>8. Преступления нацистов и неонацистов: сравнительные исследования.</w:t>
      </w:r>
    </w:p>
    <w:p w14:paraId="4D1323CB" w14:textId="77777777" w:rsidR="00574EEB" w:rsidRPr="00F90578" w:rsidRDefault="00574EEB" w:rsidP="00574EEB">
      <w:pPr>
        <w:tabs>
          <w:tab w:val="left" w:pos="1134"/>
        </w:tabs>
        <w:spacing w:after="0" w:line="360" w:lineRule="auto"/>
        <w:ind w:leftChars="0" w:right="0" w:firstLineChars="0" w:firstLine="709"/>
        <w:contextualSpacing/>
        <w:outlineLvl w:val="9"/>
        <w:rPr>
          <w:rFonts w:eastAsiaTheme="minorHAnsi" w:cs="Times New Roman"/>
          <w:color w:val="auto"/>
          <w:position w:val="0"/>
          <w:lang w:val="ru-RU"/>
        </w:rPr>
      </w:pPr>
      <w:r w:rsidRPr="00F90578">
        <w:rPr>
          <w:rFonts w:eastAsiaTheme="minorHAnsi" w:cs="Times New Roman"/>
          <w:color w:val="auto"/>
          <w:position w:val="0"/>
          <w:lang w:val="ru-RU"/>
        </w:rPr>
        <w:t>В данном тематическом направлении участники конкурса проводят сравнительные исследования преступлений нацистов в годы Великой Отечественной войны и украинских неонацистов сегодня. Сравнение практик уничтожения русского языка и культуры, военных преступлений против мирного населения, организации невыносимых условий существования и т.д.</w:t>
      </w:r>
    </w:p>
    <w:p w14:paraId="72510AAB" w14:textId="1C506DC0" w:rsidR="00574EEB" w:rsidRPr="00F90578" w:rsidRDefault="00574EEB" w:rsidP="00574EEB">
      <w:pPr>
        <w:tabs>
          <w:tab w:val="left" w:pos="1134"/>
        </w:tabs>
        <w:spacing w:after="0" w:line="360" w:lineRule="auto"/>
        <w:ind w:leftChars="0" w:right="0" w:firstLineChars="0" w:firstLine="709"/>
        <w:contextualSpacing/>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Примеры названий проектов: «Практика военных преступлений нацистов против мирного населения во время Великой Отечественной войны </w:t>
      </w:r>
      <w:r w:rsidRPr="00F90578">
        <w:rPr>
          <w:rFonts w:eastAsiaTheme="minorHAnsi" w:cs="Times New Roman"/>
          <w:color w:val="auto"/>
          <w:position w:val="0"/>
          <w:szCs w:val="28"/>
          <w:lang w:val="ru-RU"/>
        </w:rPr>
        <w:br/>
        <w:t xml:space="preserve">и Специальной военной операции, сравнительное исследование»; «План «Ост» и политика украинского режима в отношении народа Донбасса, исторические параллели»; «Наказание нацистских военных преступников в СССР в годы Великой Отечественной войны и в России сегодня»; «Доступ к воде, электричеству, медицине и продовольствию как показатель положения гражданского населения в условиях войны: исторические и современные параллели»; «Психологические последствия войны для мирных жителей: </w:t>
      </w:r>
      <w:r w:rsidRPr="00F90578">
        <w:rPr>
          <w:rFonts w:eastAsiaTheme="minorHAnsi" w:cs="Times New Roman"/>
          <w:color w:val="auto"/>
          <w:position w:val="0"/>
          <w:szCs w:val="28"/>
          <w:lang w:val="ru-RU"/>
        </w:rPr>
        <w:lastRenderedPageBreak/>
        <w:t>сравнительный анализ свидетельств жертв нацистской оккупации и современных конфликтов»; «Отрицание преступлений и работа с исторической памятью: сравнительное исследование советского и современного опыта».</w:t>
      </w:r>
    </w:p>
    <w:p w14:paraId="548F13E0" w14:textId="77777777" w:rsidR="00574EEB" w:rsidRPr="00F90578" w:rsidRDefault="00574EEB" w:rsidP="00574EEB">
      <w:pPr>
        <w:tabs>
          <w:tab w:val="left" w:pos="1134"/>
        </w:tabs>
        <w:spacing w:after="0" w:line="360" w:lineRule="auto"/>
        <w:ind w:leftChars="0" w:right="0" w:firstLineChars="0" w:firstLine="709"/>
        <w:contextualSpacing/>
        <w:outlineLvl w:val="9"/>
        <w:rPr>
          <w:rFonts w:eastAsiaTheme="minorHAnsi" w:cs="Times New Roman"/>
          <w:color w:val="auto"/>
          <w:position w:val="0"/>
          <w:szCs w:val="28"/>
          <w:lang w:val="ru-RU"/>
        </w:rPr>
      </w:pPr>
    </w:p>
    <w:p w14:paraId="10071BAB" w14:textId="77777777" w:rsidR="008B2C0A" w:rsidRPr="00F90578" w:rsidRDefault="008B2C0A" w:rsidP="005C4A80">
      <w:pPr>
        <w:pStyle w:val="1"/>
        <w:ind w:leftChars="0" w:left="0" w:right="-2" w:firstLineChars="0" w:firstLine="0"/>
        <w:jc w:val="center"/>
        <w:rPr>
          <w:rFonts w:ascii="Times New Roman" w:eastAsia="Times New Roman" w:hAnsi="Times New Roman" w:cs="Times New Roman"/>
          <w:b/>
          <w:color w:val="auto"/>
          <w:sz w:val="28"/>
          <w:lang w:val="ru-RU" w:eastAsia="ru-RU"/>
        </w:rPr>
      </w:pPr>
      <w:r w:rsidRPr="00F90578">
        <w:rPr>
          <w:rFonts w:ascii="Times New Roman" w:eastAsia="Times New Roman" w:hAnsi="Times New Roman" w:cs="Times New Roman"/>
          <w:b/>
          <w:color w:val="auto"/>
          <w:sz w:val="28"/>
          <w:lang w:val="ru-RU" w:eastAsia="ru-RU"/>
        </w:rPr>
        <w:t>Психологические и этические аспекты подготовки конкурсной работы</w:t>
      </w:r>
    </w:p>
    <w:p w14:paraId="7BBD2331" w14:textId="77777777" w:rsidR="008B2C0A" w:rsidRPr="00F90578" w:rsidRDefault="008B2C0A" w:rsidP="005C4A80">
      <w:pPr>
        <w:spacing w:after="0" w:line="360" w:lineRule="auto"/>
        <w:ind w:leftChars="0" w:left="0" w:right="-2" w:firstLineChars="253" w:firstLine="708"/>
        <w:outlineLvl w:val="1"/>
        <w:rPr>
          <w:rFonts w:eastAsia="Times New Roman" w:cs="Times New Roman"/>
          <w:b/>
          <w:bCs/>
          <w:szCs w:val="28"/>
          <w:lang w:val="ru-RU" w:eastAsia="ru-RU"/>
        </w:rPr>
      </w:pPr>
      <w:r w:rsidRPr="00F90578">
        <w:rPr>
          <w:rFonts w:eastAsia="Times New Roman" w:cs="Times New Roman"/>
          <w:szCs w:val="28"/>
          <w:lang w:val="ru-RU" w:eastAsia="ru-RU"/>
        </w:rPr>
        <w:t>В рамках подготовки конкурсной работы необходимо особенно ответственно подходить к отбору исторических источников. Исследование должно формировать историческую память и умение работать с историческими источниками, но не становиться источником чрезмерного эмоционального напряжения или психологической травмы для обучающихся.</w:t>
      </w:r>
      <w:r w:rsidRPr="00F90578">
        <w:rPr>
          <w:rFonts w:eastAsia="Times New Roman" w:cs="Times New Roman"/>
          <w:b/>
          <w:bCs/>
          <w:szCs w:val="28"/>
          <w:lang w:val="ru-RU" w:eastAsia="ru-RU"/>
        </w:rPr>
        <w:t xml:space="preserve"> </w:t>
      </w:r>
      <w:r w:rsidRPr="00F90578">
        <w:rPr>
          <w:rFonts w:eastAsia="Times New Roman" w:cs="Times New Roman"/>
          <w:bCs/>
          <w:szCs w:val="28"/>
          <w:lang w:val="ru-RU" w:eastAsia="ru-RU"/>
        </w:rPr>
        <w:t>Отбор первичных исторических источников для конкурсной работы – задача педагога!</w:t>
      </w:r>
    </w:p>
    <w:p w14:paraId="21FC1839" w14:textId="77777777" w:rsidR="008B2C0A" w:rsidRPr="00F90578" w:rsidRDefault="008B2C0A" w:rsidP="005C4A80">
      <w:pPr>
        <w:spacing w:after="0" w:line="360" w:lineRule="auto"/>
        <w:ind w:leftChars="0" w:left="0" w:right="-2" w:firstLineChars="253" w:firstLine="708"/>
        <w:rPr>
          <w:rFonts w:eastAsia="Times New Roman" w:cs="Times New Roman"/>
          <w:szCs w:val="28"/>
          <w:lang w:val="ru-RU" w:eastAsia="ru-RU"/>
        </w:rPr>
      </w:pPr>
      <w:r w:rsidRPr="00F90578">
        <w:rPr>
          <w:rFonts w:eastAsia="Times New Roman" w:cs="Times New Roman"/>
          <w:szCs w:val="28"/>
          <w:lang w:val="ru-RU" w:eastAsia="ru-RU"/>
        </w:rPr>
        <w:t>Конкурс предполагает работу с архивными документами, материалами личного происхождения и ресурсами, повествующими об истории и судьбах жертв геноцида советского народа, совершённого нацистами и их пособниками. Поэтому педагогу важно заранее оценить не только научную ценность источника, но и его соответствие возрасту, уровню эмоциональной устойчивости и подготовленности конкретного обучающегося.</w:t>
      </w:r>
    </w:p>
    <w:p w14:paraId="5F39FB47" w14:textId="77777777" w:rsidR="008B2C0A" w:rsidRPr="00F90578" w:rsidRDefault="008B2C0A" w:rsidP="005C4A80">
      <w:pPr>
        <w:spacing w:after="0" w:line="360" w:lineRule="auto"/>
        <w:ind w:leftChars="0" w:left="0" w:right="-2" w:firstLineChars="253" w:firstLine="708"/>
        <w:outlineLvl w:val="1"/>
        <w:rPr>
          <w:rFonts w:eastAsia="Times New Roman" w:cs="Times New Roman"/>
          <w:b/>
          <w:bCs/>
          <w:szCs w:val="28"/>
          <w:lang w:eastAsia="ru-RU"/>
        </w:rPr>
      </w:pPr>
      <w:r w:rsidRPr="00F90578">
        <w:rPr>
          <w:rFonts w:eastAsia="Times New Roman" w:cs="Times New Roman"/>
          <w:b/>
          <w:bCs/>
          <w:szCs w:val="28"/>
          <w:lang w:eastAsia="ru-RU"/>
        </w:rPr>
        <w:t>Принципы безопасной работы</w:t>
      </w:r>
    </w:p>
    <w:p w14:paraId="4E69B1F4" w14:textId="77777777" w:rsidR="008B2C0A" w:rsidRPr="00F90578" w:rsidRDefault="008B2C0A" w:rsidP="008B2C0A">
      <w:pPr>
        <w:numPr>
          <w:ilvl w:val="0"/>
          <w:numId w:val="32"/>
        </w:numPr>
        <w:suppressAutoHyphens w:val="0"/>
        <w:spacing w:after="0" w:line="360" w:lineRule="auto"/>
        <w:ind w:leftChars="0" w:left="0" w:right="0" w:firstLineChars="253" w:firstLine="708"/>
        <w:outlineLvl w:val="9"/>
        <w:rPr>
          <w:rFonts w:eastAsia="Times New Roman" w:cs="Times New Roman"/>
          <w:szCs w:val="28"/>
          <w:lang w:val="ru-RU" w:eastAsia="ru-RU"/>
        </w:rPr>
      </w:pPr>
      <w:r w:rsidRPr="00F90578">
        <w:rPr>
          <w:rFonts w:eastAsia="Times New Roman" w:cs="Times New Roman"/>
          <w:b/>
          <w:bCs/>
          <w:szCs w:val="28"/>
          <w:lang w:val="ru-RU" w:eastAsia="ru-RU"/>
        </w:rPr>
        <w:t>Соответствие возрасту.</w:t>
      </w:r>
      <w:r w:rsidRPr="00F90578">
        <w:rPr>
          <w:rFonts w:eastAsia="Times New Roman" w:cs="Times New Roman"/>
          <w:szCs w:val="28"/>
          <w:lang w:val="ru-RU" w:eastAsia="ru-RU"/>
        </w:rPr>
        <w:t xml:space="preserve"> Для обучающихся 8–11 классов и студентов допустимы эмоционально и когнитивно сложные документы, однако материалы с детализированными описаниями насилия, жестокости и страданий следует использовать дозированно и только по исследовательской необходимости.</w:t>
      </w:r>
    </w:p>
    <w:p w14:paraId="47DCAB57" w14:textId="77777777" w:rsidR="008B2C0A" w:rsidRPr="00F90578" w:rsidRDefault="008B2C0A" w:rsidP="008B2C0A">
      <w:pPr>
        <w:numPr>
          <w:ilvl w:val="0"/>
          <w:numId w:val="32"/>
        </w:numPr>
        <w:suppressAutoHyphens w:val="0"/>
        <w:spacing w:after="0" w:line="360" w:lineRule="auto"/>
        <w:ind w:leftChars="0" w:left="0" w:right="0" w:firstLineChars="253" w:firstLine="708"/>
        <w:outlineLvl w:val="9"/>
        <w:rPr>
          <w:rFonts w:eastAsia="Times New Roman" w:cs="Times New Roman"/>
          <w:szCs w:val="28"/>
          <w:lang w:val="ru-RU" w:eastAsia="ru-RU"/>
        </w:rPr>
      </w:pPr>
      <w:r w:rsidRPr="00F90578">
        <w:rPr>
          <w:rFonts w:eastAsia="Times New Roman" w:cs="Times New Roman"/>
          <w:b/>
          <w:bCs/>
          <w:szCs w:val="28"/>
          <w:lang w:val="ru-RU" w:eastAsia="ru-RU"/>
        </w:rPr>
        <w:t>Научная достоверность.</w:t>
      </w:r>
      <w:r w:rsidRPr="00F90578">
        <w:rPr>
          <w:rFonts w:eastAsia="Times New Roman" w:cs="Times New Roman"/>
          <w:szCs w:val="28"/>
          <w:lang w:val="ru-RU" w:eastAsia="ru-RU"/>
        </w:rPr>
        <w:t xml:space="preserve"> Предпочтение следует отдавать документам из проверенных архивных собраний, сборников и электронных ресурсов, а не непроверенным публикациям в сети.</w:t>
      </w:r>
    </w:p>
    <w:p w14:paraId="77A6104E" w14:textId="77777777" w:rsidR="008B2C0A" w:rsidRPr="00F90578" w:rsidRDefault="008B2C0A" w:rsidP="008B2C0A">
      <w:pPr>
        <w:numPr>
          <w:ilvl w:val="0"/>
          <w:numId w:val="32"/>
        </w:numPr>
        <w:suppressAutoHyphens w:val="0"/>
        <w:spacing w:after="0" w:line="360" w:lineRule="auto"/>
        <w:ind w:leftChars="0" w:left="0" w:right="0" w:firstLineChars="253" w:firstLine="708"/>
        <w:outlineLvl w:val="9"/>
        <w:rPr>
          <w:rFonts w:eastAsia="Times New Roman" w:cs="Times New Roman"/>
          <w:szCs w:val="28"/>
          <w:lang w:val="ru-RU" w:eastAsia="ru-RU"/>
        </w:rPr>
      </w:pPr>
      <w:r w:rsidRPr="00F90578">
        <w:rPr>
          <w:rFonts w:eastAsia="Times New Roman" w:cs="Times New Roman"/>
          <w:b/>
          <w:bCs/>
          <w:szCs w:val="28"/>
          <w:lang w:val="ru-RU" w:eastAsia="ru-RU"/>
        </w:rPr>
        <w:lastRenderedPageBreak/>
        <w:t>Смысловая значимость.</w:t>
      </w:r>
      <w:r w:rsidRPr="00F90578">
        <w:rPr>
          <w:rFonts w:eastAsia="Times New Roman" w:cs="Times New Roman"/>
          <w:szCs w:val="28"/>
          <w:lang w:val="ru-RU" w:eastAsia="ru-RU"/>
        </w:rPr>
        <w:t xml:space="preserve"> Источник должен помогать раскрыть тему исследования, показать масштаб преступлений, судьбы людей, действия оккупационных властей или ход расследования, а не служить самоцельным демонстрированием шокирующих подробностей.</w:t>
      </w:r>
    </w:p>
    <w:p w14:paraId="38CC6929" w14:textId="77777777" w:rsidR="008B2C0A" w:rsidRPr="00F90578" w:rsidRDefault="008B2C0A" w:rsidP="008B2C0A">
      <w:pPr>
        <w:numPr>
          <w:ilvl w:val="0"/>
          <w:numId w:val="32"/>
        </w:numPr>
        <w:suppressAutoHyphens w:val="0"/>
        <w:spacing w:after="0" w:line="360" w:lineRule="auto"/>
        <w:ind w:leftChars="0" w:left="0" w:right="0" w:firstLineChars="253" w:firstLine="708"/>
        <w:outlineLvl w:val="9"/>
        <w:rPr>
          <w:rFonts w:eastAsia="Times New Roman" w:cs="Times New Roman"/>
          <w:szCs w:val="28"/>
          <w:lang w:val="ru-RU" w:eastAsia="ru-RU"/>
        </w:rPr>
      </w:pPr>
      <w:r w:rsidRPr="00F90578">
        <w:rPr>
          <w:rFonts w:eastAsia="Times New Roman" w:cs="Times New Roman"/>
          <w:b/>
          <w:bCs/>
          <w:szCs w:val="28"/>
          <w:lang w:val="ru-RU" w:eastAsia="ru-RU"/>
        </w:rPr>
        <w:t>Этичность обращения с памятью.</w:t>
      </w:r>
      <w:r w:rsidRPr="00F90578">
        <w:rPr>
          <w:rFonts w:eastAsia="Times New Roman" w:cs="Times New Roman"/>
          <w:szCs w:val="28"/>
          <w:lang w:val="ru-RU" w:eastAsia="ru-RU"/>
        </w:rPr>
        <w:t xml:space="preserve"> При работе со свидетельствами жертв и их родственников необходимо сохранять уважительный тон, избегать сенсационности, обезличивания и использования трагических фактов ради эффектности исследовательского проекта. </w:t>
      </w:r>
    </w:p>
    <w:p w14:paraId="14EB283B" w14:textId="77777777" w:rsidR="008B2C0A" w:rsidRPr="00F90578" w:rsidRDefault="008B2C0A" w:rsidP="008B2C0A">
      <w:pPr>
        <w:numPr>
          <w:ilvl w:val="0"/>
          <w:numId w:val="32"/>
        </w:numPr>
        <w:suppressAutoHyphens w:val="0"/>
        <w:spacing w:after="0" w:line="360" w:lineRule="auto"/>
        <w:ind w:leftChars="0" w:left="0" w:right="0" w:firstLineChars="253" w:firstLine="708"/>
        <w:outlineLvl w:val="9"/>
        <w:rPr>
          <w:rFonts w:eastAsia="Times New Roman" w:cs="Times New Roman"/>
          <w:szCs w:val="28"/>
          <w:lang w:val="ru-RU" w:eastAsia="ru-RU"/>
        </w:rPr>
      </w:pPr>
      <w:r w:rsidRPr="00F90578">
        <w:rPr>
          <w:rFonts w:eastAsia="Times New Roman" w:cs="Times New Roman"/>
          <w:b/>
          <w:bCs/>
          <w:szCs w:val="28"/>
          <w:lang w:val="ru-RU" w:eastAsia="ru-RU"/>
        </w:rPr>
        <w:t>Постепенность погружения.</w:t>
      </w:r>
      <w:r w:rsidRPr="00F90578">
        <w:rPr>
          <w:rFonts w:eastAsia="Times New Roman" w:cs="Times New Roman"/>
          <w:szCs w:val="28"/>
          <w:lang w:val="ru-RU" w:eastAsia="ru-RU"/>
        </w:rPr>
        <w:t xml:space="preserve"> Целесообразно начинать погружение в тему проекта «Без срока давности» с обзорных материалов, карт, фотографий без чрезмерно тяжёлого содержания, нормативных и следственных документов, а затем переходить к более сложным источникам – только при готовности обучающегося.</w:t>
      </w:r>
    </w:p>
    <w:p w14:paraId="1C732D36" w14:textId="77777777" w:rsidR="008B2C0A" w:rsidRPr="00F90578" w:rsidRDefault="008B2C0A" w:rsidP="008B2C0A">
      <w:pPr>
        <w:spacing w:after="0" w:line="360" w:lineRule="auto"/>
        <w:ind w:leftChars="0" w:left="0" w:firstLineChars="253" w:firstLine="708"/>
        <w:outlineLvl w:val="1"/>
        <w:rPr>
          <w:rFonts w:eastAsia="Times New Roman" w:cs="Times New Roman"/>
          <w:b/>
          <w:bCs/>
          <w:szCs w:val="28"/>
          <w:lang w:val="ru-RU" w:eastAsia="ru-RU"/>
        </w:rPr>
      </w:pPr>
      <w:r w:rsidRPr="00F90578">
        <w:rPr>
          <w:rFonts w:eastAsia="Times New Roman" w:cs="Times New Roman"/>
          <w:b/>
          <w:bCs/>
          <w:szCs w:val="28"/>
          <w:lang w:val="ru-RU" w:eastAsia="ru-RU"/>
        </w:rPr>
        <w:t>Роль педагога в поиске исторических источников</w:t>
      </w:r>
    </w:p>
    <w:p w14:paraId="099A38ED" w14:textId="77777777" w:rsidR="008B2C0A" w:rsidRPr="00F90578" w:rsidRDefault="008B2C0A" w:rsidP="008B2C0A">
      <w:pPr>
        <w:spacing w:after="0" w:line="360" w:lineRule="auto"/>
        <w:ind w:leftChars="0" w:left="0" w:firstLineChars="253" w:firstLine="708"/>
        <w:rPr>
          <w:rFonts w:eastAsia="Times New Roman" w:cs="Times New Roman"/>
          <w:szCs w:val="28"/>
          <w:lang w:val="ru-RU" w:eastAsia="ru-RU"/>
        </w:rPr>
      </w:pPr>
      <w:r w:rsidRPr="00F90578">
        <w:rPr>
          <w:rFonts w:eastAsia="Times New Roman" w:cs="Times New Roman"/>
          <w:szCs w:val="28"/>
          <w:lang w:val="ru-RU" w:eastAsia="ru-RU"/>
        </w:rPr>
        <w:t>Педагог выступает не только научным руководителем, но и гарантом психологической безопасности исследовательской работы. Ему следует предварительно просматривать каждый отобранный документ, обсуждать с обучающимся его содержание, объяснять исторический контекст и помогать выстраивать корректные формулировки при анализе и цитировании.</w:t>
      </w:r>
    </w:p>
    <w:p w14:paraId="7C869A6F" w14:textId="77777777" w:rsidR="008B2C0A" w:rsidRPr="00F90578" w:rsidRDefault="008B2C0A" w:rsidP="008B2C0A">
      <w:pPr>
        <w:spacing w:after="0" w:line="360" w:lineRule="auto"/>
        <w:ind w:leftChars="0" w:left="0" w:firstLineChars="253" w:firstLine="708"/>
        <w:rPr>
          <w:rFonts w:eastAsia="Times New Roman" w:cs="Times New Roman"/>
          <w:szCs w:val="28"/>
          <w:lang w:val="ru-RU" w:eastAsia="ru-RU"/>
        </w:rPr>
      </w:pPr>
      <w:r w:rsidRPr="00F90578">
        <w:rPr>
          <w:rFonts w:eastAsia="Times New Roman" w:cs="Times New Roman"/>
          <w:szCs w:val="28"/>
          <w:lang w:val="ru-RU" w:eastAsia="ru-RU"/>
        </w:rPr>
        <w:t>Особое внимание требуется при работе со свидетельскими показаниями, актами о злодеяниях, фотодокументами и материалами судебных процессов. Такие источники могут быть важны для доказательной базы проекта, однако их использование должно быть обосновано исследовательской задачей и сопровождаться обсуждением этических границ.</w:t>
      </w:r>
    </w:p>
    <w:p w14:paraId="52DF9952" w14:textId="77777777" w:rsidR="008B2C0A" w:rsidRPr="00F90578" w:rsidRDefault="008B2C0A" w:rsidP="008B2C0A">
      <w:pPr>
        <w:spacing w:after="0" w:line="360" w:lineRule="auto"/>
        <w:ind w:leftChars="0" w:left="0" w:firstLineChars="253" w:firstLine="708"/>
        <w:outlineLvl w:val="1"/>
        <w:rPr>
          <w:rFonts w:eastAsia="Times New Roman" w:cs="Times New Roman"/>
          <w:b/>
          <w:bCs/>
          <w:szCs w:val="28"/>
          <w:lang w:eastAsia="ru-RU"/>
        </w:rPr>
      </w:pPr>
      <w:r w:rsidRPr="00F90578">
        <w:rPr>
          <w:rFonts w:eastAsia="Times New Roman" w:cs="Times New Roman"/>
          <w:b/>
          <w:bCs/>
          <w:szCs w:val="28"/>
          <w:lang w:eastAsia="ru-RU"/>
        </w:rPr>
        <w:t>Практические рекомендации</w:t>
      </w:r>
    </w:p>
    <w:p w14:paraId="6709C883" w14:textId="77777777" w:rsidR="008B2C0A" w:rsidRPr="00F90578" w:rsidRDefault="008B2C0A" w:rsidP="008B2C0A">
      <w:pPr>
        <w:numPr>
          <w:ilvl w:val="0"/>
          <w:numId w:val="33"/>
        </w:numPr>
        <w:suppressAutoHyphens w:val="0"/>
        <w:spacing w:after="0" w:line="360" w:lineRule="auto"/>
        <w:ind w:leftChars="0" w:left="0" w:right="0" w:firstLineChars="253" w:firstLine="708"/>
        <w:outlineLvl w:val="9"/>
        <w:rPr>
          <w:rFonts w:eastAsia="Times New Roman" w:cs="Times New Roman"/>
          <w:szCs w:val="28"/>
          <w:lang w:val="ru-RU" w:eastAsia="ru-RU"/>
        </w:rPr>
      </w:pPr>
      <w:r w:rsidRPr="00F90578">
        <w:rPr>
          <w:rFonts w:eastAsia="Times New Roman" w:cs="Times New Roman"/>
          <w:szCs w:val="28"/>
          <w:lang w:val="ru-RU" w:eastAsia="ru-RU"/>
        </w:rPr>
        <w:t>Составить список источников до начала исследования и проверить каждый документ на предмет содержания и соответствия возрасту обучающихся – участников проектной работы.</w:t>
      </w:r>
    </w:p>
    <w:p w14:paraId="7D5E2EBD" w14:textId="77777777" w:rsidR="008B2C0A" w:rsidRPr="00F90578" w:rsidRDefault="008B2C0A" w:rsidP="008B2C0A">
      <w:pPr>
        <w:numPr>
          <w:ilvl w:val="0"/>
          <w:numId w:val="33"/>
        </w:numPr>
        <w:suppressAutoHyphens w:val="0"/>
        <w:spacing w:after="0" w:line="360" w:lineRule="auto"/>
        <w:ind w:leftChars="0" w:left="0" w:right="0" w:firstLineChars="253" w:firstLine="708"/>
        <w:outlineLvl w:val="9"/>
        <w:rPr>
          <w:rFonts w:eastAsia="Times New Roman" w:cs="Times New Roman"/>
          <w:szCs w:val="28"/>
          <w:lang w:val="ru-RU" w:eastAsia="ru-RU"/>
        </w:rPr>
      </w:pPr>
      <w:r w:rsidRPr="00F90578">
        <w:rPr>
          <w:rFonts w:eastAsia="Times New Roman" w:cs="Times New Roman"/>
          <w:szCs w:val="28"/>
          <w:lang w:val="ru-RU" w:eastAsia="ru-RU"/>
        </w:rPr>
        <w:lastRenderedPageBreak/>
        <w:t>Заменять избыточно яркие визуальные источники на аналитические обзоры, официальные документы, карты, статистические данные или фрагменты без детализации насилия.</w:t>
      </w:r>
    </w:p>
    <w:p w14:paraId="2134111B" w14:textId="77777777" w:rsidR="008B2C0A" w:rsidRPr="00F90578" w:rsidRDefault="008B2C0A" w:rsidP="008B2C0A">
      <w:pPr>
        <w:numPr>
          <w:ilvl w:val="0"/>
          <w:numId w:val="33"/>
        </w:numPr>
        <w:suppressAutoHyphens w:val="0"/>
        <w:spacing w:after="0" w:line="360" w:lineRule="auto"/>
        <w:ind w:leftChars="0" w:left="0" w:right="0" w:firstLineChars="253" w:firstLine="708"/>
        <w:outlineLvl w:val="9"/>
        <w:rPr>
          <w:rFonts w:eastAsia="Times New Roman" w:cs="Times New Roman"/>
          <w:szCs w:val="28"/>
          <w:lang w:val="ru-RU" w:eastAsia="ru-RU"/>
        </w:rPr>
      </w:pPr>
      <w:r w:rsidRPr="00F90578">
        <w:rPr>
          <w:rFonts w:eastAsia="Times New Roman" w:cs="Times New Roman"/>
          <w:szCs w:val="28"/>
          <w:lang w:val="ru-RU" w:eastAsia="ru-RU"/>
        </w:rPr>
        <w:t>Ограничивать объём прямых цитат, особенно если они содержат описания жестокости.</w:t>
      </w:r>
    </w:p>
    <w:p w14:paraId="658109CE" w14:textId="77777777" w:rsidR="008B2C0A" w:rsidRPr="00F90578" w:rsidRDefault="008B2C0A" w:rsidP="008B2C0A">
      <w:pPr>
        <w:numPr>
          <w:ilvl w:val="0"/>
          <w:numId w:val="33"/>
        </w:numPr>
        <w:suppressAutoHyphens w:val="0"/>
        <w:spacing w:after="0" w:line="360" w:lineRule="auto"/>
        <w:ind w:leftChars="0" w:left="0" w:right="0" w:firstLineChars="253" w:firstLine="708"/>
        <w:outlineLvl w:val="9"/>
        <w:rPr>
          <w:rFonts w:eastAsia="Times New Roman" w:cs="Times New Roman"/>
          <w:szCs w:val="28"/>
          <w:lang w:val="ru-RU" w:eastAsia="ru-RU"/>
        </w:rPr>
      </w:pPr>
      <w:r w:rsidRPr="00F90578">
        <w:rPr>
          <w:rFonts w:eastAsia="Times New Roman" w:cs="Times New Roman"/>
          <w:szCs w:val="28"/>
          <w:lang w:val="ru-RU" w:eastAsia="ru-RU"/>
        </w:rPr>
        <w:t>Обсуждать с обучающимся эмоциональные реакции на материалы и при необходимости корректировать тему, источниковую базу или формат работы.</w:t>
      </w:r>
    </w:p>
    <w:p w14:paraId="22620B3D" w14:textId="77777777" w:rsidR="008B2C0A" w:rsidRPr="00F90578" w:rsidRDefault="008B2C0A" w:rsidP="008B2C0A">
      <w:pPr>
        <w:numPr>
          <w:ilvl w:val="0"/>
          <w:numId w:val="33"/>
        </w:numPr>
        <w:suppressAutoHyphens w:val="0"/>
        <w:spacing w:after="0" w:line="360" w:lineRule="auto"/>
        <w:ind w:leftChars="0" w:left="0" w:right="0" w:firstLineChars="253" w:firstLine="708"/>
        <w:outlineLvl w:val="9"/>
        <w:rPr>
          <w:rFonts w:eastAsia="Times New Roman" w:cs="Times New Roman"/>
          <w:szCs w:val="28"/>
          <w:lang w:val="ru-RU" w:eastAsia="ru-RU"/>
        </w:rPr>
      </w:pPr>
      <w:r w:rsidRPr="00F90578">
        <w:rPr>
          <w:rFonts w:eastAsia="Times New Roman" w:cs="Times New Roman"/>
          <w:szCs w:val="28"/>
          <w:lang w:val="ru-RU" w:eastAsia="ru-RU"/>
        </w:rPr>
        <w:t>Напоминать о цели проекта: сохранение исторической памяти, развитие критического мышления и формирование гражданской позиции, а не переживание травмирующих деталей.</w:t>
      </w:r>
    </w:p>
    <w:p w14:paraId="2655F01D" w14:textId="77777777" w:rsidR="008B2C0A" w:rsidRPr="00F90578" w:rsidRDefault="008B2C0A" w:rsidP="008B2C0A">
      <w:pPr>
        <w:spacing w:after="0" w:line="360" w:lineRule="auto"/>
        <w:ind w:leftChars="0" w:left="0" w:firstLineChars="253" w:firstLine="708"/>
        <w:rPr>
          <w:rFonts w:eastAsia="Times New Roman" w:cs="Times New Roman"/>
          <w:szCs w:val="28"/>
          <w:lang w:val="ru-RU" w:eastAsia="ru-RU"/>
        </w:rPr>
      </w:pPr>
      <w:r w:rsidRPr="00F90578">
        <w:rPr>
          <w:rFonts w:eastAsia="Times New Roman" w:cs="Times New Roman"/>
          <w:szCs w:val="28"/>
          <w:lang w:val="ru-RU" w:eastAsia="ru-RU"/>
        </w:rPr>
        <w:t xml:space="preserve">Такой подход позволит сделать исследовательский проект содержательным, документально обоснованным и </w:t>
      </w:r>
      <w:proofErr w:type="gramStart"/>
      <w:r w:rsidRPr="00F90578">
        <w:rPr>
          <w:rFonts w:eastAsia="Times New Roman" w:cs="Times New Roman"/>
          <w:szCs w:val="28"/>
          <w:lang w:val="ru-RU" w:eastAsia="ru-RU"/>
        </w:rPr>
        <w:t>одновременно гуманным</w:t>
      </w:r>
      <w:proofErr w:type="gramEnd"/>
      <w:r w:rsidRPr="00F90578">
        <w:rPr>
          <w:rFonts w:eastAsia="Times New Roman" w:cs="Times New Roman"/>
          <w:szCs w:val="28"/>
          <w:lang w:val="ru-RU" w:eastAsia="ru-RU"/>
        </w:rPr>
        <w:t xml:space="preserve"> и этичным по отношению к обучающемуся, семье жертвы и исторической памяти в целом.</w:t>
      </w:r>
    </w:p>
    <w:p w14:paraId="49E950EA" w14:textId="77777777" w:rsidR="008B2C0A" w:rsidRPr="00F90578" w:rsidRDefault="008B2C0A" w:rsidP="008B2C0A">
      <w:pPr>
        <w:ind w:leftChars="0" w:left="0" w:firstLineChars="253" w:firstLine="708"/>
        <w:rPr>
          <w:rFonts w:cs="Times New Roman"/>
          <w:b/>
        </w:rPr>
      </w:pPr>
      <w:r w:rsidRPr="00F90578">
        <w:rPr>
          <w:rFonts w:cs="Times New Roman"/>
          <w:b/>
        </w:rPr>
        <w:t>Маркировка экстремистских организаций</w:t>
      </w:r>
    </w:p>
    <w:p w14:paraId="16D20CAF" w14:textId="77777777" w:rsidR="008B2C0A" w:rsidRPr="00F90578" w:rsidRDefault="008B2C0A" w:rsidP="008B2C0A">
      <w:pPr>
        <w:pStyle w:val="my-2"/>
        <w:numPr>
          <w:ilvl w:val="0"/>
          <w:numId w:val="34"/>
        </w:numPr>
        <w:spacing w:before="0" w:beforeAutospacing="0" w:after="0" w:afterAutospacing="0" w:line="360" w:lineRule="auto"/>
        <w:ind w:left="0" w:firstLine="709"/>
        <w:jc w:val="both"/>
        <w:rPr>
          <w:sz w:val="28"/>
          <w:szCs w:val="28"/>
        </w:rPr>
      </w:pPr>
      <w:r w:rsidRPr="00F90578">
        <w:rPr>
          <w:sz w:val="28"/>
          <w:szCs w:val="28"/>
        </w:rPr>
        <w:t xml:space="preserve">Если в работе упоминается организация, признанная экстремистской и запрещённой в Российской Федерации, при первом упоминании обязательно укажите: </w:t>
      </w:r>
      <w:r w:rsidRPr="00F90578">
        <w:rPr>
          <w:rStyle w:val="af2"/>
          <w:sz w:val="28"/>
          <w:szCs w:val="28"/>
        </w:rPr>
        <w:t>«организация признана экстремистской, её деятельность запрещена на территории Российской Федерации»</w:t>
      </w:r>
      <w:r w:rsidRPr="00F90578">
        <w:rPr>
          <w:sz w:val="28"/>
          <w:szCs w:val="28"/>
        </w:rPr>
        <w:t>.</w:t>
      </w:r>
    </w:p>
    <w:p w14:paraId="133D49BA" w14:textId="77777777" w:rsidR="008B2C0A" w:rsidRPr="00F90578" w:rsidRDefault="008B2C0A" w:rsidP="008B2C0A">
      <w:pPr>
        <w:pStyle w:val="my-2"/>
        <w:numPr>
          <w:ilvl w:val="0"/>
          <w:numId w:val="34"/>
        </w:numPr>
        <w:spacing w:before="0" w:beforeAutospacing="0" w:after="0" w:afterAutospacing="0" w:line="360" w:lineRule="auto"/>
        <w:ind w:left="0" w:firstLine="709"/>
        <w:jc w:val="both"/>
        <w:rPr>
          <w:sz w:val="28"/>
          <w:szCs w:val="28"/>
        </w:rPr>
      </w:pPr>
      <w:r w:rsidRPr="00F90578">
        <w:rPr>
          <w:sz w:val="28"/>
          <w:szCs w:val="28"/>
        </w:rPr>
        <w:t xml:space="preserve">При повторных упоминаниях можно использовать краткую форму: </w:t>
      </w:r>
      <w:r w:rsidRPr="00F90578">
        <w:rPr>
          <w:rStyle w:val="af2"/>
          <w:sz w:val="28"/>
          <w:szCs w:val="28"/>
        </w:rPr>
        <w:t>«(признана экстремистской и запрещена в РФ)»</w:t>
      </w:r>
      <w:r w:rsidRPr="00F90578">
        <w:rPr>
          <w:sz w:val="28"/>
          <w:szCs w:val="28"/>
        </w:rPr>
        <w:t>.</w:t>
      </w:r>
    </w:p>
    <w:p w14:paraId="3142283B" w14:textId="77777777" w:rsidR="008B2C0A" w:rsidRPr="00F90578" w:rsidRDefault="008B2C0A" w:rsidP="008B2C0A">
      <w:pPr>
        <w:pStyle w:val="my-2"/>
        <w:numPr>
          <w:ilvl w:val="0"/>
          <w:numId w:val="34"/>
        </w:numPr>
        <w:spacing w:before="0" w:beforeAutospacing="0" w:after="0" w:afterAutospacing="0" w:line="360" w:lineRule="auto"/>
        <w:ind w:left="0" w:firstLine="709"/>
        <w:jc w:val="both"/>
        <w:rPr>
          <w:sz w:val="28"/>
          <w:szCs w:val="28"/>
        </w:rPr>
      </w:pPr>
      <w:r w:rsidRPr="00F90578">
        <w:rPr>
          <w:sz w:val="28"/>
          <w:szCs w:val="28"/>
        </w:rPr>
        <w:t>Проверяйте наименования организаций по актуальному перечню Министерства юстиции Российской Федерации.</w:t>
      </w:r>
    </w:p>
    <w:p w14:paraId="520E3A19" w14:textId="77777777" w:rsidR="008B2C0A" w:rsidRPr="00F90578" w:rsidRDefault="008B2C0A" w:rsidP="008B2C0A">
      <w:pPr>
        <w:pStyle w:val="my-2"/>
        <w:numPr>
          <w:ilvl w:val="0"/>
          <w:numId w:val="34"/>
        </w:numPr>
        <w:spacing w:before="0" w:beforeAutospacing="0" w:after="0" w:afterAutospacing="0" w:line="360" w:lineRule="auto"/>
        <w:ind w:left="0" w:firstLine="709"/>
        <w:jc w:val="both"/>
        <w:rPr>
          <w:sz w:val="28"/>
          <w:szCs w:val="28"/>
        </w:rPr>
      </w:pPr>
      <w:r w:rsidRPr="00F90578">
        <w:rPr>
          <w:sz w:val="28"/>
          <w:szCs w:val="28"/>
        </w:rPr>
        <w:t>Маркировку размещайте в основном тексте, заголовках, подрисуночных подписях в видеороликах и в списках источников.</w:t>
      </w:r>
    </w:p>
    <w:p w14:paraId="06D7A2AF" w14:textId="77777777" w:rsidR="008B2C0A" w:rsidRPr="00F90578" w:rsidRDefault="008B2C0A" w:rsidP="008B2C0A">
      <w:pPr>
        <w:pStyle w:val="my-2"/>
        <w:numPr>
          <w:ilvl w:val="0"/>
          <w:numId w:val="34"/>
        </w:numPr>
        <w:spacing w:before="0" w:beforeAutospacing="0" w:after="0" w:afterAutospacing="0" w:line="360" w:lineRule="auto"/>
        <w:ind w:left="0" w:firstLine="709"/>
        <w:jc w:val="both"/>
        <w:rPr>
          <w:sz w:val="28"/>
          <w:szCs w:val="28"/>
        </w:rPr>
      </w:pPr>
      <w:r w:rsidRPr="00F90578">
        <w:rPr>
          <w:sz w:val="28"/>
          <w:szCs w:val="28"/>
        </w:rPr>
        <w:t>Не воспроизводите лозунги, программные документы, призывы или обоснования деятельности запрещённых организаций.</w:t>
      </w:r>
    </w:p>
    <w:p w14:paraId="1988BFA2" w14:textId="77777777" w:rsidR="008B2C0A" w:rsidRPr="00F90578" w:rsidRDefault="008B2C0A" w:rsidP="008B2C0A">
      <w:pPr>
        <w:pStyle w:val="my-2"/>
        <w:numPr>
          <w:ilvl w:val="0"/>
          <w:numId w:val="34"/>
        </w:numPr>
        <w:spacing w:before="0" w:beforeAutospacing="0" w:after="0" w:afterAutospacing="0" w:line="360" w:lineRule="auto"/>
        <w:ind w:left="0" w:firstLine="709"/>
        <w:jc w:val="both"/>
        <w:rPr>
          <w:sz w:val="28"/>
          <w:szCs w:val="28"/>
        </w:rPr>
      </w:pPr>
      <w:r w:rsidRPr="00F90578">
        <w:rPr>
          <w:sz w:val="28"/>
          <w:szCs w:val="28"/>
        </w:rPr>
        <w:lastRenderedPageBreak/>
        <w:t>Цитаты из исторических документов сопровождайте авторским комментарием, который объясняет контекст и содержит однозначную оценку экстремистской деятельности.</w:t>
      </w:r>
    </w:p>
    <w:p w14:paraId="2E2C7C33" w14:textId="77777777" w:rsidR="008B2C0A" w:rsidRPr="00F90578" w:rsidRDefault="008B2C0A" w:rsidP="008B2C0A">
      <w:pPr>
        <w:pStyle w:val="my-2"/>
        <w:spacing w:before="0" w:beforeAutospacing="0" w:after="0" w:afterAutospacing="0" w:line="360" w:lineRule="auto"/>
        <w:ind w:firstLine="709"/>
        <w:jc w:val="both"/>
        <w:rPr>
          <w:sz w:val="28"/>
          <w:szCs w:val="28"/>
        </w:rPr>
      </w:pPr>
      <w:r w:rsidRPr="00F90578">
        <w:rPr>
          <w:rStyle w:val="af2"/>
          <w:sz w:val="28"/>
          <w:szCs w:val="28"/>
        </w:rPr>
        <w:t>Пример:</w:t>
      </w:r>
      <w:r w:rsidRPr="00F90578">
        <w:rPr>
          <w:sz w:val="28"/>
          <w:szCs w:val="28"/>
        </w:rPr>
        <w:br/>
        <w:t>«Международное общественное движение “…” (организация признана экстремистской, её деятельность запрещена на территории Российской Федерации) упоминается в документе как…»</w:t>
      </w:r>
    </w:p>
    <w:p w14:paraId="7BA57BE7" w14:textId="77777777" w:rsidR="008B2C0A" w:rsidRPr="00F90578" w:rsidRDefault="008B2C0A" w:rsidP="008B2C0A">
      <w:pPr>
        <w:pStyle w:val="2"/>
        <w:spacing w:before="0" w:line="360" w:lineRule="auto"/>
        <w:ind w:left="0" w:hanging="3"/>
        <w:jc w:val="left"/>
        <w:rPr>
          <w:rFonts w:ascii="Times New Roman" w:hAnsi="Times New Roman" w:cs="Times New Roman"/>
          <w:b/>
          <w:color w:val="auto"/>
          <w:sz w:val="28"/>
          <w:szCs w:val="28"/>
        </w:rPr>
      </w:pPr>
      <w:r w:rsidRPr="00F90578">
        <w:rPr>
          <w:rFonts w:ascii="Times New Roman" w:hAnsi="Times New Roman" w:cs="Times New Roman"/>
          <w:b/>
          <w:color w:val="auto"/>
          <w:sz w:val="28"/>
          <w:szCs w:val="28"/>
        </w:rPr>
        <w:t>Работа с нацистской символикой</w:t>
      </w:r>
    </w:p>
    <w:p w14:paraId="168F42C8" w14:textId="77777777" w:rsidR="008B2C0A" w:rsidRPr="00F90578" w:rsidRDefault="008B2C0A" w:rsidP="008B2C0A">
      <w:pPr>
        <w:pStyle w:val="my-2"/>
        <w:numPr>
          <w:ilvl w:val="0"/>
          <w:numId w:val="35"/>
        </w:numPr>
        <w:spacing w:before="0" w:beforeAutospacing="0" w:after="0" w:afterAutospacing="0" w:line="360" w:lineRule="auto"/>
        <w:ind w:left="0" w:firstLine="709"/>
        <w:jc w:val="both"/>
        <w:rPr>
          <w:sz w:val="28"/>
          <w:szCs w:val="28"/>
        </w:rPr>
      </w:pPr>
      <w:r w:rsidRPr="00F90578">
        <w:rPr>
          <w:sz w:val="28"/>
          <w:szCs w:val="28"/>
        </w:rPr>
        <w:t>Нацистская символика может использоваться только как исторический источник – для исследования, документирования преступлений нацизма и формирования негативного отношения к его идеологии.</w:t>
      </w:r>
    </w:p>
    <w:p w14:paraId="1101C1DC" w14:textId="77777777" w:rsidR="008B2C0A" w:rsidRPr="00F90578" w:rsidRDefault="008B2C0A" w:rsidP="008B2C0A">
      <w:pPr>
        <w:pStyle w:val="my-2"/>
        <w:numPr>
          <w:ilvl w:val="0"/>
          <w:numId w:val="35"/>
        </w:numPr>
        <w:spacing w:before="0" w:beforeAutospacing="0" w:after="0" w:afterAutospacing="0" w:line="360" w:lineRule="auto"/>
        <w:ind w:left="0" w:firstLine="709"/>
        <w:jc w:val="both"/>
        <w:rPr>
          <w:sz w:val="28"/>
          <w:szCs w:val="28"/>
        </w:rPr>
      </w:pPr>
      <w:r w:rsidRPr="00F90578">
        <w:rPr>
          <w:sz w:val="28"/>
          <w:szCs w:val="28"/>
        </w:rPr>
        <w:t xml:space="preserve">Символику необходимо </w:t>
      </w:r>
      <w:r w:rsidRPr="00F90578">
        <w:rPr>
          <w:rStyle w:val="af2"/>
          <w:sz w:val="28"/>
          <w:szCs w:val="28"/>
        </w:rPr>
        <w:t>ретушировать</w:t>
      </w:r>
      <w:r w:rsidRPr="00F90578">
        <w:rPr>
          <w:sz w:val="28"/>
          <w:szCs w:val="28"/>
        </w:rPr>
        <w:t>: закрыть чёрным, белым или серым прямоугольником, заштриховать либо аккуратно размыть.</w:t>
      </w:r>
    </w:p>
    <w:p w14:paraId="0B76C82D" w14:textId="77777777" w:rsidR="008B2C0A" w:rsidRPr="00F90578" w:rsidRDefault="008B2C0A" w:rsidP="008B2C0A">
      <w:pPr>
        <w:pStyle w:val="my-2"/>
        <w:numPr>
          <w:ilvl w:val="0"/>
          <w:numId w:val="35"/>
        </w:numPr>
        <w:spacing w:before="0" w:beforeAutospacing="0" w:after="0" w:afterAutospacing="0" w:line="360" w:lineRule="auto"/>
        <w:ind w:left="0" w:firstLine="709"/>
        <w:jc w:val="both"/>
        <w:rPr>
          <w:sz w:val="28"/>
          <w:szCs w:val="28"/>
        </w:rPr>
      </w:pPr>
      <w:r w:rsidRPr="00F90578">
        <w:rPr>
          <w:sz w:val="28"/>
          <w:szCs w:val="28"/>
        </w:rPr>
        <w:t>Ретушируйте только сам символ, сохраняя читаемость остальной части фотографии, документа или карты.</w:t>
      </w:r>
    </w:p>
    <w:p w14:paraId="66EA231D" w14:textId="77777777" w:rsidR="008B2C0A" w:rsidRPr="00F90578" w:rsidRDefault="008B2C0A" w:rsidP="008B2C0A">
      <w:pPr>
        <w:pStyle w:val="my-2"/>
        <w:numPr>
          <w:ilvl w:val="0"/>
          <w:numId w:val="35"/>
        </w:numPr>
        <w:spacing w:before="0" w:beforeAutospacing="0" w:after="0" w:afterAutospacing="0" w:line="360" w:lineRule="auto"/>
        <w:ind w:left="0" w:firstLine="709"/>
        <w:jc w:val="both"/>
        <w:rPr>
          <w:sz w:val="28"/>
          <w:szCs w:val="28"/>
        </w:rPr>
      </w:pPr>
      <w:r w:rsidRPr="00F90578">
        <w:rPr>
          <w:sz w:val="28"/>
          <w:szCs w:val="28"/>
        </w:rPr>
        <w:t>Не размещайте нацистскую символику в качестве декоративного элемента.</w:t>
      </w:r>
    </w:p>
    <w:p w14:paraId="3F51F54A" w14:textId="77777777" w:rsidR="008B2C0A" w:rsidRPr="00F90578" w:rsidRDefault="008B2C0A" w:rsidP="008B2C0A">
      <w:pPr>
        <w:pStyle w:val="my-2"/>
        <w:numPr>
          <w:ilvl w:val="0"/>
          <w:numId w:val="35"/>
        </w:numPr>
        <w:spacing w:before="0" w:beforeAutospacing="0" w:after="0" w:afterAutospacing="0" w:line="360" w:lineRule="auto"/>
        <w:ind w:left="0" w:firstLine="709"/>
        <w:jc w:val="both"/>
        <w:rPr>
          <w:sz w:val="28"/>
          <w:szCs w:val="28"/>
        </w:rPr>
      </w:pPr>
      <w:r w:rsidRPr="00F90578">
        <w:rPr>
          <w:sz w:val="28"/>
          <w:szCs w:val="28"/>
        </w:rPr>
        <w:t>Не увеличивайте изображения со символикой и не выносите её на отдельный кадр.</w:t>
      </w:r>
    </w:p>
    <w:p w14:paraId="463BE4FC" w14:textId="77777777" w:rsidR="008B2C0A" w:rsidRPr="00F90578" w:rsidRDefault="008B2C0A" w:rsidP="008B2C0A">
      <w:pPr>
        <w:pStyle w:val="my-2"/>
        <w:numPr>
          <w:ilvl w:val="0"/>
          <w:numId w:val="35"/>
        </w:numPr>
        <w:spacing w:before="0" w:beforeAutospacing="0" w:after="0" w:afterAutospacing="0" w:line="360" w:lineRule="auto"/>
        <w:ind w:left="0" w:firstLine="709"/>
        <w:jc w:val="both"/>
        <w:rPr>
          <w:sz w:val="28"/>
          <w:szCs w:val="28"/>
        </w:rPr>
      </w:pPr>
      <w:r w:rsidRPr="00F90578">
        <w:rPr>
          <w:sz w:val="28"/>
          <w:szCs w:val="28"/>
        </w:rPr>
        <w:t>Проверяйте не только явные нацистские знаки, но и изображения, сходные с ними до степени смешения.</w:t>
      </w:r>
    </w:p>
    <w:p w14:paraId="02CC6DDE" w14:textId="77777777" w:rsidR="008B2C0A" w:rsidRPr="00F90578" w:rsidRDefault="008B2C0A" w:rsidP="008B2C0A">
      <w:pPr>
        <w:pStyle w:val="2"/>
        <w:spacing w:before="0" w:line="360" w:lineRule="auto"/>
        <w:ind w:left="0" w:hanging="3"/>
        <w:rPr>
          <w:rFonts w:ascii="Times New Roman" w:hAnsi="Times New Roman" w:cs="Times New Roman"/>
          <w:color w:val="auto"/>
          <w:sz w:val="28"/>
          <w:szCs w:val="28"/>
          <w:lang w:val="ru-RU"/>
        </w:rPr>
      </w:pPr>
      <w:r w:rsidRPr="00F90578">
        <w:rPr>
          <w:rFonts w:ascii="Times New Roman" w:hAnsi="Times New Roman" w:cs="Times New Roman"/>
          <w:color w:val="auto"/>
          <w:sz w:val="28"/>
          <w:szCs w:val="28"/>
          <w:lang w:val="ru-RU"/>
        </w:rPr>
        <w:t>Оформление иллюстраций</w:t>
      </w:r>
    </w:p>
    <w:p w14:paraId="779F9AB6" w14:textId="77777777" w:rsidR="008B2C0A" w:rsidRPr="00F90578" w:rsidRDefault="008B2C0A" w:rsidP="008B2C0A">
      <w:pPr>
        <w:pStyle w:val="my-2"/>
        <w:spacing w:before="0" w:beforeAutospacing="0" w:after="0" w:afterAutospacing="0" w:line="360" w:lineRule="auto"/>
        <w:ind w:firstLine="709"/>
        <w:jc w:val="both"/>
        <w:rPr>
          <w:sz w:val="28"/>
          <w:szCs w:val="28"/>
        </w:rPr>
      </w:pPr>
      <w:r w:rsidRPr="00F90578">
        <w:rPr>
          <w:sz w:val="28"/>
          <w:szCs w:val="28"/>
        </w:rPr>
        <w:t>Под каждым изображением укажите:</w:t>
      </w:r>
    </w:p>
    <w:p w14:paraId="40FF39BF" w14:textId="77777777" w:rsidR="008B2C0A" w:rsidRPr="00F90578" w:rsidRDefault="008B2C0A" w:rsidP="008B2C0A">
      <w:pPr>
        <w:pStyle w:val="my-2"/>
        <w:numPr>
          <w:ilvl w:val="0"/>
          <w:numId w:val="36"/>
        </w:numPr>
        <w:spacing w:before="0" w:beforeAutospacing="0" w:after="0" w:afterAutospacing="0" w:line="360" w:lineRule="auto"/>
        <w:ind w:left="0" w:firstLine="709"/>
        <w:jc w:val="both"/>
        <w:rPr>
          <w:sz w:val="28"/>
          <w:szCs w:val="28"/>
        </w:rPr>
      </w:pPr>
      <w:r w:rsidRPr="00F90578">
        <w:rPr>
          <w:sz w:val="28"/>
          <w:szCs w:val="28"/>
        </w:rPr>
        <w:t>Описание источника: фотография, документ, карта, плакат и т. д.</w:t>
      </w:r>
    </w:p>
    <w:p w14:paraId="1A572816" w14:textId="77777777" w:rsidR="008B2C0A" w:rsidRPr="00F90578" w:rsidRDefault="008B2C0A" w:rsidP="008B2C0A">
      <w:pPr>
        <w:pStyle w:val="my-2"/>
        <w:numPr>
          <w:ilvl w:val="0"/>
          <w:numId w:val="36"/>
        </w:numPr>
        <w:spacing w:before="0" w:beforeAutospacing="0" w:after="0" w:afterAutospacing="0" w:line="360" w:lineRule="auto"/>
        <w:ind w:left="0" w:firstLine="709"/>
        <w:jc w:val="both"/>
        <w:rPr>
          <w:sz w:val="28"/>
          <w:szCs w:val="28"/>
        </w:rPr>
      </w:pPr>
      <w:r w:rsidRPr="00F90578">
        <w:rPr>
          <w:sz w:val="28"/>
          <w:szCs w:val="28"/>
        </w:rPr>
        <w:t>Происхождение: архив, музей, сборник документов, официальный электронный ресурс.</w:t>
      </w:r>
    </w:p>
    <w:p w14:paraId="1CA98359" w14:textId="77777777" w:rsidR="008B2C0A" w:rsidRPr="00F90578" w:rsidRDefault="008B2C0A" w:rsidP="008B2C0A">
      <w:pPr>
        <w:pStyle w:val="my-2"/>
        <w:numPr>
          <w:ilvl w:val="0"/>
          <w:numId w:val="36"/>
        </w:numPr>
        <w:spacing w:before="0" w:beforeAutospacing="0" w:after="0" w:afterAutospacing="0" w:line="360" w:lineRule="auto"/>
        <w:ind w:left="0" w:firstLine="709"/>
        <w:jc w:val="both"/>
        <w:rPr>
          <w:sz w:val="28"/>
          <w:szCs w:val="28"/>
        </w:rPr>
      </w:pPr>
      <w:r w:rsidRPr="00F90578">
        <w:rPr>
          <w:sz w:val="28"/>
          <w:szCs w:val="28"/>
        </w:rPr>
        <w:t>Дату создания, если она известна.</w:t>
      </w:r>
    </w:p>
    <w:p w14:paraId="2E20BF61" w14:textId="77777777" w:rsidR="008B2C0A" w:rsidRPr="00F90578" w:rsidRDefault="008B2C0A" w:rsidP="008B2C0A">
      <w:pPr>
        <w:pStyle w:val="my-2"/>
        <w:numPr>
          <w:ilvl w:val="0"/>
          <w:numId w:val="36"/>
        </w:numPr>
        <w:spacing w:before="0" w:beforeAutospacing="0" w:after="0" w:afterAutospacing="0" w:line="360" w:lineRule="auto"/>
        <w:ind w:left="0" w:firstLine="709"/>
        <w:jc w:val="both"/>
        <w:rPr>
          <w:sz w:val="28"/>
          <w:szCs w:val="28"/>
        </w:rPr>
      </w:pPr>
      <w:r w:rsidRPr="00F90578">
        <w:rPr>
          <w:sz w:val="28"/>
          <w:szCs w:val="28"/>
        </w:rPr>
        <w:t>Пометку о ретушировании.</w:t>
      </w:r>
    </w:p>
    <w:p w14:paraId="395AC21B" w14:textId="77777777" w:rsidR="008B2C0A" w:rsidRPr="00F90578" w:rsidRDefault="008B2C0A" w:rsidP="008B2C0A">
      <w:pPr>
        <w:pStyle w:val="my-2"/>
        <w:spacing w:before="0" w:beforeAutospacing="0" w:after="0" w:afterAutospacing="0" w:line="360" w:lineRule="auto"/>
        <w:ind w:firstLine="709"/>
        <w:jc w:val="both"/>
        <w:rPr>
          <w:sz w:val="28"/>
          <w:szCs w:val="28"/>
        </w:rPr>
      </w:pPr>
      <w:r w:rsidRPr="00F90578">
        <w:rPr>
          <w:rStyle w:val="af2"/>
          <w:sz w:val="28"/>
          <w:szCs w:val="28"/>
        </w:rPr>
        <w:lastRenderedPageBreak/>
        <w:t>Пример подписи:</w:t>
      </w:r>
      <w:r w:rsidRPr="00F90578">
        <w:rPr>
          <w:sz w:val="28"/>
          <w:szCs w:val="28"/>
        </w:rPr>
        <w:t xml:space="preserve"> «Фотография оккупационной администрации, 1942 г. Источник: … Нацистская символика частично скрыта. Изображение приводится в историко-исследовательских целях».</w:t>
      </w:r>
    </w:p>
    <w:p w14:paraId="69D565CA" w14:textId="77777777" w:rsidR="008B2C0A" w:rsidRPr="00F90578" w:rsidRDefault="008B2C0A" w:rsidP="008B2C0A">
      <w:pPr>
        <w:pStyle w:val="2"/>
        <w:spacing w:before="0" w:line="360" w:lineRule="auto"/>
        <w:ind w:left="0" w:hanging="3"/>
        <w:rPr>
          <w:rFonts w:ascii="Times New Roman" w:hAnsi="Times New Roman" w:cs="Times New Roman"/>
          <w:b/>
          <w:color w:val="auto"/>
          <w:sz w:val="28"/>
          <w:szCs w:val="28"/>
          <w:lang w:val="ru-RU"/>
        </w:rPr>
      </w:pPr>
      <w:r w:rsidRPr="00F90578">
        <w:rPr>
          <w:rFonts w:ascii="Times New Roman" w:hAnsi="Times New Roman" w:cs="Times New Roman"/>
          <w:b/>
          <w:color w:val="auto"/>
          <w:sz w:val="28"/>
          <w:szCs w:val="28"/>
          <w:lang w:val="ru-RU"/>
        </w:rPr>
        <w:t>Перед отправкой работы проверьте</w:t>
      </w:r>
    </w:p>
    <w:p w14:paraId="3AAEEA5F" w14:textId="77777777" w:rsidR="008B2C0A" w:rsidRPr="00F90578" w:rsidRDefault="008B2C0A" w:rsidP="008B2C0A">
      <w:pPr>
        <w:pStyle w:val="my-2"/>
        <w:numPr>
          <w:ilvl w:val="0"/>
          <w:numId w:val="37"/>
        </w:numPr>
        <w:spacing w:before="0" w:beforeAutospacing="0" w:after="0" w:afterAutospacing="0" w:line="360" w:lineRule="auto"/>
        <w:ind w:left="0" w:firstLine="709"/>
        <w:jc w:val="both"/>
        <w:rPr>
          <w:sz w:val="28"/>
          <w:szCs w:val="28"/>
        </w:rPr>
      </w:pPr>
      <w:r w:rsidRPr="00F90578">
        <w:rPr>
          <w:sz w:val="28"/>
          <w:szCs w:val="28"/>
        </w:rPr>
        <w:t>Все упомянутые организации имеют необходимую маркировку.</w:t>
      </w:r>
    </w:p>
    <w:p w14:paraId="63621F3E" w14:textId="77777777" w:rsidR="008B2C0A" w:rsidRPr="00F90578" w:rsidRDefault="008B2C0A" w:rsidP="008B2C0A">
      <w:pPr>
        <w:pStyle w:val="my-2"/>
        <w:numPr>
          <w:ilvl w:val="0"/>
          <w:numId w:val="37"/>
        </w:numPr>
        <w:spacing w:before="0" w:beforeAutospacing="0" w:after="0" w:afterAutospacing="0" w:line="360" w:lineRule="auto"/>
        <w:ind w:left="0" w:firstLine="709"/>
        <w:jc w:val="both"/>
        <w:rPr>
          <w:sz w:val="28"/>
          <w:szCs w:val="28"/>
        </w:rPr>
      </w:pPr>
      <w:r w:rsidRPr="00F90578">
        <w:rPr>
          <w:sz w:val="28"/>
          <w:szCs w:val="28"/>
        </w:rPr>
        <w:t>Наименования организаций сверены с перечнем Минюста России.</w:t>
      </w:r>
    </w:p>
    <w:p w14:paraId="46557A78" w14:textId="77777777" w:rsidR="008B2C0A" w:rsidRPr="00F90578" w:rsidRDefault="008B2C0A" w:rsidP="008B2C0A">
      <w:pPr>
        <w:pStyle w:val="my-2"/>
        <w:numPr>
          <w:ilvl w:val="0"/>
          <w:numId w:val="37"/>
        </w:numPr>
        <w:spacing w:before="0" w:beforeAutospacing="0" w:after="0" w:afterAutospacing="0" w:line="360" w:lineRule="auto"/>
        <w:ind w:left="0" w:firstLine="709"/>
        <w:jc w:val="both"/>
        <w:rPr>
          <w:sz w:val="28"/>
          <w:szCs w:val="28"/>
        </w:rPr>
      </w:pPr>
      <w:r w:rsidRPr="00F90578">
        <w:rPr>
          <w:sz w:val="28"/>
          <w:szCs w:val="28"/>
        </w:rPr>
        <w:t>Вся нацистская символика на изображениях скрыта.</w:t>
      </w:r>
    </w:p>
    <w:p w14:paraId="58482B7A" w14:textId="77777777" w:rsidR="008B2C0A" w:rsidRPr="00F90578" w:rsidRDefault="008B2C0A" w:rsidP="008B2C0A">
      <w:pPr>
        <w:pStyle w:val="my-2"/>
        <w:numPr>
          <w:ilvl w:val="0"/>
          <w:numId w:val="37"/>
        </w:numPr>
        <w:spacing w:before="0" w:beforeAutospacing="0" w:after="0" w:afterAutospacing="0" w:line="360" w:lineRule="auto"/>
        <w:ind w:left="0" w:firstLine="709"/>
        <w:jc w:val="both"/>
        <w:rPr>
          <w:sz w:val="28"/>
          <w:szCs w:val="28"/>
        </w:rPr>
      </w:pPr>
      <w:r w:rsidRPr="00F90578">
        <w:rPr>
          <w:sz w:val="28"/>
          <w:szCs w:val="28"/>
        </w:rPr>
        <w:t>Под каждой иллюстрацией есть описание, источник и пометка о ретушировании.</w:t>
      </w:r>
    </w:p>
    <w:p w14:paraId="63B8D803" w14:textId="77777777" w:rsidR="008B2C0A" w:rsidRPr="00F90578" w:rsidRDefault="008B2C0A" w:rsidP="008B2C0A">
      <w:pPr>
        <w:pStyle w:val="my-2"/>
        <w:numPr>
          <w:ilvl w:val="0"/>
          <w:numId w:val="37"/>
        </w:numPr>
        <w:spacing w:before="0" w:beforeAutospacing="0" w:after="0" w:afterAutospacing="0" w:line="360" w:lineRule="auto"/>
        <w:ind w:left="0" w:firstLine="709"/>
        <w:jc w:val="both"/>
        <w:rPr>
          <w:sz w:val="28"/>
          <w:szCs w:val="28"/>
        </w:rPr>
      </w:pPr>
      <w:r w:rsidRPr="00F90578">
        <w:rPr>
          <w:sz w:val="28"/>
          <w:szCs w:val="28"/>
        </w:rPr>
        <w:t>В работе нет призывов, оправданий или нейтрально-одобрительных формулировок в отношении нацизма и экстремизма.</w:t>
      </w:r>
    </w:p>
    <w:p w14:paraId="4543CC1F" w14:textId="77777777" w:rsidR="008B2C0A" w:rsidRPr="00F90578" w:rsidRDefault="008B2C0A" w:rsidP="008B2C0A">
      <w:pPr>
        <w:pStyle w:val="my-2"/>
        <w:numPr>
          <w:ilvl w:val="0"/>
          <w:numId w:val="37"/>
        </w:numPr>
        <w:spacing w:before="0" w:beforeAutospacing="0" w:after="0" w:afterAutospacing="0" w:line="360" w:lineRule="auto"/>
        <w:ind w:left="0" w:firstLine="709"/>
        <w:jc w:val="both"/>
        <w:rPr>
          <w:sz w:val="28"/>
          <w:szCs w:val="28"/>
        </w:rPr>
      </w:pPr>
      <w:r w:rsidRPr="00F90578">
        <w:rPr>
          <w:sz w:val="28"/>
          <w:szCs w:val="28"/>
        </w:rPr>
        <w:t>Исторические материалы используются для анализа, а не для визуальной демонстрации символики.</w:t>
      </w:r>
    </w:p>
    <w:p w14:paraId="54FAA3B7" w14:textId="77777777" w:rsidR="008B2C0A" w:rsidRPr="00F90578" w:rsidRDefault="008B2C0A" w:rsidP="008B2C0A">
      <w:pPr>
        <w:pStyle w:val="my-2"/>
        <w:spacing w:before="0" w:beforeAutospacing="0" w:after="0" w:afterAutospacing="0" w:line="360" w:lineRule="auto"/>
        <w:ind w:firstLine="709"/>
        <w:jc w:val="both"/>
        <w:rPr>
          <w:sz w:val="28"/>
          <w:szCs w:val="28"/>
        </w:rPr>
      </w:pPr>
      <w:r w:rsidRPr="00F90578">
        <w:rPr>
          <w:rStyle w:val="af2"/>
          <w:sz w:val="28"/>
          <w:szCs w:val="28"/>
        </w:rPr>
        <w:t>Главный принцип:</w:t>
      </w:r>
      <w:r w:rsidRPr="00F90578">
        <w:rPr>
          <w:sz w:val="28"/>
          <w:szCs w:val="28"/>
        </w:rPr>
        <w:t xml:space="preserve"> исторический источник должен помогать понять и осудить преступления нацизма, но не привлекать внимание к его символике и не создавать риск пропаганды.</w:t>
      </w:r>
    </w:p>
    <w:p w14:paraId="4846C64D" w14:textId="77777777" w:rsidR="00F63A37" w:rsidRPr="00F90578" w:rsidRDefault="00F63A37" w:rsidP="00BE15C5">
      <w:pPr>
        <w:tabs>
          <w:tab w:val="left" w:pos="1134"/>
        </w:tabs>
        <w:spacing w:after="0" w:line="240" w:lineRule="auto"/>
        <w:ind w:leftChars="0" w:right="0" w:firstLineChars="0" w:firstLine="709"/>
        <w:contextualSpacing/>
        <w:outlineLvl w:val="9"/>
        <w:rPr>
          <w:rFonts w:eastAsiaTheme="minorHAnsi" w:cs="Times New Roman"/>
          <w:color w:val="auto"/>
          <w:position w:val="0"/>
          <w:szCs w:val="28"/>
          <w:lang w:val="ru-RU"/>
        </w:rPr>
      </w:pPr>
    </w:p>
    <w:p w14:paraId="0BFC5B70" w14:textId="47198DBC" w:rsidR="00806661" w:rsidRPr="00F90578" w:rsidRDefault="0058046E" w:rsidP="001A5CCF">
      <w:pPr>
        <w:pStyle w:val="1"/>
        <w:ind w:left="0" w:hanging="3"/>
        <w:jc w:val="center"/>
        <w:rPr>
          <w:rFonts w:ascii="Times New Roman" w:eastAsiaTheme="minorHAnsi" w:hAnsi="Times New Roman" w:cs="Times New Roman"/>
          <w:b/>
          <w:color w:val="auto"/>
          <w:sz w:val="28"/>
          <w:lang w:val="ru-RU"/>
        </w:rPr>
      </w:pPr>
      <w:r w:rsidRPr="00F90578">
        <w:rPr>
          <w:rFonts w:ascii="Times New Roman" w:eastAsiaTheme="minorHAnsi" w:hAnsi="Times New Roman" w:cs="Times New Roman"/>
          <w:b/>
          <w:color w:val="auto"/>
          <w:sz w:val="28"/>
          <w:lang w:val="ru-RU"/>
        </w:rPr>
        <w:t xml:space="preserve">План реализации </w:t>
      </w:r>
      <w:r w:rsidR="00806661" w:rsidRPr="00F90578">
        <w:rPr>
          <w:rFonts w:ascii="Times New Roman" w:eastAsiaTheme="minorHAnsi" w:hAnsi="Times New Roman" w:cs="Times New Roman"/>
          <w:b/>
          <w:color w:val="auto"/>
          <w:sz w:val="28"/>
          <w:lang w:val="ru-RU"/>
        </w:rPr>
        <w:t>исследовательских проектов</w:t>
      </w:r>
    </w:p>
    <w:p w14:paraId="6B4C907B" w14:textId="65773AE6" w:rsidR="00806661" w:rsidRPr="00F90578" w:rsidRDefault="00806661" w:rsidP="00806661">
      <w:pPr>
        <w:tabs>
          <w:tab w:val="left" w:pos="1134"/>
        </w:tabs>
        <w:spacing w:after="0" w:line="360" w:lineRule="auto"/>
        <w:ind w:leftChars="0" w:left="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Исследовательские проекты р</w:t>
      </w:r>
      <w:r w:rsidR="00175011" w:rsidRPr="00F90578">
        <w:rPr>
          <w:rFonts w:eastAsiaTheme="minorHAnsi" w:cs="Times New Roman"/>
          <w:color w:val="auto"/>
          <w:position w:val="0"/>
          <w:szCs w:val="28"/>
          <w:lang w:val="ru-RU"/>
        </w:rPr>
        <w:t xml:space="preserve">еализуются участниками Конкурса </w:t>
      </w:r>
      <w:r w:rsidRPr="00F90578">
        <w:rPr>
          <w:rFonts w:eastAsiaTheme="minorHAnsi" w:cs="Times New Roman"/>
          <w:color w:val="auto"/>
          <w:position w:val="0"/>
          <w:szCs w:val="28"/>
          <w:lang w:val="ru-RU"/>
        </w:rPr>
        <w:t>по следующему алгоритму.</w:t>
      </w:r>
    </w:p>
    <w:p w14:paraId="734FB2BF" w14:textId="4BECA18E"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b/>
          <w:color w:val="auto"/>
          <w:position w:val="0"/>
          <w:szCs w:val="28"/>
          <w:lang w:val="ru-RU"/>
        </w:rPr>
      </w:pPr>
      <w:r w:rsidRPr="00F90578">
        <w:rPr>
          <w:rFonts w:eastAsiaTheme="minorHAnsi" w:cs="Times New Roman"/>
          <w:b/>
          <w:color w:val="auto"/>
          <w:position w:val="0"/>
          <w:szCs w:val="28"/>
          <w:lang w:val="ru-RU"/>
        </w:rPr>
        <w:t xml:space="preserve">1. Целеполагание исследования, подбор и начало работы </w:t>
      </w:r>
      <w:r w:rsidR="00104BDB" w:rsidRPr="00F90578">
        <w:rPr>
          <w:rFonts w:eastAsiaTheme="minorHAnsi" w:cs="Times New Roman"/>
          <w:b/>
          <w:color w:val="auto"/>
          <w:position w:val="0"/>
          <w:szCs w:val="28"/>
          <w:lang w:val="ru-RU"/>
        </w:rPr>
        <w:br/>
      </w:r>
      <w:r w:rsidRPr="00F90578">
        <w:rPr>
          <w:rFonts w:eastAsiaTheme="minorHAnsi" w:cs="Times New Roman"/>
          <w:b/>
          <w:color w:val="auto"/>
          <w:position w:val="0"/>
          <w:szCs w:val="28"/>
          <w:lang w:val="ru-RU"/>
        </w:rPr>
        <w:t>с историческими источниками.</w:t>
      </w:r>
    </w:p>
    <w:p w14:paraId="53893129" w14:textId="3E72DDEC"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На данном этапе руководителю </w:t>
      </w:r>
      <w:r w:rsidR="00175011" w:rsidRPr="00F90578">
        <w:rPr>
          <w:rFonts w:eastAsiaTheme="minorHAnsi" w:cs="Times New Roman"/>
          <w:color w:val="auto"/>
          <w:position w:val="0"/>
          <w:szCs w:val="28"/>
          <w:lang w:val="ru-RU"/>
        </w:rPr>
        <w:t>проекта</w:t>
      </w:r>
      <w:r w:rsidRPr="00F90578">
        <w:rPr>
          <w:rFonts w:eastAsiaTheme="minorHAnsi" w:cs="Times New Roman"/>
          <w:color w:val="auto"/>
          <w:position w:val="0"/>
          <w:szCs w:val="28"/>
          <w:lang w:val="ru-RU"/>
        </w:rPr>
        <w:t xml:space="preserve"> рекомендуется: </w:t>
      </w:r>
    </w:p>
    <w:p w14:paraId="512FE1C3" w14:textId="7224B356"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1) более подробно ознакомить </w:t>
      </w:r>
      <w:r w:rsidR="00175011" w:rsidRPr="00F90578">
        <w:rPr>
          <w:rFonts w:eastAsiaTheme="minorHAnsi" w:cs="Times New Roman"/>
          <w:color w:val="auto"/>
          <w:position w:val="0"/>
          <w:szCs w:val="28"/>
          <w:lang w:val="ru-RU"/>
        </w:rPr>
        <w:t>обучающегося</w:t>
      </w:r>
      <w:r w:rsidRPr="00F90578">
        <w:rPr>
          <w:rFonts w:eastAsiaTheme="minorHAnsi" w:cs="Times New Roman"/>
          <w:color w:val="auto"/>
          <w:position w:val="0"/>
          <w:szCs w:val="28"/>
          <w:lang w:val="ru-RU"/>
        </w:rPr>
        <w:t xml:space="preserve"> </w:t>
      </w:r>
      <w:r w:rsidR="00104BDB" w:rsidRPr="00F90578">
        <w:rPr>
          <w:rFonts w:eastAsiaTheme="minorHAnsi" w:cs="Times New Roman"/>
          <w:color w:val="auto"/>
          <w:position w:val="0"/>
          <w:szCs w:val="28"/>
          <w:lang w:val="ru-RU"/>
        </w:rPr>
        <w:br/>
      </w:r>
      <w:r w:rsidRPr="00F90578">
        <w:rPr>
          <w:rFonts w:eastAsiaTheme="minorHAnsi" w:cs="Times New Roman"/>
          <w:color w:val="auto"/>
          <w:position w:val="0"/>
          <w:szCs w:val="28"/>
          <w:lang w:val="ru-RU"/>
        </w:rPr>
        <w:t>с выбранным тематическим направлением, сформулировать тему проекта, вызвать познавательный интерес;</w:t>
      </w:r>
    </w:p>
    <w:p w14:paraId="34F4D6F3" w14:textId="77777777"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2) сформулировать проблемы исследовательской работы, продемонстрировать противоречия, требующие разрешения по теме исследовательской работы, обобщить проблемы и противоречия, описать актуальность темы исследовательского проекта;</w:t>
      </w:r>
    </w:p>
    <w:p w14:paraId="2FE6EB57" w14:textId="0776E9C4"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lastRenderedPageBreak/>
        <w:t xml:space="preserve">3) сформулировать, совместно с </w:t>
      </w:r>
      <w:r w:rsidR="00A801B5" w:rsidRPr="00F90578">
        <w:rPr>
          <w:rFonts w:eastAsiaTheme="minorHAnsi" w:cs="Times New Roman"/>
          <w:color w:val="auto"/>
          <w:position w:val="0"/>
          <w:szCs w:val="28"/>
          <w:lang w:val="ru-RU"/>
        </w:rPr>
        <w:t>обучающимся</w:t>
      </w:r>
      <w:r w:rsidRPr="00F90578">
        <w:rPr>
          <w:rFonts w:eastAsiaTheme="minorHAnsi" w:cs="Times New Roman"/>
          <w:color w:val="auto"/>
          <w:position w:val="0"/>
          <w:szCs w:val="28"/>
          <w:lang w:val="ru-RU"/>
        </w:rPr>
        <w:t xml:space="preserve">, цели </w:t>
      </w:r>
      <w:r w:rsidR="00104BDB" w:rsidRPr="00F90578">
        <w:rPr>
          <w:rFonts w:eastAsiaTheme="minorHAnsi" w:cs="Times New Roman"/>
          <w:color w:val="auto"/>
          <w:position w:val="0"/>
          <w:szCs w:val="28"/>
          <w:lang w:val="ru-RU"/>
        </w:rPr>
        <w:br/>
      </w:r>
      <w:r w:rsidRPr="00F90578">
        <w:rPr>
          <w:rFonts w:eastAsiaTheme="minorHAnsi" w:cs="Times New Roman"/>
          <w:color w:val="auto"/>
          <w:position w:val="0"/>
          <w:szCs w:val="28"/>
          <w:lang w:val="ru-RU"/>
        </w:rPr>
        <w:t xml:space="preserve">и задачи будущего исследования в рамках проекта; </w:t>
      </w:r>
    </w:p>
    <w:p w14:paraId="48DF31E3" w14:textId="62AC2AAA"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4) предложить перечень исторических источников для погружения </w:t>
      </w:r>
      <w:r w:rsidR="00104BDB" w:rsidRPr="00F90578">
        <w:rPr>
          <w:rFonts w:eastAsiaTheme="minorHAnsi" w:cs="Times New Roman"/>
          <w:color w:val="auto"/>
          <w:position w:val="0"/>
          <w:szCs w:val="28"/>
          <w:lang w:val="ru-RU"/>
        </w:rPr>
        <w:br/>
      </w:r>
      <w:r w:rsidRPr="00F90578">
        <w:rPr>
          <w:rFonts w:eastAsiaTheme="minorHAnsi" w:cs="Times New Roman"/>
          <w:color w:val="auto"/>
          <w:position w:val="0"/>
          <w:szCs w:val="28"/>
          <w:lang w:val="ru-RU"/>
        </w:rPr>
        <w:t xml:space="preserve">в тему исследования; </w:t>
      </w:r>
    </w:p>
    <w:p w14:paraId="35899DAB" w14:textId="77777777"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5) предложить выполнить задания, направленные на формирование базовых «вопросов к источнику», составляющих основу анализа исторических источников.</w:t>
      </w:r>
    </w:p>
    <w:p w14:paraId="7B72788B" w14:textId="77777777"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b/>
          <w:bCs/>
          <w:color w:val="auto"/>
          <w:position w:val="0"/>
          <w:szCs w:val="28"/>
          <w:lang w:val="ru-RU"/>
        </w:rPr>
      </w:pPr>
      <w:r w:rsidRPr="00F90578">
        <w:rPr>
          <w:rFonts w:eastAsiaTheme="minorHAnsi" w:cs="Times New Roman"/>
          <w:b/>
          <w:bCs/>
          <w:color w:val="auto"/>
          <w:position w:val="0"/>
          <w:szCs w:val="28"/>
          <w:lang w:val="ru-RU"/>
        </w:rPr>
        <w:t>2. Осуществление внутренней критики (изучение содержания) источников.</w:t>
      </w:r>
    </w:p>
    <w:p w14:paraId="71875B03" w14:textId="52322663"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На этом этапе руководителю </w:t>
      </w:r>
      <w:r w:rsidR="007A3973" w:rsidRPr="00F90578">
        <w:rPr>
          <w:rFonts w:eastAsiaTheme="minorHAnsi" w:cs="Times New Roman"/>
          <w:color w:val="auto"/>
          <w:position w:val="0"/>
          <w:szCs w:val="28"/>
          <w:lang w:val="ru-RU"/>
        </w:rPr>
        <w:t>проекта</w:t>
      </w:r>
      <w:r w:rsidRPr="00F90578">
        <w:rPr>
          <w:rFonts w:eastAsiaTheme="minorHAnsi" w:cs="Times New Roman"/>
          <w:color w:val="auto"/>
          <w:position w:val="0"/>
          <w:szCs w:val="28"/>
          <w:lang w:val="ru-RU"/>
        </w:rPr>
        <w:t xml:space="preserve"> необходимо мотивировать </w:t>
      </w:r>
      <w:r w:rsidR="0006197D" w:rsidRPr="00F90578">
        <w:rPr>
          <w:rFonts w:eastAsiaTheme="minorHAnsi" w:cs="Times New Roman"/>
          <w:color w:val="auto"/>
          <w:position w:val="0"/>
          <w:szCs w:val="28"/>
          <w:lang w:val="ru-RU"/>
        </w:rPr>
        <w:t>обучающегося</w:t>
      </w:r>
      <w:r w:rsidRPr="00F90578">
        <w:rPr>
          <w:rFonts w:eastAsiaTheme="minorHAnsi" w:cs="Times New Roman"/>
          <w:color w:val="auto"/>
          <w:position w:val="0"/>
          <w:szCs w:val="28"/>
          <w:lang w:val="ru-RU"/>
        </w:rPr>
        <w:t xml:space="preserve"> (посредством создания проблемной ситуации) к извлечению максимального количества информации о фактах прошлого из исторического источника и провести их первичную систематизацию на два типа: </w:t>
      </w:r>
    </w:p>
    <w:p w14:paraId="70BB7F4B" w14:textId="77777777"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1) извлечение явных фактов: </w:t>
      </w:r>
    </w:p>
    <w:p w14:paraId="640F4E2A" w14:textId="77777777"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2) извлечение «скрытых» (неочевидных) фактов. </w:t>
      </w:r>
    </w:p>
    <w:p w14:paraId="3A368D15" w14:textId="7A5E2D15"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Далее руководителю </w:t>
      </w:r>
      <w:r w:rsidR="00201B1B" w:rsidRPr="00F90578">
        <w:rPr>
          <w:rFonts w:eastAsiaTheme="minorHAnsi" w:cs="Times New Roman"/>
          <w:color w:val="auto"/>
          <w:position w:val="0"/>
          <w:szCs w:val="28"/>
          <w:lang w:val="ru-RU"/>
        </w:rPr>
        <w:t xml:space="preserve">проекта </w:t>
      </w:r>
      <w:r w:rsidRPr="00F90578">
        <w:rPr>
          <w:rFonts w:eastAsiaTheme="minorHAnsi" w:cs="Times New Roman"/>
          <w:color w:val="auto"/>
          <w:position w:val="0"/>
          <w:szCs w:val="28"/>
          <w:lang w:val="ru-RU"/>
        </w:rPr>
        <w:t>необходимо провести совместную с обучающи</w:t>
      </w:r>
      <w:r w:rsidR="00201B1B" w:rsidRPr="00F90578">
        <w:rPr>
          <w:rFonts w:eastAsiaTheme="minorHAnsi" w:cs="Times New Roman"/>
          <w:color w:val="auto"/>
          <w:position w:val="0"/>
          <w:szCs w:val="28"/>
          <w:lang w:val="ru-RU"/>
        </w:rPr>
        <w:t>мся</w:t>
      </w:r>
      <w:r w:rsidRPr="00F90578">
        <w:rPr>
          <w:rFonts w:eastAsiaTheme="minorHAnsi" w:cs="Times New Roman"/>
          <w:color w:val="auto"/>
          <w:position w:val="0"/>
          <w:szCs w:val="28"/>
          <w:lang w:val="ru-RU"/>
        </w:rPr>
        <w:t xml:space="preserve"> интерпретацию установленных исторических фактов (например, в форме дискуссии или мозгового штурма) в контексте задач исследования, чтобы осмыслить установленные факты и объяснить с их помощью события прошлого.</w:t>
      </w:r>
    </w:p>
    <w:p w14:paraId="59CF20B7" w14:textId="77777777"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b/>
          <w:bCs/>
          <w:color w:val="auto"/>
          <w:position w:val="0"/>
          <w:szCs w:val="28"/>
          <w:lang w:val="ru-RU"/>
        </w:rPr>
      </w:pPr>
      <w:r w:rsidRPr="00F90578">
        <w:rPr>
          <w:rFonts w:eastAsiaTheme="minorHAnsi" w:cs="Times New Roman"/>
          <w:b/>
          <w:bCs/>
          <w:color w:val="auto"/>
          <w:position w:val="0"/>
          <w:szCs w:val="28"/>
          <w:lang w:val="ru-RU"/>
        </w:rPr>
        <w:t>3. Сравнение содержания источников.</w:t>
      </w:r>
    </w:p>
    <w:p w14:paraId="7A26EE42" w14:textId="0B2C1293"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На данном этапе руководителю </w:t>
      </w:r>
      <w:r w:rsidR="00201B1B" w:rsidRPr="00F90578">
        <w:rPr>
          <w:rFonts w:eastAsiaTheme="minorHAnsi" w:cs="Times New Roman"/>
          <w:color w:val="auto"/>
          <w:position w:val="0"/>
          <w:szCs w:val="28"/>
          <w:lang w:val="ru-RU"/>
        </w:rPr>
        <w:t xml:space="preserve">проекта </w:t>
      </w:r>
      <w:r w:rsidRPr="00F90578">
        <w:rPr>
          <w:rFonts w:eastAsiaTheme="minorHAnsi" w:cs="Times New Roman"/>
          <w:color w:val="auto"/>
          <w:position w:val="0"/>
          <w:szCs w:val="28"/>
          <w:lang w:val="ru-RU"/>
        </w:rPr>
        <w:t xml:space="preserve">необходимо скорректировать работу </w:t>
      </w:r>
      <w:r w:rsidR="00201B1B" w:rsidRPr="00F90578">
        <w:rPr>
          <w:rFonts w:eastAsiaTheme="minorHAnsi" w:cs="Times New Roman"/>
          <w:color w:val="auto"/>
          <w:position w:val="0"/>
          <w:szCs w:val="28"/>
          <w:lang w:val="ru-RU"/>
        </w:rPr>
        <w:t>обучающихся</w:t>
      </w:r>
      <w:r w:rsidRPr="00F90578">
        <w:rPr>
          <w:rFonts w:eastAsiaTheme="minorHAnsi" w:cs="Times New Roman"/>
          <w:color w:val="auto"/>
          <w:position w:val="0"/>
          <w:szCs w:val="28"/>
          <w:lang w:val="ru-RU"/>
        </w:rPr>
        <w:t xml:space="preserve"> по следующему алгоритму:</w:t>
      </w:r>
    </w:p>
    <w:p w14:paraId="428F5BC1" w14:textId="77777777"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1) определить категорию в тематической структуре источника, на основе которого будет происходить сравнение (описание однотипных событий, упомянутых в источнике, мнение автора источника о том или ином событии, их описание и объяснение причин, условия создания исторического источника, образы и символика в художественных источниках т.д.); </w:t>
      </w:r>
    </w:p>
    <w:p w14:paraId="10BFC5AC" w14:textId="77777777"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2) систематизировать всю информацию по выбранной категории из всех исследуемых исторических источников;</w:t>
      </w:r>
    </w:p>
    <w:p w14:paraId="280F00B2" w14:textId="77777777"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lastRenderedPageBreak/>
        <w:t xml:space="preserve">3) интерпретировать полученную информацию в контексте сходства/различия информации. </w:t>
      </w:r>
    </w:p>
    <w:p w14:paraId="629A82C1" w14:textId="77777777"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b/>
          <w:color w:val="auto"/>
          <w:position w:val="0"/>
          <w:szCs w:val="28"/>
          <w:lang w:val="ru-RU"/>
        </w:rPr>
      </w:pPr>
      <w:r w:rsidRPr="00F90578">
        <w:rPr>
          <w:rFonts w:eastAsiaTheme="minorHAnsi" w:cs="Times New Roman"/>
          <w:b/>
          <w:color w:val="auto"/>
          <w:position w:val="0"/>
          <w:szCs w:val="28"/>
          <w:lang w:val="ru-RU"/>
        </w:rPr>
        <w:t>4. Обобщение выявленной в источниках информации.</w:t>
      </w:r>
    </w:p>
    <w:p w14:paraId="5C971B00" w14:textId="113F2290"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На данном этапе руководителю </w:t>
      </w:r>
      <w:r w:rsidR="00201B1B" w:rsidRPr="00F90578">
        <w:rPr>
          <w:rFonts w:eastAsiaTheme="minorHAnsi" w:cs="Times New Roman"/>
          <w:color w:val="auto"/>
          <w:position w:val="0"/>
          <w:szCs w:val="28"/>
          <w:lang w:val="ru-RU"/>
        </w:rPr>
        <w:t xml:space="preserve">проекта </w:t>
      </w:r>
      <w:r w:rsidRPr="00F90578">
        <w:rPr>
          <w:rFonts w:eastAsiaTheme="minorHAnsi" w:cs="Times New Roman"/>
          <w:color w:val="auto"/>
          <w:position w:val="0"/>
          <w:szCs w:val="28"/>
          <w:lang w:val="ru-RU"/>
        </w:rPr>
        <w:t>нужно провести обобщение и</w:t>
      </w:r>
      <w:r w:rsidR="00201B1B" w:rsidRPr="00F90578">
        <w:rPr>
          <w:rFonts w:eastAsiaTheme="minorHAnsi" w:cs="Times New Roman"/>
          <w:color w:val="auto"/>
          <w:position w:val="0"/>
          <w:szCs w:val="28"/>
          <w:lang w:val="ru-RU"/>
        </w:rPr>
        <w:t>нформации, полученной обучающим</w:t>
      </w:r>
      <w:r w:rsidRPr="00F90578">
        <w:rPr>
          <w:rFonts w:eastAsiaTheme="minorHAnsi" w:cs="Times New Roman"/>
          <w:color w:val="auto"/>
          <w:position w:val="0"/>
          <w:szCs w:val="28"/>
          <w:lang w:val="ru-RU"/>
        </w:rPr>
        <w:t>ся из исторических источников, выбрать те фрагменты, которые могут являться ответами на задачи исследования. Сформулировать из отобранной информации выводы исследовательского проекта. Обобщить выводы по задачам, сделать последний обобщающий вывод.</w:t>
      </w:r>
    </w:p>
    <w:p w14:paraId="2BF3B6A1" w14:textId="77777777"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b/>
          <w:bCs/>
          <w:color w:val="auto"/>
          <w:position w:val="0"/>
          <w:szCs w:val="28"/>
          <w:lang w:val="ru-RU"/>
        </w:rPr>
      </w:pPr>
      <w:r w:rsidRPr="00F90578">
        <w:rPr>
          <w:rFonts w:eastAsiaTheme="minorHAnsi" w:cs="Times New Roman"/>
          <w:b/>
          <w:bCs/>
          <w:color w:val="auto"/>
          <w:position w:val="0"/>
          <w:szCs w:val="28"/>
          <w:lang w:val="ru-RU"/>
        </w:rPr>
        <w:t>5. Съемка видеоролика (с последовательным отражением в нем выполнения перечисленных выше работ).</w:t>
      </w:r>
    </w:p>
    <w:p w14:paraId="3FB1F9FB" w14:textId="6550C869"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Во время работы над исследовательским проектом необходимо вести видеофиксацию ВСЕХ действий. </w:t>
      </w:r>
    </w:p>
    <w:p w14:paraId="29CFF491" w14:textId="77777777"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Видеосъемка должна быть неотъемлемой частью каждого этапа работы над исследовательским проектом для последующего монтажа видеоролика, который представляется на Конкурс в соответствии с требованиями Положения. </w:t>
      </w:r>
    </w:p>
    <w:p w14:paraId="29E6251C" w14:textId="77777777"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Каждый видеофрагмент не должен быть длиннее 30–45 секунд.</w:t>
      </w:r>
    </w:p>
    <w:p w14:paraId="7D2A731E" w14:textId="1CA7E338" w:rsidR="00806661" w:rsidRPr="00F90578" w:rsidRDefault="002F4CC9"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1) Планирование работы:</w:t>
      </w:r>
      <w:r w:rsidR="00806661" w:rsidRPr="00F90578">
        <w:rPr>
          <w:rFonts w:eastAsiaTheme="minorHAnsi" w:cs="Times New Roman"/>
          <w:color w:val="auto"/>
          <w:position w:val="0"/>
          <w:szCs w:val="28"/>
          <w:lang w:val="ru-RU"/>
        </w:rPr>
        <w:t xml:space="preserve"> (видеосъе</w:t>
      </w:r>
      <w:r w:rsidR="00A801B5" w:rsidRPr="00F90578">
        <w:rPr>
          <w:rFonts w:eastAsiaTheme="minorHAnsi" w:cs="Times New Roman"/>
          <w:color w:val="auto"/>
          <w:position w:val="0"/>
          <w:szCs w:val="28"/>
          <w:lang w:val="ru-RU"/>
        </w:rPr>
        <w:t xml:space="preserve">мка сюжета совещания между педагогом и обучающимся – авторами </w:t>
      </w:r>
      <w:r w:rsidR="00806661" w:rsidRPr="00F90578">
        <w:rPr>
          <w:rFonts w:eastAsiaTheme="minorHAnsi" w:cs="Times New Roman"/>
          <w:color w:val="auto"/>
          <w:position w:val="0"/>
          <w:szCs w:val="28"/>
          <w:lang w:val="ru-RU"/>
        </w:rPr>
        <w:t>исследовательского проекта, например, на базе школьного музея; обязательное формулирование цели и задачи исследования в заключении видеофрагмента).</w:t>
      </w:r>
    </w:p>
    <w:p w14:paraId="608F3ED5" w14:textId="77777777"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2) Работа с источниками.</w:t>
      </w:r>
    </w:p>
    <w:p w14:paraId="726A51CF" w14:textId="319CB753"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2.1</w:t>
      </w:r>
      <w:proofErr w:type="gramStart"/>
      <w:r w:rsidRPr="00F90578">
        <w:rPr>
          <w:rFonts w:eastAsiaTheme="minorHAnsi" w:cs="Times New Roman"/>
          <w:color w:val="auto"/>
          <w:position w:val="0"/>
          <w:szCs w:val="28"/>
          <w:lang w:val="ru-RU"/>
        </w:rPr>
        <w:t>) Например</w:t>
      </w:r>
      <w:proofErr w:type="gramEnd"/>
      <w:r w:rsidRPr="00F90578">
        <w:rPr>
          <w:rFonts w:eastAsiaTheme="minorHAnsi" w:cs="Times New Roman"/>
          <w:color w:val="auto"/>
          <w:position w:val="0"/>
          <w:szCs w:val="28"/>
          <w:lang w:val="ru-RU"/>
        </w:rPr>
        <w:t>, в архиве или библиотеке (видеосьемка входа в здание, в помещение; видеосъемка рабочих мест исследователей с демонстрацией изучаемых дел или подшивок документов. При наличии как промежуточного, так и конечного результата поиска видеозаписать комментарии исследователя о находке и ее значении для проводимого исследования).</w:t>
      </w:r>
    </w:p>
    <w:p w14:paraId="73D169A2" w14:textId="284CEEC7"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2.2) Проведение интервью (видеосъемка входа в здание, квартиру, помещение с закадровым</w:t>
      </w:r>
      <w:r w:rsidR="002F4CC9" w:rsidRPr="00F90578">
        <w:rPr>
          <w:rFonts w:eastAsiaTheme="minorHAnsi" w:cs="Times New Roman"/>
          <w:color w:val="auto"/>
          <w:position w:val="0"/>
          <w:szCs w:val="28"/>
          <w:lang w:val="ru-RU"/>
        </w:rPr>
        <w:t xml:space="preserve"> комментарием или комментарием </w:t>
      </w:r>
      <w:r w:rsidRPr="00F90578">
        <w:rPr>
          <w:rFonts w:eastAsiaTheme="minorHAnsi" w:cs="Times New Roman"/>
          <w:color w:val="auto"/>
          <w:position w:val="0"/>
          <w:szCs w:val="28"/>
          <w:lang w:val="ru-RU"/>
        </w:rPr>
        <w:t>обучающ</w:t>
      </w:r>
      <w:r w:rsidR="002F4CC9" w:rsidRPr="00F90578">
        <w:rPr>
          <w:rFonts w:eastAsiaTheme="minorHAnsi" w:cs="Times New Roman"/>
          <w:color w:val="auto"/>
          <w:position w:val="0"/>
          <w:szCs w:val="28"/>
          <w:lang w:val="ru-RU"/>
        </w:rPr>
        <w:t>егося</w:t>
      </w:r>
      <w:r w:rsidRPr="00F90578">
        <w:rPr>
          <w:rFonts w:eastAsiaTheme="minorHAnsi" w:cs="Times New Roman"/>
          <w:color w:val="auto"/>
          <w:position w:val="0"/>
          <w:szCs w:val="28"/>
          <w:lang w:val="ru-RU"/>
        </w:rPr>
        <w:t xml:space="preserve"> – к </w:t>
      </w:r>
      <w:r w:rsidRPr="00F90578">
        <w:rPr>
          <w:rFonts w:eastAsiaTheme="minorHAnsi" w:cs="Times New Roman"/>
          <w:color w:val="auto"/>
          <w:position w:val="0"/>
          <w:szCs w:val="28"/>
          <w:lang w:val="ru-RU"/>
        </w:rPr>
        <w:lastRenderedPageBreak/>
        <w:t xml:space="preserve">кому и с какой целью осуществляется визит. В кадре вместе с интервьюируемым/ми должен находиться </w:t>
      </w:r>
      <w:r w:rsidR="002F4CC9" w:rsidRPr="00F90578">
        <w:rPr>
          <w:rFonts w:eastAsiaTheme="minorHAnsi" w:cs="Times New Roman"/>
          <w:color w:val="auto"/>
          <w:position w:val="0"/>
          <w:szCs w:val="28"/>
          <w:lang w:val="ru-RU"/>
        </w:rPr>
        <w:t xml:space="preserve">сам </w:t>
      </w:r>
      <w:r w:rsidRPr="00F90578">
        <w:rPr>
          <w:rFonts w:eastAsiaTheme="minorHAnsi" w:cs="Times New Roman"/>
          <w:color w:val="auto"/>
          <w:position w:val="0"/>
          <w:szCs w:val="28"/>
          <w:lang w:val="ru-RU"/>
        </w:rPr>
        <w:t>исследователь. Интервью проводится по заранее подготовленному плану с четко поставленными вопросами. Желательно, чтобы каждый интервьюируемый отвечал по возможности четко и по существу заданных вопросов).</w:t>
      </w:r>
    </w:p>
    <w:p w14:paraId="43CE5A5F" w14:textId="77777777"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2.3) Изучение памятного объекта (видеосъемка подхода к объекту исследования, указателей при их наличии; комментарий на фоне объекта с описанием события, которому он посвящен; по возможности проведение действий, направленных на поддержание чистоты и порядка на объекте).</w:t>
      </w:r>
    </w:p>
    <w:p w14:paraId="5E6DC55A" w14:textId="648B50C0" w:rsidR="00806661" w:rsidRPr="00F90578" w:rsidRDefault="00806661" w:rsidP="00806661">
      <w:pPr>
        <w:tabs>
          <w:tab w:val="left" w:pos="993"/>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3) Подведение итогов исследования (перечесление изученных исторических источников, указание их количества и новизны, описание методов и технологий их изучения</w:t>
      </w:r>
      <w:r w:rsidR="002F4CC9" w:rsidRPr="00F90578">
        <w:rPr>
          <w:rFonts w:eastAsiaTheme="minorHAnsi" w:cs="Times New Roman"/>
          <w:color w:val="auto"/>
          <w:position w:val="0"/>
          <w:szCs w:val="28"/>
          <w:lang w:val="ru-RU"/>
        </w:rPr>
        <w:t>)</w:t>
      </w:r>
      <w:r w:rsidRPr="00F90578">
        <w:rPr>
          <w:rFonts w:eastAsiaTheme="minorHAnsi" w:cs="Times New Roman"/>
          <w:color w:val="auto"/>
          <w:position w:val="0"/>
          <w:szCs w:val="28"/>
          <w:lang w:val="ru-RU"/>
        </w:rPr>
        <w:t>.</w:t>
      </w:r>
    </w:p>
    <w:p w14:paraId="3438FB8B" w14:textId="33670C72" w:rsidR="00806661" w:rsidRPr="00F90578" w:rsidRDefault="00806661" w:rsidP="00806661">
      <w:pPr>
        <w:tabs>
          <w:tab w:val="left" w:pos="1134"/>
        </w:tabs>
        <w:spacing w:after="0" w:line="360" w:lineRule="auto"/>
        <w:ind w:leftChars="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4) Заключение (в данном видеофрагменте </w:t>
      </w:r>
      <w:r w:rsidR="002F4CC9" w:rsidRPr="00F90578">
        <w:rPr>
          <w:rFonts w:eastAsiaTheme="minorHAnsi" w:cs="Times New Roman"/>
          <w:color w:val="auto"/>
          <w:position w:val="0"/>
          <w:szCs w:val="28"/>
          <w:lang w:val="ru-RU"/>
        </w:rPr>
        <w:t>обучающийся варажает</w:t>
      </w:r>
      <w:r w:rsidRPr="00F90578">
        <w:rPr>
          <w:rFonts w:eastAsiaTheme="minorHAnsi" w:cs="Times New Roman"/>
          <w:color w:val="auto"/>
          <w:position w:val="0"/>
          <w:szCs w:val="28"/>
          <w:lang w:val="ru-RU"/>
        </w:rPr>
        <w:t xml:space="preserve"> свое отношение к </w:t>
      </w:r>
      <w:r w:rsidR="002F4CC9" w:rsidRPr="00F90578">
        <w:rPr>
          <w:rFonts w:eastAsiaTheme="minorHAnsi" w:cs="Times New Roman"/>
          <w:color w:val="auto"/>
          <w:position w:val="0"/>
          <w:szCs w:val="28"/>
          <w:lang w:val="ru-RU"/>
        </w:rPr>
        <w:t>теме исследования и объясняет</w:t>
      </w:r>
      <w:r w:rsidRPr="00F90578">
        <w:rPr>
          <w:rFonts w:eastAsiaTheme="minorHAnsi" w:cs="Times New Roman"/>
          <w:color w:val="auto"/>
          <w:position w:val="0"/>
          <w:szCs w:val="28"/>
          <w:lang w:val="ru-RU"/>
        </w:rPr>
        <w:t xml:space="preserve"> возможность практического использования результатов исследования в образовательном процессе</w:t>
      </w:r>
      <w:r w:rsidR="002F4CC9" w:rsidRPr="00F90578">
        <w:rPr>
          <w:rFonts w:eastAsiaTheme="minorHAnsi" w:cs="Times New Roman"/>
          <w:color w:val="auto"/>
          <w:position w:val="0"/>
          <w:szCs w:val="28"/>
          <w:lang w:val="ru-RU"/>
        </w:rPr>
        <w:t>)</w:t>
      </w:r>
      <w:r w:rsidRPr="00F90578">
        <w:rPr>
          <w:rFonts w:eastAsiaTheme="minorHAnsi" w:cs="Times New Roman"/>
          <w:color w:val="auto"/>
          <w:position w:val="0"/>
          <w:szCs w:val="28"/>
          <w:lang w:val="ru-RU"/>
        </w:rPr>
        <w:t>.</w:t>
      </w:r>
    </w:p>
    <w:p w14:paraId="0916C1EA" w14:textId="77777777" w:rsidR="00806661" w:rsidRPr="00F90578" w:rsidRDefault="00806661" w:rsidP="00806661">
      <w:pPr>
        <w:tabs>
          <w:tab w:val="left" w:pos="1134"/>
        </w:tabs>
        <w:spacing w:after="0" w:line="360" w:lineRule="auto"/>
        <w:ind w:leftChars="0" w:left="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В части видеоролика, не связанной с интервьюированием, допускается использование синхронного закадрового текста.</w:t>
      </w:r>
    </w:p>
    <w:p w14:paraId="4919ED3F" w14:textId="77777777" w:rsidR="00806661" w:rsidRPr="00F90578" w:rsidRDefault="00806661" w:rsidP="00806661">
      <w:pPr>
        <w:tabs>
          <w:tab w:val="left" w:pos="1134"/>
        </w:tabs>
        <w:spacing w:after="0" w:line="360" w:lineRule="auto"/>
        <w:ind w:leftChars="0" w:left="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Примеры проектных видеороликов победителей и призёров Конкурса 2024 года:</w:t>
      </w:r>
    </w:p>
    <w:p w14:paraId="02AF6F6B" w14:textId="77777777" w:rsidR="00806661" w:rsidRPr="00F90578" w:rsidRDefault="00806661" w:rsidP="00806661">
      <w:pPr>
        <w:tabs>
          <w:tab w:val="left" w:pos="1134"/>
        </w:tabs>
        <w:spacing w:after="0" w:line="360" w:lineRule="auto"/>
        <w:ind w:leftChars="0" w:left="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1. Исследовательский проект «Преступления венгерских войск на территории СССР во время Великой Отечественной войны»: </w:t>
      </w:r>
      <w:hyperlink r:id="rId11" w:history="1">
        <w:r w:rsidRPr="00F90578">
          <w:rPr>
            <w:rStyle w:val="a5"/>
            <w:rFonts w:eastAsiaTheme="minorHAnsi" w:cs="Times New Roman"/>
            <w:position w:val="0"/>
            <w:szCs w:val="28"/>
            <w:lang w:val="ru-RU"/>
          </w:rPr>
          <w:t>https://rutube.ru/video/f18bbbdd208ed18a13adf3b76a7d925d/?r=wd</w:t>
        </w:r>
      </w:hyperlink>
      <w:r w:rsidRPr="00F90578">
        <w:rPr>
          <w:rFonts w:eastAsiaTheme="minorHAnsi" w:cs="Times New Roman"/>
          <w:color w:val="auto"/>
          <w:position w:val="0"/>
          <w:szCs w:val="28"/>
          <w:lang w:val="ru-RU"/>
        </w:rPr>
        <w:t xml:space="preserve"> </w:t>
      </w:r>
    </w:p>
    <w:p w14:paraId="1F521412" w14:textId="77777777" w:rsidR="00806661" w:rsidRPr="00F90578" w:rsidRDefault="00806661" w:rsidP="00806661">
      <w:pPr>
        <w:tabs>
          <w:tab w:val="left" w:pos="1134"/>
        </w:tabs>
        <w:spacing w:after="0" w:line="360" w:lineRule="auto"/>
        <w:ind w:leftChars="0" w:left="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2. Исследовательский проект «Следствие ведёт ЧГК»: </w:t>
      </w:r>
      <w:hyperlink r:id="rId12" w:history="1">
        <w:r w:rsidRPr="00F90578">
          <w:rPr>
            <w:rStyle w:val="a5"/>
            <w:rFonts w:eastAsiaTheme="minorHAnsi" w:cs="Times New Roman"/>
            <w:position w:val="0"/>
            <w:szCs w:val="28"/>
            <w:lang w:val="ru-RU"/>
          </w:rPr>
          <w:t>https://rutube.ru/video/81b17d3009ebf9310a3b166c7a725d3e/?r=wd</w:t>
        </w:r>
      </w:hyperlink>
      <w:r w:rsidRPr="00F90578">
        <w:rPr>
          <w:rFonts w:eastAsiaTheme="minorHAnsi" w:cs="Times New Roman"/>
          <w:color w:val="auto"/>
          <w:position w:val="0"/>
          <w:szCs w:val="28"/>
          <w:lang w:val="ru-RU"/>
        </w:rPr>
        <w:t xml:space="preserve"> </w:t>
      </w:r>
    </w:p>
    <w:p w14:paraId="2AD8B2DC" w14:textId="77777777" w:rsidR="00806661" w:rsidRPr="00F90578" w:rsidRDefault="00806661" w:rsidP="00806661">
      <w:pPr>
        <w:suppressAutoHyphens w:val="0"/>
        <w:spacing w:after="0" w:line="360" w:lineRule="auto"/>
        <w:ind w:leftChars="0" w:left="0" w:right="0" w:firstLineChars="0" w:firstLine="709"/>
        <w:contextualSpacing/>
        <w:outlineLvl w:val="9"/>
        <w:rPr>
          <w:rFonts w:eastAsiaTheme="minorHAnsi" w:cs="Times New Roman"/>
          <w:b/>
          <w:bCs/>
          <w:color w:val="auto"/>
          <w:position w:val="0"/>
          <w:lang w:val="ru-RU"/>
        </w:rPr>
      </w:pPr>
      <w:r w:rsidRPr="00F90578">
        <w:rPr>
          <w:rFonts w:eastAsiaTheme="minorHAnsi" w:cs="Times New Roman"/>
          <w:b/>
          <w:bCs/>
          <w:color w:val="auto"/>
          <w:position w:val="0"/>
          <w:lang w:val="ru-RU"/>
        </w:rPr>
        <w:t>6. Создание паспорта исследовательского проекта.</w:t>
      </w:r>
    </w:p>
    <w:p w14:paraId="565274DE" w14:textId="77777777" w:rsidR="00806661" w:rsidRPr="00F90578" w:rsidRDefault="00806661" w:rsidP="00806661">
      <w:pPr>
        <w:suppressAutoHyphens w:val="0"/>
        <w:spacing w:after="0" w:line="360" w:lineRule="auto"/>
        <w:ind w:leftChars="0" w:left="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При создании паспорта исследовательского проекта рекомендуется включить в него следующие структурные компоненты:</w:t>
      </w:r>
    </w:p>
    <w:p w14:paraId="345A4569" w14:textId="77777777" w:rsidR="00806661" w:rsidRPr="00F90578" w:rsidRDefault="00806661" w:rsidP="00806661">
      <w:pPr>
        <w:shd w:val="clear" w:color="auto" w:fill="FFFFFF"/>
        <w:suppressAutoHyphens w:val="0"/>
        <w:spacing w:after="0" w:line="360" w:lineRule="auto"/>
        <w:ind w:leftChars="0" w:left="1" w:right="0" w:firstLineChars="0" w:firstLine="709"/>
        <w:outlineLvl w:val="9"/>
        <w:rPr>
          <w:rFonts w:eastAsiaTheme="minorHAnsi" w:cs="Times New Roman"/>
          <w:color w:val="000000" w:themeColor="text1"/>
          <w:position w:val="0"/>
          <w:szCs w:val="28"/>
          <w:lang w:val="ru-RU"/>
        </w:rPr>
      </w:pPr>
      <w:r w:rsidRPr="00F90578">
        <w:rPr>
          <w:rFonts w:eastAsiaTheme="minorHAnsi" w:cs="Times New Roman"/>
          <w:color w:val="000000" w:themeColor="text1"/>
          <w:position w:val="0"/>
          <w:szCs w:val="28"/>
          <w:lang w:val="ru-RU"/>
        </w:rPr>
        <w:t>1) название исследовательского проекта;</w:t>
      </w:r>
    </w:p>
    <w:p w14:paraId="0625A20B" w14:textId="35F1B01D" w:rsidR="00806661" w:rsidRPr="00F90578" w:rsidRDefault="00806661" w:rsidP="00806661">
      <w:pPr>
        <w:shd w:val="clear" w:color="auto" w:fill="FFFFFF"/>
        <w:suppressAutoHyphens w:val="0"/>
        <w:spacing w:after="0" w:line="360" w:lineRule="auto"/>
        <w:ind w:leftChars="0" w:left="0" w:right="0" w:firstLineChars="0" w:firstLine="709"/>
        <w:outlineLvl w:val="9"/>
        <w:rPr>
          <w:rFonts w:eastAsiaTheme="minorHAnsi" w:cs="Times New Roman"/>
          <w:color w:val="000000" w:themeColor="text1"/>
          <w:position w:val="0"/>
          <w:szCs w:val="28"/>
          <w:lang w:val="ru-RU"/>
        </w:rPr>
      </w:pPr>
      <w:r w:rsidRPr="00F90578">
        <w:rPr>
          <w:rFonts w:eastAsiaTheme="minorHAnsi" w:cs="Times New Roman"/>
          <w:color w:val="000000" w:themeColor="text1"/>
          <w:position w:val="0"/>
          <w:szCs w:val="28"/>
          <w:lang w:val="ru-RU"/>
        </w:rPr>
        <w:t>2) актуальность исследовательского проекта: обоснование необходимости создания этого исследования</w:t>
      </w:r>
      <w:r w:rsidR="00F96133" w:rsidRPr="00F90578">
        <w:rPr>
          <w:rFonts w:eastAsiaTheme="minorHAnsi" w:cs="Times New Roman"/>
          <w:color w:val="000000" w:themeColor="text1"/>
          <w:position w:val="0"/>
          <w:szCs w:val="28"/>
          <w:lang w:val="ru-RU"/>
        </w:rPr>
        <w:t>.</w:t>
      </w:r>
      <w:r w:rsidRPr="00F90578">
        <w:rPr>
          <w:rFonts w:eastAsiaTheme="minorHAnsi" w:cs="Times New Roman"/>
          <w:color w:val="000000" w:themeColor="text1"/>
          <w:position w:val="0"/>
          <w:szCs w:val="28"/>
          <w:lang w:val="ru-RU"/>
        </w:rPr>
        <w:t xml:space="preserve"> </w:t>
      </w:r>
      <w:r w:rsidR="00F96133" w:rsidRPr="00F90578">
        <w:rPr>
          <w:rFonts w:eastAsiaTheme="minorHAnsi" w:cs="Times New Roman"/>
          <w:color w:val="000000" w:themeColor="text1"/>
          <w:position w:val="0"/>
          <w:szCs w:val="28"/>
          <w:lang w:val="ru-RU"/>
        </w:rPr>
        <w:t>П</w:t>
      </w:r>
      <w:r w:rsidRPr="00F90578">
        <w:rPr>
          <w:rFonts w:eastAsiaTheme="minorHAnsi" w:cs="Times New Roman"/>
          <w:color w:val="000000" w:themeColor="text1"/>
          <w:position w:val="0"/>
          <w:szCs w:val="28"/>
          <w:lang w:val="ru-RU"/>
        </w:rPr>
        <w:t xml:space="preserve">ричем должна быть отмечена </w:t>
      </w:r>
      <w:r w:rsidRPr="00F90578">
        <w:rPr>
          <w:rFonts w:eastAsiaTheme="minorHAnsi" w:cs="Times New Roman"/>
          <w:color w:val="000000" w:themeColor="text1"/>
          <w:position w:val="0"/>
          <w:szCs w:val="28"/>
          <w:lang w:val="ru-RU"/>
        </w:rPr>
        <w:lastRenderedPageBreak/>
        <w:t xml:space="preserve">неразработанность данной проблемы в науке или в общественной дискуссии, противоречивость существующих объяснений, указание на неразработанность отдельных аспектов существующей проблемы; </w:t>
      </w:r>
    </w:p>
    <w:p w14:paraId="6CC62BC0" w14:textId="77777777" w:rsidR="00806661" w:rsidRPr="00F90578" w:rsidRDefault="00806661" w:rsidP="00806661">
      <w:pPr>
        <w:shd w:val="clear" w:color="auto" w:fill="FFFFFF"/>
        <w:suppressAutoHyphens w:val="0"/>
        <w:spacing w:after="0" w:line="360" w:lineRule="auto"/>
        <w:ind w:leftChars="0" w:left="0" w:right="0" w:firstLineChars="0" w:firstLine="709"/>
        <w:outlineLvl w:val="9"/>
        <w:rPr>
          <w:rFonts w:eastAsiaTheme="minorHAnsi" w:cs="Times New Roman"/>
          <w:color w:val="000000" w:themeColor="text1"/>
          <w:position w:val="0"/>
          <w:szCs w:val="28"/>
          <w:lang w:val="ru-RU"/>
        </w:rPr>
      </w:pPr>
      <w:r w:rsidRPr="00F90578">
        <w:rPr>
          <w:rFonts w:eastAsiaTheme="minorHAnsi" w:cs="Times New Roman"/>
          <w:color w:val="000000" w:themeColor="text1"/>
          <w:position w:val="0"/>
          <w:szCs w:val="28"/>
          <w:lang w:val="ru-RU"/>
        </w:rPr>
        <w:t>3) Предмет и объект исследования: объект – это процесс или явление, или комплекс процессов, который нужно изучить или исследовать; предмет – это часть объекта, его составляющая. Это могут быть любые свойства данного объекта, его характеристики, которые планируется изучить, классифицировать, проанализировать.</w:t>
      </w:r>
    </w:p>
    <w:p w14:paraId="098967F4" w14:textId="77777777" w:rsidR="00806661" w:rsidRPr="00F90578" w:rsidRDefault="00806661" w:rsidP="00806661">
      <w:pPr>
        <w:shd w:val="clear" w:color="auto" w:fill="FFFFFF"/>
        <w:suppressAutoHyphens w:val="0"/>
        <w:spacing w:after="0" w:line="360" w:lineRule="auto"/>
        <w:ind w:leftChars="0" w:left="0" w:right="0" w:firstLineChars="0" w:firstLine="709"/>
        <w:outlineLvl w:val="9"/>
        <w:rPr>
          <w:rFonts w:eastAsiaTheme="minorHAnsi" w:cs="Times New Roman"/>
          <w:color w:val="000000" w:themeColor="text1"/>
          <w:position w:val="0"/>
          <w:szCs w:val="28"/>
          <w:lang w:val="ru-RU"/>
        </w:rPr>
      </w:pPr>
      <w:r w:rsidRPr="00F90578">
        <w:rPr>
          <w:rFonts w:eastAsiaTheme="minorHAnsi" w:cs="Times New Roman"/>
          <w:color w:val="000000" w:themeColor="text1"/>
          <w:position w:val="0"/>
          <w:szCs w:val="28"/>
          <w:lang w:val="ru-RU"/>
        </w:rPr>
        <w:t xml:space="preserve">4) цель исследовательского проекта: </w:t>
      </w:r>
      <w:r w:rsidRPr="00F90578">
        <w:rPr>
          <w:rFonts w:eastAsiaTheme="minorHAnsi" w:cs="Times New Roman"/>
          <w:color w:val="auto"/>
          <w:position w:val="0"/>
          <w:szCs w:val="28"/>
          <w:lang w:val="ru-RU"/>
        </w:rPr>
        <w:t xml:space="preserve">предполагаемый результат, который будет представлен в заключении исследовательского проекта в виде обобщенных ответов на вопросы; цель соотносится с названием исследовательского проекта и может быть разбита в процессе рассуждения на отдельные задачи; </w:t>
      </w:r>
    </w:p>
    <w:p w14:paraId="7765B136" w14:textId="39342127" w:rsidR="00806661" w:rsidRPr="00F90578" w:rsidRDefault="00806661" w:rsidP="00806661">
      <w:pPr>
        <w:shd w:val="clear" w:color="auto" w:fill="FFFFFF"/>
        <w:suppressAutoHyphens w:val="0"/>
        <w:spacing w:after="0" w:line="360" w:lineRule="auto"/>
        <w:ind w:leftChars="0" w:right="0" w:firstLineChars="0" w:firstLine="709"/>
        <w:outlineLvl w:val="9"/>
        <w:rPr>
          <w:rFonts w:eastAsiaTheme="minorHAnsi" w:cs="Times New Roman"/>
          <w:color w:val="000000" w:themeColor="text1"/>
          <w:position w:val="0"/>
          <w:szCs w:val="28"/>
          <w:lang w:val="ru-RU"/>
        </w:rPr>
      </w:pPr>
      <w:r w:rsidRPr="00F90578">
        <w:rPr>
          <w:rFonts w:eastAsiaTheme="minorHAnsi" w:cs="Times New Roman"/>
          <w:color w:val="000000" w:themeColor="text1"/>
          <w:position w:val="0"/>
          <w:szCs w:val="28"/>
          <w:lang w:val="ru-RU"/>
        </w:rPr>
        <w:t>5) задачи исследовательского проекта: конкретное описание того, что будет выполнено и достигнуто, частные результаты, этапы деятельности на пути к достижению цели</w:t>
      </w:r>
      <w:r w:rsidRPr="00F90578">
        <w:rPr>
          <w:rFonts w:eastAsiaTheme="minorHAnsi" w:cs="Times New Roman"/>
          <w:color w:val="auto"/>
          <w:position w:val="0"/>
          <w:szCs w:val="28"/>
          <w:lang w:val="ru-RU"/>
        </w:rPr>
        <w:t xml:space="preserve">; </w:t>
      </w:r>
    </w:p>
    <w:p w14:paraId="134C5FF4" w14:textId="77777777" w:rsidR="00806661" w:rsidRPr="00F90578" w:rsidRDefault="00806661" w:rsidP="00806661">
      <w:pPr>
        <w:shd w:val="clear" w:color="auto" w:fill="FFFFFF"/>
        <w:suppressAutoHyphens w:val="0"/>
        <w:spacing w:after="0" w:line="360" w:lineRule="auto"/>
        <w:ind w:leftChars="0" w:left="0" w:right="0" w:firstLineChars="0" w:firstLine="709"/>
        <w:outlineLvl w:val="9"/>
        <w:rPr>
          <w:rFonts w:eastAsiaTheme="minorHAnsi" w:cs="Times New Roman"/>
          <w:color w:val="000000" w:themeColor="text1"/>
          <w:position w:val="0"/>
          <w:szCs w:val="28"/>
          <w:lang w:val="ru-RU"/>
        </w:rPr>
      </w:pPr>
      <w:r w:rsidRPr="00F90578">
        <w:rPr>
          <w:rFonts w:eastAsiaTheme="minorHAnsi" w:cs="Times New Roman"/>
          <w:color w:val="000000" w:themeColor="text1"/>
          <w:position w:val="0"/>
          <w:szCs w:val="28"/>
          <w:lang w:val="ru-RU"/>
        </w:rPr>
        <w:t xml:space="preserve">6) предполагаемый результат: </w:t>
      </w:r>
    </w:p>
    <w:p w14:paraId="7409C684" w14:textId="77777777" w:rsidR="00806661" w:rsidRPr="00F90578" w:rsidRDefault="00806661" w:rsidP="00806661">
      <w:pPr>
        <w:shd w:val="clear" w:color="auto" w:fill="FFFFFF"/>
        <w:suppressAutoHyphens w:val="0"/>
        <w:spacing w:after="0" w:line="360" w:lineRule="auto"/>
        <w:ind w:leftChars="0" w:left="0" w:right="0" w:firstLineChars="0" w:firstLine="709"/>
        <w:outlineLvl w:val="9"/>
        <w:rPr>
          <w:rFonts w:eastAsiaTheme="minorHAnsi" w:cs="Times New Roman"/>
          <w:color w:val="000000" w:themeColor="text1"/>
          <w:position w:val="0"/>
          <w:szCs w:val="28"/>
          <w:lang w:val="ru-RU"/>
        </w:rPr>
      </w:pPr>
      <w:r w:rsidRPr="00F90578">
        <w:rPr>
          <w:rFonts w:eastAsiaTheme="minorHAnsi" w:cs="Times New Roman"/>
          <w:color w:val="000000" w:themeColor="text1"/>
          <w:position w:val="0"/>
          <w:szCs w:val="28"/>
          <w:lang w:val="ru-RU"/>
        </w:rPr>
        <w:t>7) описание этапов проектной работы: описание данных, которые были выявлены в результате проектной деятельности; описание особенностей исторического поиска, которые были выявлены обучающимися; описание новых проблем, которые были выявлены обучающимися.</w:t>
      </w:r>
    </w:p>
    <w:p w14:paraId="36119C9B" w14:textId="77777777" w:rsidR="00806661" w:rsidRPr="00F90578" w:rsidRDefault="00806661" w:rsidP="00806661">
      <w:pPr>
        <w:shd w:val="clear" w:color="auto" w:fill="FFFFFF"/>
        <w:suppressAutoHyphens w:val="0"/>
        <w:spacing w:after="0" w:line="360" w:lineRule="auto"/>
        <w:ind w:leftChars="0" w:left="0" w:right="0" w:firstLineChars="0" w:firstLine="709"/>
        <w:outlineLvl w:val="9"/>
        <w:rPr>
          <w:rFonts w:eastAsiaTheme="minorHAnsi" w:cs="Times New Roman"/>
          <w:color w:val="000000" w:themeColor="text1"/>
          <w:position w:val="0"/>
          <w:szCs w:val="28"/>
          <w:lang w:val="ru-RU"/>
        </w:rPr>
      </w:pPr>
      <w:r w:rsidRPr="00F90578">
        <w:rPr>
          <w:rFonts w:eastAsiaTheme="minorHAnsi" w:cs="Times New Roman"/>
          <w:color w:val="000000" w:themeColor="text1"/>
          <w:position w:val="0"/>
          <w:szCs w:val="28"/>
          <w:lang w:val="ru-RU"/>
        </w:rPr>
        <w:t xml:space="preserve">8) выводы: суммирование выводов, сделанных по каждой задаче, оформление их связности, обозначение перспектив развития темы исследовательского проекта; </w:t>
      </w:r>
    </w:p>
    <w:p w14:paraId="5CB1BA74" w14:textId="77777777" w:rsidR="00806661" w:rsidRPr="00F90578" w:rsidRDefault="00806661" w:rsidP="00806661">
      <w:pPr>
        <w:shd w:val="clear" w:color="auto" w:fill="FFFFFF"/>
        <w:suppressAutoHyphens w:val="0"/>
        <w:spacing w:after="0" w:line="360" w:lineRule="auto"/>
        <w:ind w:leftChars="0" w:left="0" w:right="0" w:firstLineChars="0" w:firstLine="709"/>
        <w:outlineLvl w:val="9"/>
        <w:rPr>
          <w:rFonts w:eastAsiaTheme="minorHAnsi" w:cs="Times New Roman"/>
          <w:color w:val="000000" w:themeColor="text1"/>
          <w:position w:val="0"/>
          <w:szCs w:val="28"/>
          <w:lang w:val="ru-RU"/>
        </w:rPr>
      </w:pPr>
      <w:r w:rsidRPr="00F90578">
        <w:rPr>
          <w:rFonts w:eastAsiaTheme="minorHAnsi" w:cs="Times New Roman"/>
          <w:color w:val="000000" w:themeColor="text1"/>
          <w:position w:val="0"/>
          <w:szCs w:val="28"/>
          <w:lang w:val="ru-RU"/>
        </w:rPr>
        <w:t>9) перспективность развития темы исследовательского проекта: моделирование тем исследовательских работ, которые могут стать продолжением развития темы проекта; описание перспектив исследования выявленных исторических источников, описание форм практической реализации исследовательского проекта;</w:t>
      </w:r>
    </w:p>
    <w:p w14:paraId="294ACD4F" w14:textId="13FE1531" w:rsidR="00806661" w:rsidRPr="00F90578" w:rsidRDefault="00806661" w:rsidP="00806661">
      <w:pPr>
        <w:shd w:val="clear" w:color="auto" w:fill="FFFFFF"/>
        <w:suppressAutoHyphens w:val="0"/>
        <w:spacing w:after="0" w:line="360" w:lineRule="auto"/>
        <w:ind w:leftChars="0" w:left="0" w:right="0" w:firstLineChars="0" w:firstLine="709"/>
        <w:outlineLvl w:val="9"/>
        <w:rPr>
          <w:rFonts w:eastAsiaTheme="minorHAnsi" w:cs="Times New Roman"/>
          <w:color w:val="000000" w:themeColor="text1"/>
          <w:position w:val="0"/>
          <w:szCs w:val="28"/>
          <w:lang w:val="ru-RU"/>
        </w:rPr>
      </w:pPr>
      <w:r w:rsidRPr="00F90578">
        <w:rPr>
          <w:rFonts w:eastAsiaTheme="minorHAnsi" w:cs="Times New Roman"/>
          <w:color w:val="000000" w:themeColor="text1"/>
          <w:position w:val="0"/>
          <w:szCs w:val="28"/>
          <w:lang w:val="ru-RU"/>
        </w:rPr>
        <w:lastRenderedPageBreak/>
        <w:t xml:space="preserve">10) список литературы: оформление библиографических ссылок </w:t>
      </w:r>
      <w:r w:rsidR="00F96133" w:rsidRPr="00F90578">
        <w:rPr>
          <w:rFonts w:eastAsiaTheme="minorHAnsi" w:cs="Times New Roman"/>
          <w:color w:val="000000" w:themeColor="text1"/>
          <w:position w:val="0"/>
          <w:szCs w:val="28"/>
          <w:lang w:val="ru-RU"/>
        </w:rPr>
        <w:br/>
      </w:r>
      <w:r w:rsidRPr="00F90578">
        <w:rPr>
          <w:rFonts w:eastAsiaTheme="minorHAnsi" w:cs="Times New Roman"/>
          <w:color w:val="000000" w:themeColor="text1"/>
          <w:position w:val="0"/>
          <w:szCs w:val="28"/>
          <w:lang w:val="ru-RU"/>
        </w:rPr>
        <w:t>на источники должно соответствовать ГОСТ.</w:t>
      </w:r>
    </w:p>
    <w:p w14:paraId="35B30905" w14:textId="5C8B6380" w:rsidR="00806661" w:rsidRPr="00F90578" w:rsidRDefault="00806661" w:rsidP="00806661">
      <w:pPr>
        <w:shd w:val="clear" w:color="auto" w:fill="FFFFFF"/>
        <w:suppressAutoHyphens w:val="0"/>
        <w:spacing w:after="0" w:line="360" w:lineRule="auto"/>
        <w:ind w:leftChars="0" w:left="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xml:space="preserve">Подобная структура коррелирует со структурой классического учебно-научного исследования (реферат, курсовая работа, статья, тезисы к докладу </w:t>
      </w:r>
      <w:r w:rsidR="00F96133" w:rsidRPr="00F90578">
        <w:rPr>
          <w:rFonts w:eastAsiaTheme="minorHAnsi" w:cs="Times New Roman"/>
          <w:color w:val="auto"/>
          <w:position w:val="0"/>
          <w:szCs w:val="28"/>
          <w:lang w:val="ru-RU"/>
        </w:rPr>
        <w:br/>
      </w:r>
      <w:r w:rsidRPr="00F90578">
        <w:rPr>
          <w:rFonts w:eastAsiaTheme="minorHAnsi" w:cs="Times New Roman"/>
          <w:color w:val="auto"/>
          <w:position w:val="0"/>
          <w:szCs w:val="28"/>
          <w:lang w:val="ru-RU"/>
        </w:rPr>
        <w:t xml:space="preserve">и т.д.), которая значительно «ближе», понятнее и привычнее для образовательной деятельности. Тем самым руководитель </w:t>
      </w:r>
      <w:r w:rsidR="00A801B5" w:rsidRPr="00F90578">
        <w:rPr>
          <w:rFonts w:eastAsiaTheme="minorHAnsi" w:cs="Times New Roman"/>
          <w:color w:val="auto"/>
          <w:position w:val="0"/>
          <w:szCs w:val="28"/>
          <w:lang w:val="ru-RU"/>
        </w:rPr>
        <w:t>проекта</w:t>
      </w:r>
      <w:r w:rsidRPr="00F90578">
        <w:rPr>
          <w:rFonts w:eastAsiaTheme="minorHAnsi" w:cs="Times New Roman"/>
          <w:color w:val="auto"/>
          <w:position w:val="0"/>
          <w:szCs w:val="28"/>
          <w:lang w:val="ru-RU"/>
        </w:rPr>
        <w:t xml:space="preserve"> может использовать уже разработанные им практики по сопровождению исследовательского проекта.</w:t>
      </w:r>
    </w:p>
    <w:p w14:paraId="306DDCEF" w14:textId="77777777" w:rsidR="00806661" w:rsidRPr="00F90578" w:rsidRDefault="00806661" w:rsidP="00806661">
      <w:pPr>
        <w:shd w:val="clear" w:color="auto" w:fill="FFFFFF"/>
        <w:suppressAutoHyphens w:val="0"/>
        <w:spacing w:after="0" w:line="360" w:lineRule="auto"/>
        <w:ind w:leftChars="0" w:left="0" w:right="0" w:firstLineChars="0" w:firstLine="709"/>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Важно чтобы паспорт исследовательского проекта не был повторением текста в конкурсном видеоролике.</w:t>
      </w:r>
    </w:p>
    <w:p w14:paraId="2784D679" w14:textId="77777777" w:rsidR="001A5CCF" w:rsidRPr="00F90578" w:rsidRDefault="001A5CCF" w:rsidP="001A5CCF">
      <w:pPr>
        <w:suppressAutoHyphens w:val="0"/>
        <w:spacing w:after="160" w:line="259" w:lineRule="auto"/>
        <w:ind w:leftChars="0" w:left="0" w:right="0" w:firstLineChars="0" w:firstLine="0"/>
        <w:jc w:val="left"/>
        <w:outlineLvl w:val="9"/>
        <w:rPr>
          <w:b/>
          <w:lang w:val="ru-RU"/>
        </w:rPr>
      </w:pPr>
    </w:p>
    <w:p w14:paraId="78917A3F" w14:textId="4B5C1B01" w:rsidR="00D92597" w:rsidRPr="00F90578" w:rsidRDefault="00D92597" w:rsidP="001A5CCF">
      <w:pPr>
        <w:pStyle w:val="1"/>
        <w:ind w:left="0" w:hanging="3"/>
        <w:jc w:val="center"/>
        <w:rPr>
          <w:rFonts w:ascii="Times New Roman" w:hAnsi="Times New Roman" w:cs="Times New Roman"/>
          <w:b/>
          <w:color w:val="auto"/>
          <w:sz w:val="28"/>
          <w:lang w:val="ru-RU"/>
        </w:rPr>
      </w:pPr>
      <w:r w:rsidRPr="00F90578">
        <w:rPr>
          <w:rFonts w:ascii="Times New Roman" w:hAnsi="Times New Roman" w:cs="Times New Roman"/>
          <w:b/>
          <w:color w:val="auto"/>
          <w:sz w:val="28"/>
          <w:lang w:val="ru-RU"/>
        </w:rPr>
        <w:t>Оформление библиографических ссылок</w:t>
      </w:r>
      <w:r w:rsidR="002F4CC9" w:rsidRPr="00F90578">
        <w:rPr>
          <w:rFonts w:ascii="Times New Roman" w:hAnsi="Times New Roman" w:cs="Times New Roman"/>
          <w:b/>
          <w:color w:val="auto"/>
          <w:sz w:val="28"/>
          <w:lang w:val="ru-RU"/>
        </w:rPr>
        <w:t xml:space="preserve"> в паспорте проекта</w:t>
      </w:r>
    </w:p>
    <w:p w14:paraId="000BCD0F" w14:textId="6511364D" w:rsidR="00D92597" w:rsidRPr="00F90578" w:rsidRDefault="00D92597" w:rsidP="00D92597">
      <w:pPr>
        <w:spacing w:after="0" w:line="360" w:lineRule="auto"/>
        <w:ind w:leftChars="0" w:left="0" w:firstLineChars="0" w:firstLine="708"/>
        <w:rPr>
          <w:lang w:val="ru-RU"/>
        </w:rPr>
      </w:pPr>
      <w:r w:rsidRPr="00F90578">
        <w:rPr>
          <w:lang w:val="ru-RU"/>
        </w:rPr>
        <w:t>Культура ссылок является универсальной формой доказательства своих слов и положений в научном и публицистическом тексте. В тексте паспорта исследовательского проекта для подтверждения своих слов необходимо сосылаться на различные наименования источников следующим образом: если вы цитируете напрямую фрагменты текста источника после кавычек, закрывающих цитату вы должны в квадратных скобах поставить номер, который носит то или иное издание в списке литературы в конце вашей работы и указать номер страницы, если источник их имеет, пример: [3 с.22], если вы перефразировали текст источника своими словами, то просто в квадратных скобах поставьте номер, который носит то или иное издание в списке литературы, пример: [5].</w:t>
      </w:r>
    </w:p>
    <w:p w14:paraId="5FC669D3" w14:textId="77777777" w:rsidR="00D92597" w:rsidRPr="00F90578" w:rsidRDefault="00D92597" w:rsidP="00D92597">
      <w:pPr>
        <w:spacing w:after="0" w:line="360" w:lineRule="auto"/>
        <w:ind w:leftChars="0" w:left="0" w:firstLineChars="0" w:firstLine="708"/>
        <w:rPr>
          <w:lang w:val="ru-RU"/>
        </w:rPr>
      </w:pPr>
      <w:r w:rsidRPr="00F90578">
        <w:rPr>
          <w:lang w:val="ru-RU"/>
        </w:rPr>
        <w:t xml:space="preserve">Список литературы формируется в конце основного текста вашей работы, публикации ставятся по алфавиту от А до </w:t>
      </w:r>
      <w:proofErr w:type="gramStart"/>
      <w:r w:rsidRPr="00F90578">
        <w:rPr>
          <w:lang w:val="ru-RU"/>
        </w:rPr>
        <w:t>Я</w:t>
      </w:r>
      <w:proofErr w:type="gramEnd"/>
      <w:r w:rsidRPr="00F90578">
        <w:rPr>
          <w:lang w:val="ru-RU"/>
        </w:rPr>
        <w:t xml:space="preserve"> и далее от </w:t>
      </w:r>
      <w:r w:rsidRPr="00F90578">
        <w:t>A</w:t>
      </w:r>
      <w:r w:rsidRPr="00F90578">
        <w:rPr>
          <w:lang w:val="ru-RU"/>
        </w:rPr>
        <w:t xml:space="preserve"> до </w:t>
      </w:r>
      <w:r w:rsidRPr="00F90578">
        <w:t>Z</w:t>
      </w:r>
      <w:r w:rsidRPr="00F90578">
        <w:rPr>
          <w:lang w:val="ru-RU"/>
        </w:rPr>
        <w:t xml:space="preserve"> при наличии иностранных изданий. Библиографические ссылки оформляются по-разному в зависимости от вида издания. Ниже даны примеры оформления библиографических ссылок для разных видов изданий.</w:t>
      </w:r>
    </w:p>
    <w:p w14:paraId="59D6B864" w14:textId="77777777" w:rsidR="00D92597" w:rsidRPr="00F90578" w:rsidRDefault="00D92597" w:rsidP="00D92597">
      <w:pPr>
        <w:spacing w:after="0" w:line="360" w:lineRule="auto"/>
        <w:ind w:left="0" w:hanging="3"/>
        <w:jc w:val="center"/>
        <w:rPr>
          <w:b/>
          <w:lang w:val="ru-RU"/>
        </w:rPr>
      </w:pPr>
    </w:p>
    <w:p w14:paraId="1D6CBBA8" w14:textId="77777777" w:rsidR="00D92597" w:rsidRPr="00F90578" w:rsidRDefault="00D92597" w:rsidP="001A5CCF">
      <w:pPr>
        <w:pStyle w:val="1"/>
        <w:ind w:left="0" w:hanging="3"/>
        <w:jc w:val="center"/>
        <w:rPr>
          <w:rFonts w:ascii="Times New Roman" w:hAnsi="Times New Roman" w:cs="Times New Roman"/>
          <w:b/>
          <w:color w:val="auto"/>
          <w:sz w:val="28"/>
        </w:rPr>
      </w:pPr>
      <w:r w:rsidRPr="00F90578">
        <w:rPr>
          <w:rFonts w:ascii="Times New Roman" w:hAnsi="Times New Roman" w:cs="Times New Roman"/>
          <w:b/>
          <w:color w:val="auto"/>
          <w:sz w:val="28"/>
        </w:rPr>
        <w:lastRenderedPageBreak/>
        <w:t>Примеры оформления библиографических ссылок</w:t>
      </w:r>
    </w:p>
    <w:p w14:paraId="6F67E203" w14:textId="77777777" w:rsidR="00D92597" w:rsidRPr="00F90578" w:rsidRDefault="00D92597" w:rsidP="00D92597">
      <w:pPr>
        <w:spacing w:after="0" w:line="360" w:lineRule="auto"/>
        <w:ind w:left="0" w:hanging="3"/>
        <w:jc w:val="center"/>
        <w:rPr>
          <w:i/>
        </w:rPr>
      </w:pPr>
    </w:p>
    <w:p w14:paraId="7F567FF4" w14:textId="77777777" w:rsidR="00D92597" w:rsidRPr="00F90578" w:rsidRDefault="00D92597" w:rsidP="00D92597">
      <w:pPr>
        <w:spacing w:after="0" w:line="360" w:lineRule="auto"/>
        <w:ind w:left="0" w:hanging="3"/>
        <w:jc w:val="center"/>
        <w:rPr>
          <w:b/>
          <w:i/>
        </w:rPr>
      </w:pPr>
      <w:r w:rsidRPr="00F90578">
        <w:rPr>
          <w:i/>
        </w:rPr>
        <w:t>Монографии</w:t>
      </w:r>
    </w:p>
    <w:p w14:paraId="34779F04" w14:textId="77777777" w:rsidR="00D92597" w:rsidRPr="00F90578" w:rsidRDefault="00D92597" w:rsidP="00D92597">
      <w:pPr>
        <w:pStyle w:val="af"/>
        <w:numPr>
          <w:ilvl w:val="0"/>
          <w:numId w:val="16"/>
        </w:numPr>
        <w:suppressAutoHyphens w:val="0"/>
        <w:spacing w:after="0" w:line="360" w:lineRule="auto"/>
        <w:ind w:leftChars="0" w:left="0" w:right="0" w:firstLineChars="0" w:hanging="3"/>
        <w:outlineLvl w:val="9"/>
        <w:rPr>
          <w:lang w:val="ru-RU"/>
        </w:rPr>
      </w:pPr>
      <w:r w:rsidRPr="00F90578">
        <w:rPr>
          <w:lang w:val="ru-RU"/>
        </w:rPr>
        <w:t xml:space="preserve">Каменский, П. П. Труды по истории изобразительного искусства: художественная критика / П. П. </w:t>
      </w:r>
      <w:proofErr w:type="gramStart"/>
      <w:r w:rsidRPr="00F90578">
        <w:rPr>
          <w:lang w:val="ru-RU"/>
        </w:rPr>
        <w:t>Каменский ;</w:t>
      </w:r>
      <w:proofErr w:type="gramEnd"/>
      <w:r w:rsidRPr="00F90578">
        <w:rPr>
          <w:lang w:val="ru-RU"/>
        </w:rPr>
        <w:t xml:space="preserve"> составитель, автор вступительной статьи и примечаний Н. С. Беляев ; Библиотека Российской академии наук. – Санкт-</w:t>
      </w:r>
      <w:proofErr w:type="gramStart"/>
      <w:r w:rsidRPr="00F90578">
        <w:rPr>
          <w:lang w:val="ru-RU"/>
        </w:rPr>
        <w:t>Петербург :</w:t>
      </w:r>
      <w:proofErr w:type="gramEnd"/>
      <w:r w:rsidRPr="00F90578">
        <w:rPr>
          <w:lang w:val="ru-RU"/>
        </w:rPr>
        <w:t xml:space="preserve"> БАН, 2017. – 215 с. </w:t>
      </w:r>
    </w:p>
    <w:p w14:paraId="6C1C1B2A" w14:textId="77777777" w:rsidR="00D92597" w:rsidRPr="00F90578" w:rsidRDefault="00D92597" w:rsidP="00D92597">
      <w:pPr>
        <w:pStyle w:val="af"/>
        <w:numPr>
          <w:ilvl w:val="0"/>
          <w:numId w:val="16"/>
        </w:numPr>
        <w:suppressAutoHyphens w:val="0"/>
        <w:spacing w:after="0" w:line="360" w:lineRule="auto"/>
        <w:ind w:leftChars="0" w:left="0" w:right="0" w:firstLineChars="0" w:hanging="3"/>
        <w:outlineLvl w:val="9"/>
        <w:rPr>
          <w:lang w:val="ru-RU"/>
        </w:rPr>
      </w:pPr>
      <w:r w:rsidRPr="00F90578">
        <w:rPr>
          <w:lang w:val="ru-RU"/>
        </w:rPr>
        <w:t xml:space="preserve">Распределенные интеллектуальные информационные системы и </w:t>
      </w:r>
      <w:proofErr w:type="gramStart"/>
      <w:r w:rsidRPr="00F90578">
        <w:rPr>
          <w:lang w:val="ru-RU"/>
        </w:rPr>
        <w:t>среды :</w:t>
      </w:r>
      <w:proofErr w:type="gramEnd"/>
      <w:r w:rsidRPr="00F90578">
        <w:rPr>
          <w:lang w:val="ru-RU"/>
        </w:rPr>
        <w:t xml:space="preserve"> монография / А. Н. Швецов, А. А. Суконщиков, Д. В. Кочкин [и др.] ; Министерство образования и науки Российской Федерации, Вологодский государственный университет. – </w:t>
      </w:r>
      <w:proofErr w:type="gramStart"/>
      <w:r w:rsidRPr="00F90578">
        <w:rPr>
          <w:lang w:val="ru-RU"/>
        </w:rPr>
        <w:t>Курск :</w:t>
      </w:r>
      <w:proofErr w:type="gramEnd"/>
      <w:r w:rsidRPr="00F90578">
        <w:rPr>
          <w:lang w:val="ru-RU"/>
        </w:rPr>
        <w:t xml:space="preserve"> Университетская книга, 2017. – 196 с.</w:t>
      </w:r>
    </w:p>
    <w:p w14:paraId="0D4B1BBD" w14:textId="77777777" w:rsidR="00D92597" w:rsidRPr="00F90578" w:rsidRDefault="00D92597" w:rsidP="00D92597">
      <w:pPr>
        <w:pStyle w:val="af"/>
        <w:numPr>
          <w:ilvl w:val="0"/>
          <w:numId w:val="16"/>
        </w:numPr>
        <w:suppressAutoHyphens w:val="0"/>
        <w:spacing w:after="0" w:line="360" w:lineRule="auto"/>
        <w:ind w:leftChars="0" w:left="0" w:right="0" w:firstLineChars="0" w:hanging="3"/>
        <w:outlineLvl w:val="9"/>
      </w:pPr>
      <w:r w:rsidRPr="00F90578">
        <w:rPr>
          <w:i/>
          <w:lang w:val="ru-RU"/>
        </w:rPr>
        <w:t xml:space="preserve">Чиченков А.П. </w:t>
      </w:r>
      <w:r w:rsidRPr="00F90578">
        <w:rPr>
          <w:lang w:val="ru-RU"/>
        </w:rPr>
        <w:t xml:space="preserve">Белгородчина в Великой Отечественной войне 1941–1945 гг. </w:t>
      </w:r>
      <w:proofErr w:type="gramStart"/>
      <w:r w:rsidRPr="00F90578">
        <w:t>Белгород :</w:t>
      </w:r>
      <w:proofErr w:type="gramEnd"/>
      <w:r w:rsidRPr="00F90578">
        <w:t xml:space="preserve"> Константа, 2005. – 416 с.</w:t>
      </w:r>
    </w:p>
    <w:p w14:paraId="1573D058" w14:textId="77777777" w:rsidR="00D92597" w:rsidRPr="00F90578" w:rsidRDefault="00D92597" w:rsidP="00D92597">
      <w:pPr>
        <w:pStyle w:val="af"/>
        <w:numPr>
          <w:ilvl w:val="0"/>
          <w:numId w:val="16"/>
        </w:numPr>
        <w:suppressAutoHyphens w:val="0"/>
        <w:spacing w:after="0" w:line="360" w:lineRule="auto"/>
        <w:ind w:leftChars="0" w:left="0" w:right="0" w:firstLineChars="0" w:hanging="3"/>
        <w:outlineLvl w:val="9"/>
        <w:rPr>
          <w:lang w:val="ru-RU"/>
        </w:rPr>
      </w:pPr>
      <w:r w:rsidRPr="00F90578">
        <w:rPr>
          <w:lang w:val="ru-RU"/>
        </w:rPr>
        <w:t xml:space="preserve">Валько И.В. Куда летишь, </w:t>
      </w:r>
      <w:proofErr w:type="gramStart"/>
      <w:r w:rsidRPr="00F90578">
        <w:rPr>
          <w:lang w:val="ru-RU"/>
        </w:rPr>
        <w:t>журавлик?:</w:t>
      </w:r>
      <w:proofErr w:type="gramEnd"/>
      <w:r w:rsidRPr="00F90578">
        <w:rPr>
          <w:lang w:val="ru-RU"/>
        </w:rPr>
        <w:t xml:space="preserve"> докум. повесть. 2-е изд. М.: Молодая гвардия, 1978. 175 с.</w:t>
      </w:r>
    </w:p>
    <w:p w14:paraId="170C79AB" w14:textId="77777777" w:rsidR="00D92597" w:rsidRPr="00F90578" w:rsidRDefault="00D92597" w:rsidP="00D92597">
      <w:pPr>
        <w:spacing w:after="0" w:line="360" w:lineRule="auto"/>
        <w:ind w:left="0" w:hanging="3"/>
        <w:jc w:val="center"/>
        <w:rPr>
          <w:i/>
          <w:lang w:val="ru-RU"/>
        </w:rPr>
      </w:pPr>
    </w:p>
    <w:p w14:paraId="54A4435A" w14:textId="77777777" w:rsidR="00D92597" w:rsidRPr="00F90578" w:rsidRDefault="00D92597" w:rsidP="00D92597">
      <w:pPr>
        <w:spacing w:after="0" w:line="360" w:lineRule="auto"/>
        <w:ind w:left="0" w:hanging="3"/>
        <w:jc w:val="center"/>
        <w:rPr>
          <w:i/>
        </w:rPr>
      </w:pPr>
      <w:r w:rsidRPr="00F90578">
        <w:rPr>
          <w:i/>
        </w:rPr>
        <w:t>Многотомные монографии</w:t>
      </w:r>
    </w:p>
    <w:p w14:paraId="3CB8B04F" w14:textId="77777777" w:rsidR="00D92597" w:rsidRPr="00F90578" w:rsidRDefault="00D92597" w:rsidP="00D92597">
      <w:pPr>
        <w:pStyle w:val="af"/>
        <w:numPr>
          <w:ilvl w:val="0"/>
          <w:numId w:val="16"/>
        </w:numPr>
        <w:suppressAutoHyphens w:val="0"/>
        <w:spacing w:after="0" w:line="360" w:lineRule="auto"/>
        <w:ind w:leftChars="0" w:left="0" w:right="0" w:firstLineChars="0" w:hanging="3"/>
        <w:outlineLvl w:val="9"/>
        <w:rPr>
          <w:i/>
          <w:lang w:val="ru-RU"/>
        </w:rPr>
      </w:pPr>
      <w:r w:rsidRPr="00F90578">
        <w:rPr>
          <w:i/>
          <w:lang w:val="ru-RU"/>
        </w:rPr>
        <w:t>Жукова, Н. С.</w:t>
      </w:r>
      <w:r w:rsidRPr="00F90578">
        <w:rPr>
          <w:lang w:val="ru-RU"/>
        </w:rPr>
        <w:t xml:space="preserve"> Инженерные системы и сооружения. Учебное пособие. В 3 частях. Часть 1. Отопление и вентиляция / Н. С. Жукова, В. Н. </w:t>
      </w:r>
      <w:proofErr w:type="gramStart"/>
      <w:r w:rsidRPr="00F90578">
        <w:rPr>
          <w:lang w:val="ru-RU"/>
        </w:rPr>
        <w:t>Азаров ;</w:t>
      </w:r>
      <w:proofErr w:type="gramEnd"/>
      <w:r w:rsidRPr="00F90578">
        <w:rPr>
          <w:lang w:val="ru-RU"/>
        </w:rPr>
        <w:t xml:space="preserve"> Министерство образования и науки Российской Федерации, Волгоградский государственный технический университет. – </w:t>
      </w:r>
      <w:proofErr w:type="gramStart"/>
      <w:r w:rsidRPr="00F90578">
        <w:rPr>
          <w:lang w:val="ru-RU"/>
        </w:rPr>
        <w:t>Волгоград :</w:t>
      </w:r>
      <w:proofErr w:type="gramEnd"/>
      <w:r w:rsidRPr="00F90578">
        <w:rPr>
          <w:lang w:val="ru-RU"/>
        </w:rPr>
        <w:t xml:space="preserve"> ВолгГТУ, 2017. – 89, с.</w:t>
      </w:r>
    </w:p>
    <w:p w14:paraId="14508DA9" w14:textId="77777777" w:rsidR="00D92597" w:rsidRPr="00F90578" w:rsidRDefault="00D92597" w:rsidP="00D92597">
      <w:pPr>
        <w:pStyle w:val="af"/>
        <w:numPr>
          <w:ilvl w:val="0"/>
          <w:numId w:val="16"/>
        </w:numPr>
        <w:suppressAutoHyphens w:val="0"/>
        <w:spacing w:after="0" w:line="360" w:lineRule="auto"/>
        <w:ind w:leftChars="0" w:left="0" w:right="0" w:firstLineChars="0" w:hanging="3"/>
        <w:outlineLvl w:val="9"/>
        <w:rPr>
          <w:lang w:val="ru-RU"/>
        </w:rPr>
      </w:pPr>
      <w:r w:rsidRPr="00F90578">
        <w:rPr>
          <w:lang w:val="ru-RU"/>
        </w:rPr>
        <w:t xml:space="preserve">Нюрнбергский процесс: сборник материалов: В 8 т. Т. 3 / отв. ред. А.Я. Сухарев. М.: Юридическая литература, 1989. 656 с. </w:t>
      </w:r>
      <w:r w:rsidRPr="00F90578">
        <w:t>URL</w:t>
      </w:r>
      <w:r w:rsidRPr="00F90578">
        <w:rPr>
          <w:lang w:val="ru-RU"/>
        </w:rPr>
        <w:t xml:space="preserve">: </w:t>
      </w:r>
      <w:r w:rsidRPr="00F90578">
        <w:t>https</w:t>
      </w:r>
      <w:r w:rsidRPr="00F90578">
        <w:rPr>
          <w:lang w:val="ru-RU"/>
        </w:rPr>
        <w:t>://</w:t>
      </w:r>
      <w:r w:rsidRPr="00F90578">
        <w:t>docs</w:t>
      </w:r>
      <w:r w:rsidRPr="00F90578">
        <w:rPr>
          <w:lang w:val="ru-RU"/>
        </w:rPr>
        <w:t>.</w:t>
      </w:r>
      <w:r w:rsidRPr="00F90578">
        <w:t>historyrussia</w:t>
      </w:r>
      <w:r w:rsidRPr="00F90578">
        <w:rPr>
          <w:lang w:val="ru-RU"/>
        </w:rPr>
        <w:t>.</w:t>
      </w:r>
      <w:r w:rsidRPr="00F90578">
        <w:t>org</w:t>
      </w:r>
      <w:r w:rsidRPr="00F90578">
        <w:rPr>
          <w:lang w:val="ru-RU"/>
        </w:rPr>
        <w:t>/</w:t>
      </w:r>
      <w:r w:rsidRPr="00F90578">
        <w:t>ru</w:t>
      </w:r>
      <w:r w:rsidRPr="00F90578">
        <w:rPr>
          <w:lang w:val="ru-RU"/>
        </w:rPr>
        <w:t>/</w:t>
      </w:r>
      <w:r w:rsidRPr="00F90578">
        <w:t>nodes</w:t>
      </w:r>
      <w:r w:rsidRPr="00F90578">
        <w:rPr>
          <w:lang w:val="ru-RU"/>
        </w:rPr>
        <w:t>/163255-</w:t>
      </w:r>
      <w:r w:rsidRPr="00F90578">
        <w:t>nyurnbergskiy</w:t>
      </w:r>
      <w:r w:rsidRPr="00F90578">
        <w:rPr>
          <w:lang w:val="ru-RU"/>
        </w:rPr>
        <w:t>-</w:t>
      </w:r>
      <w:r w:rsidRPr="00F90578">
        <w:t>protsess</w:t>
      </w:r>
      <w:r w:rsidRPr="00F90578">
        <w:rPr>
          <w:lang w:val="ru-RU"/>
        </w:rPr>
        <w:t>-</w:t>
      </w:r>
      <w:r w:rsidRPr="00F90578">
        <w:t>sb</w:t>
      </w:r>
      <w:r w:rsidRPr="00F90578">
        <w:rPr>
          <w:lang w:val="ru-RU"/>
        </w:rPr>
        <w:t>-</w:t>
      </w:r>
      <w:r w:rsidRPr="00F90578">
        <w:t>materialov</w:t>
      </w:r>
      <w:r w:rsidRPr="00F90578">
        <w:rPr>
          <w:lang w:val="ru-RU"/>
        </w:rPr>
        <w:t>-</w:t>
      </w:r>
      <w:r w:rsidRPr="00F90578">
        <w:t>v</w:t>
      </w:r>
      <w:r w:rsidRPr="00F90578">
        <w:rPr>
          <w:lang w:val="ru-RU"/>
        </w:rPr>
        <w:t>-8-</w:t>
      </w:r>
      <w:r w:rsidRPr="00F90578">
        <w:t>t</w:t>
      </w:r>
      <w:r w:rsidRPr="00F90578">
        <w:rPr>
          <w:lang w:val="ru-RU"/>
        </w:rPr>
        <w:t>-</w:t>
      </w:r>
      <w:r w:rsidRPr="00F90578">
        <w:t>t</w:t>
      </w:r>
      <w:r w:rsidRPr="00F90578">
        <w:rPr>
          <w:lang w:val="ru-RU"/>
        </w:rPr>
        <w:t>-3 (дата обращения:20.02.2025).</w:t>
      </w:r>
    </w:p>
    <w:p w14:paraId="71574064" w14:textId="77777777" w:rsidR="00D92597" w:rsidRPr="00F90578" w:rsidRDefault="00D92597" w:rsidP="00D92597">
      <w:pPr>
        <w:spacing w:after="0" w:line="360" w:lineRule="auto"/>
        <w:ind w:left="0" w:hanging="3"/>
        <w:rPr>
          <w:lang w:val="ru-RU"/>
        </w:rPr>
      </w:pPr>
    </w:p>
    <w:p w14:paraId="3B4E3EC7" w14:textId="77777777" w:rsidR="00D92597" w:rsidRPr="00F90578" w:rsidRDefault="00D92597" w:rsidP="00D92597">
      <w:pPr>
        <w:spacing w:after="0" w:line="360" w:lineRule="auto"/>
        <w:ind w:left="0" w:hanging="3"/>
        <w:jc w:val="center"/>
        <w:rPr>
          <w:i/>
        </w:rPr>
      </w:pPr>
      <w:r w:rsidRPr="00F90578">
        <w:rPr>
          <w:i/>
        </w:rPr>
        <w:t>Законодательные материалы</w:t>
      </w:r>
    </w:p>
    <w:p w14:paraId="43CB3B46" w14:textId="77777777" w:rsidR="00D92597" w:rsidRPr="00F90578" w:rsidRDefault="00D92597" w:rsidP="00D92597">
      <w:pPr>
        <w:pStyle w:val="af"/>
        <w:numPr>
          <w:ilvl w:val="0"/>
          <w:numId w:val="16"/>
        </w:numPr>
        <w:suppressAutoHyphens w:val="0"/>
        <w:spacing w:after="0" w:line="360" w:lineRule="auto"/>
        <w:ind w:leftChars="0" w:left="0" w:right="0" w:firstLineChars="0" w:hanging="3"/>
        <w:outlineLvl w:val="9"/>
        <w:rPr>
          <w:lang w:val="ru-RU"/>
        </w:rPr>
      </w:pPr>
      <w:r w:rsidRPr="00F90578">
        <w:rPr>
          <w:lang w:val="ru-RU"/>
        </w:rPr>
        <w:t xml:space="preserve">Уголовный кодекс Российской Федерации: </w:t>
      </w:r>
      <w:proofErr w:type="gramStart"/>
      <w:r w:rsidRPr="00F90578">
        <w:rPr>
          <w:lang w:val="ru-RU"/>
        </w:rPr>
        <w:t>УК :</w:t>
      </w:r>
      <w:proofErr w:type="gramEnd"/>
      <w:r w:rsidRPr="00F90578">
        <w:rPr>
          <w:lang w:val="ru-RU"/>
        </w:rPr>
        <w:t xml:space="preserve"> текст с изменениями и дополнениями от 1 августа 2017 года : (принят Государственной думой 24 мая </w:t>
      </w:r>
      <w:r w:rsidRPr="00F90578">
        <w:rPr>
          <w:lang w:val="ru-RU"/>
        </w:rPr>
        <w:lastRenderedPageBreak/>
        <w:t xml:space="preserve">1996 года : одобрен Советом Федерации 5 июня 1996 года). – </w:t>
      </w:r>
      <w:proofErr w:type="gramStart"/>
      <w:r w:rsidRPr="00F90578">
        <w:rPr>
          <w:lang w:val="ru-RU"/>
        </w:rPr>
        <w:t>Москва :</w:t>
      </w:r>
      <w:proofErr w:type="gramEnd"/>
      <w:r w:rsidRPr="00F90578">
        <w:rPr>
          <w:lang w:val="ru-RU"/>
        </w:rPr>
        <w:t xml:space="preserve"> Эксмо, 2017. – 350 с.</w:t>
      </w:r>
    </w:p>
    <w:p w14:paraId="66ADC43E" w14:textId="77777777" w:rsidR="00D92597" w:rsidRPr="00F90578" w:rsidRDefault="00D92597" w:rsidP="00D92597">
      <w:pPr>
        <w:pStyle w:val="af"/>
        <w:numPr>
          <w:ilvl w:val="0"/>
          <w:numId w:val="16"/>
        </w:numPr>
        <w:suppressAutoHyphens w:val="0"/>
        <w:spacing w:after="0" w:line="360" w:lineRule="auto"/>
        <w:ind w:leftChars="0" w:left="0" w:right="0" w:firstLineChars="0" w:hanging="3"/>
        <w:outlineLvl w:val="9"/>
        <w:rPr>
          <w:lang w:val="ru-RU"/>
        </w:rPr>
      </w:pPr>
      <w:r w:rsidRPr="00F90578">
        <w:rPr>
          <w:lang w:val="ru-RU"/>
        </w:rPr>
        <w:t>Конвенция о предупреждении преступления геноцида и наказании за него (принята резолюцией 260 (</w:t>
      </w:r>
      <w:r w:rsidRPr="00F90578">
        <w:t>III</w:t>
      </w:r>
      <w:r w:rsidRPr="00F90578">
        <w:rPr>
          <w:lang w:val="ru-RU"/>
        </w:rPr>
        <w:t xml:space="preserve">) Генеральной Ассамблеи ООН от 9 декабря 1948 г.). </w:t>
      </w:r>
      <w:r w:rsidRPr="00F90578">
        <w:t>URL</w:t>
      </w:r>
      <w:r w:rsidRPr="00F90578">
        <w:rPr>
          <w:lang w:val="ru-RU"/>
        </w:rPr>
        <w:t xml:space="preserve">: </w:t>
      </w:r>
      <w:r w:rsidRPr="00F90578">
        <w:t>https</w:t>
      </w:r>
      <w:r w:rsidRPr="00F90578">
        <w:rPr>
          <w:lang w:val="ru-RU"/>
        </w:rPr>
        <w:t>://</w:t>
      </w:r>
      <w:r w:rsidRPr="00F90578">
        <w:t>www</w:t>
      </w:r>
      <w:r w:rsidRPr="00F90578">
        <w:rPr>
          <w:lang w:val="ru-RU"/>
        </w:rPr>
        <w:t>.</w:t>
      </w:r>
      <w:r w:rsidRPr="00F90578">
        <w:t>un</w:t>
      </w:r>
      <w:r w:rsidRPr="00F90578">
        <w:rPr>
          <w:lang w:val="ru-RU"/>
        </w:rPr>
        <w:t>.</w:t>
      </w:r>
      <w:r w:rsidRPr="00F90578">
        <w:t>org</w:t>
      </w:r>
      <w:r w:rsidRPr="00F90578">
        <w:rPr>
          <w:lang w:val="ru-RU"/>
        </w:rPr>
        <w:t>/</w:t>
      </w:r>
      <w:r w:rsidRPr="00F90578">
        <w:t>ru</w:t>
      </w:r>
      <w:r w:rsidRPr="00F90578">
        <w:rPr>
          <w:lang w:val="ru-RU"/>
        </w:rPr>
        <w:t>/</w:t>
      </w:r>
      <w:r w:rsidRPr="00F90578">
        <w:t>documents</w:t>
      </w:r>
      <w:r w:rsidRPr="00F90578">
        <w:rPr>
          <w:lang w:val="ru-RU"/>
        </w:rPr>
        <w:t>/</w:t>
      </w:r>
      <w:r w:rsidRPr="00F90578">
        <w:t>decl</w:t>
      </w:r>
      <w:r w:rsidRPr="00F90578">
        <w:rPr>
          <w:lang w:val="ru-RU"/>
        </w:rPr>
        <w:t>_</w:t>
      </w:r>
      <w:r w:rsidRPr="00F90578">
        <w:t>conv</w:t>
      </w:r>
      <w:r w:rsidRPr="00F90578">
        <w:rPr>
          <w:lang w:val="ru-RU"/>
        </w:rPr>
        <w:t>/</w:t>
      </w:r>
      <w:r w:rsidRPr="00F90578">
        <w:t>conventions</w:t>
      </w:r>
      <w:r w:rsidRPr="00F90578">
        <w:rPr>
          <w:lang w:val="ru-RU"/>
        </w:rPr>
        <w:t>/</w:t>
      </w:r>
      <w:r w:rsidRPr="00F90578">
        <w:t>genocide</w:t>
      </w:r>
      <w:r w:rsidRPr="00F90578">
        <w:rPr>
          <w:lang w:val="ru-RU"/>
        </w:rPr>
        <w:t>.</w:t>
      </w:r>
      <w:r w:rsidRPr="00F90578">
        <w:t>shtml</w:t>
      </w:r>
      <w:r w:rsidRPr="00F90578">
        <w:rPr>
          <w:lang w:val="ru-RU"/>
        </w:rPr>
        <w:t xml:space="preserve"> (дата обращения: 20.02.2025)</w:t>
      </w:r>
    </w:p>
    <w:p w14:paraId="334E7A3B" w14:textId="77777777" w:rsidR="00D92597" w:rsidRPr="00F90578" w:rsidRDefault="00D92597" w:rsidP="00D92597">
      <w:pPr>
        <w:spacing w:after="0" w:line="360" w:lineRule="auto"/>
        <w:ind w:left="0" w:hanging="3"/>
        <w:jc w:val="center"/>
        <w:rPr>
          <w:i/>
          <w:lang w:val="ru-RU"/>
        </w:rPr>
      </w:pPr>
    </w:p>
    <w:p w14:paraId="64B3FF00" w14:textId="77777777" w:rsidR="00D92597" w:rsidRPr="00F90578" w:rsidRDefault="00D92597" w:rsidP="00D92597">
      <w:pPr>
        <w:spacing w:after="0" w:line="360" w:lineRule="auto"/>
        <w:ind w:left="0" w:hanging="3"/>
        <w:jc w:val="center"/>
        <w:rPr>
          <w:i/>
        </w:rPr>
      </w:pPr>
      <w:r w:rsidRPr="00F90578">
        <w:rPr>
          <w:i/>
        </w:rPr>
        <w:t>Сборники исторических документов</w:t>
      </w:r>
    </w:p>
    <w:p w14:paraId="684A8D79" w14:textId="77777777" w:rsidR="00D92597" w:rsidRPr="00F90578" w:rsidRDefault="00D92597" w:rsidP="00D92597">
      <w:pPr>
        <w:pStyle w:val="af"/>
        <w:numPr>
          <w:ilvl w:val="0"/>
          <w:numId w:val="15"/>
        </w:numPr>
        <w:suppressAutoHyphens w:val="0"/>
        <w:autoSpaceDE w:val="0"/>
        <w:autoSpaceDN w:val="0"/>
        <w:adjustRightInd w:val="0"/>
        <w:spacing w:after="0" w:line="360" w:lineRule="auto"/>
        <w:ind w:leftChars="0" w:left="0" w:right="0" w:firstLineChars="0" w:hanging="3"/>
        <w:outlineLvl w:val="9"/>
        <w:rPr>
          <w:rFonts w:eastAsia="Lato-Regular"/>
          <w:szCs w:val="28"/>
        </w:rPr>
      </w:pPr>
      <w:r w:rsidRPr="00F90578">
        <w:rPr>
          <w:rFonts w:eastAsia="Lato-Regular"/>
          <w:szCs w:val="28"/>
          <w:lang w:val="ru-RU"/>
        </w:rPr>
        <w:t>Курская область в период Великой Отечественной войны Советского Союза 1941–1945 гг.: сб. док</w:t>
      </w:r>
      <w:proofErr w:type="gramStart"/>
      <w:r w:rsidRPr="00F90578">
        <w:rPr>
          <w:rFonts w:eastAsia="Lato-Regular"/>
          <w:szCs w:val="28"/>
          <w:lang w:val="ru-RU"/>
        </w:rPr>
        <w:t>.</w:t>
      </w:r>
      <w:proofErr w:type="gramEnd"/>
      <w:r w:rsidRPr="00F90578">
        <w:rPr>
          <w:rFonts w:eastAsia="Lato-Regular"/>
          <w:szCs w:val="28"/>
          <w:lang w:val="ru-RU"/>
        </w:rPr>
        <w:t xml:space="preserve"> и мат. </w:t>
      </w:r>
      <w:r w:rsidRPr="00F90578">
        <w:rPr>
          <w:rFonts w:eastAsia="Lato-Regular"/>
          <w:szCs w:val="28"/>
        </w:rPr>
        <w:t>Курск: Курское книжное изд-во, 1960. 485 с.</w:t>
      </w:r>
    </w:p>
    <w:p w14:paraId="0F223912" w14:textId="77777777" w:rsidR="00D92597" w:rsidRPr="00F90578" w:rsidRDefault="00D92597" w:rsidP="00D92597">
      <w:pPr>
        <w:pStyle w:val="af"/>
        <w:numPr>
          <w:ilvl w:val="0"/>
          <w:numId w:val="15"/>
        </w:numPr>
        <w:suppressAutoHyphens w:val="0"/>
        <w:spacing w:after="0" w:line="360" w:lineRule="auto"/>
        <w:ind w:leftChars="0" w:left="0" w:right="0" w:firstLineChars="0" w:hanging="3"/>
        <w:outlineLvl w:val="9"/>
        <w:rPr>
          <w:szCs w:val="28"/>
          <w:lang w:val="ru-RU"/>
        </w:rPr>
      </w:pPr>
      <w:r w:rsidRPr="00F90578">
        <w:rPr>
          <w:szCs w:val="28"/>
          <w:lang w:val="ru-RU"/>
        </w:rPr>
        <w:t>Оккупация (Белгородчина в октябре 1941 – августе 1943 гг.): документы и материалы / авт.-сост. А.Н. Крупенков, Т.И. Утенина, Л.Б. Хромых. Белгород: Константа, 2010. 376 с.</w:t>
      </w:r>
    </w:p>
    <w:p w14:paraId="2EF42069" w14:textId="77777777" w:rsidR="00D92597" w:rsidRPr="00F90578" w:rsidRDefault="00D92597" w:rsidP="00D92597">
      <w:pPr>
        <w:pStyle w:val="af"/>
        <w:numPr>
          <w:ilvl w:val="0"/>
          <w:numId w:val="15"/>
        </w:numPr>
        <w:suppressAutoHyphens w:val="0"/>
        <w:spacing w:after="0" w:line="360" w:lineRule="auto"/>
        <w:ind w:leftChars="0" w:left="0" w:right="0" w:firstLineChars="0" w:hanging="3"/>
        <w:outlineLvl w:val="9"/>
        <w:rPr>
          <w:lang w:val="ru-RU"/>
        </w:rPr>
      </w:pPr>
      <w:r w:rsidRPr="00F90578">
        <w:rPr>
          <w:lang w:val="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Брянская область: сб. док. / отв. ред. серии Е.П. Малышева, Е.М. Цунаева; отв. ред. Ж.Л. Розанова; сост. А.И. Шендрик и др.; авт. науч. ст. В.П. Алексеев; авт. археогр. предисл. В.Ф. Блохин. М.: Фонд «Связь Эпох», 2020. 424 с. </w:t>
      </w:r>
      <w:r w:rsidRPr="00F90578">
        <w:t>URL</w:t>
      </w:r>
      <w:r w:rsidRPr="00F90578">
        <w:rPr>
          <w:lang w:val="ru-RU"/>
        </w:rPr>
        <w:t xml:space="preserve">: </w:t>
      </w:r>
      <w:r w:rsidRPr="00F90578">
        <w:t>https</w:t>
      </w:r>
      <w:r w:rsidRPr="00F90578">
        <w:rPr>
          <w:lang w:val="ru-RU"/>
        </w:rPr>
        <w:t>://безсрокадавности.рф/</w:t>
      </w:r>
      <w:r w:rsidRPr="00F90578">
        <w:t>wp</w:t>
      </w:r>
      <w:r w:rsidRPr="00F90578">
        <w:rPr>
          <w:lang w:val="ru-RU"/>
        </w:rPr>
        <w:t>-</w:t>
      </w:r>
      <w:r w:rsidRPr="00F90578">
        <w:t>content</w:t>
      </w:r>
      <w:r w:rsidRPr="00F90578">
        <w:rPr>
          <w:lang w:val="ru-RU"/>
        </w:rPr>
        <w:t>/</w:t>
      </w:r>
      <w:r w:rsidRPr="00F90578">
        <w:t>uploads</w:t>
      </w:r>
      <w:r w:rsidRPr="00F90578">
        <w:rPr>
          <w:lang w:val="ru-RU"/>
        </w:rPr>
        <w:t>/2022/11/</w:t>
      </w:r>
      <w:r w:rsidRPr="00F90578">
        <w:t>bez</w:t>
      </w:r>
      <w:r w:rsidRPr="00F90578">
        <w:rPr>
          <w:lang w:val="ru-RU"/>
        </w:rPr>
        <w:t>_</w:t>
      </w:r>
      <w:r w:rsidRPr="00F90578">
        <w:t>sroka</w:t>
      </w:r>
      <w:r w:rsidRPr="00F90578">
        <w:rPr>
          <w:lang w:val="ru-RU"/>
        </w:rPr>
        <w:t>_</w:t>
      </w:r>
      <w:r w:rsidRPr="00F90578">
        <w:t>davnosti</w:t>
      </w:r>
      <w:r w:rsidRPr="00F90578">
        <w:rPr>
          <w:lang w:val="ru-RU"/>
        </w:rPr>
        <w:t>_</w:t>
      </w:r>
      <w:r w:rsidRPr="00F90578">
        <w:t>bryanskaya</w:t>
      </w:r>
      <w:r w:rsidRPr="00F90578">
        <w:rPr>
          <w:lang w:val="ru-RU"/>
        </w:rPr>
        <w:t>_</w:t>
      </w:r>
      <w:r w:rsidRPr="00F90578">
        <w:t>oblast</w:t>
      </w:r>
      <w:r w:rsidRPr="00F90578">
        <w:rPr>
          <w:lang w:val="ru-RU"/>
        </w:rPr>
        <w:t>.</w:t>
      </w:r>
      <w:r w:rsidRPr="00F90578">
        <w:t>pdf</w:t>
      </w:r>
      <w:r w:rsidRPr="00F90578">
        <w:rPr>
          <w:lang w:val="ru-RU"/>
        </w:rPr>
        <w:t xml:space="preserve"> (дата обращения: 20.02.2025).</w:t>
      </w:r>
    </w:p>
    <w:p w14:paraId="668C30D0" w14:textId="77777777" w:rsidR="00D92597" w:rsidRPr="00F90578" w:rsidRDefault="00D92597" w:rsidP="00D92597">
      <w:pPr>
        <w:spacing w:after="0" w:line="360" w:lineRule="auto"/>
        <w:ind w:left="0" w:hanging="3"/>
        <w:jc w:val="center"/>
        <w:rPr>
          <w:i/>
        </w:rPr>
      </w:pPr>
      <w:r w:rsidRPr="00F90578">
        <w:rPr>
          <w:i/>
        </w:rPr>
        <w:t>Газеты и журналы</w:t>
      </w:r>
    </w:p>
    <w:p w14:paraId="2B397F25" w14:textId="77777777" w:rsidR="00D92597" w:rsidRPr="00F90578" w:rsidRDefault="00D92597" w:rsidP="00D92597">
      <w:pPr>
        <w:pStyle w:val="af"/>
        <w:numPr>
          <w:ilvl w:val="0"/>
          <w:numId w:val="18"/>
        </w:numPr>
        <w:suppressAutoHyphens w:val="0"/>
        <w:spacing w:after="0" w:line="360" w:lineRule="auto"/>
        <w:ind w:leftChars="0" w:left="0" w:right="0" w:firstLineChars="0" w:hanging="3"/>
        <w:outlineLvl w:val="9"/>
        <w:rPr>
          <w:lang w:val="ru-RU"/>
        </w:rPr>
      </w:pPr>
      <w:r w:rsidRPr="00F90578">
        <w:rPr>
          <w:lang w:val="ru-RU"/>
        </w:rPr>
        <w:t xml:space="preserve">Российская газета: общественно-политическая газета. – 1990 </w:t>
      </w:r>
      <w:proofErr w:type="gramStart"/>
      <w:r w:rsidRPr="00F90578">
        <w:rPr>
          <w:lang w:val="ru-RU"/>
        </w:rPr>
        <w:t>– .</w:t>
      </w:r>
      <w:proofErr w:type="gramEnd"/>
      <w:r w:rsidRPr="00F90578">
        <w:rPr>
          <w:lang w:val="ru-RU"/>
        </w:rPr>
        <w:t xml:space="preserve"> – Москва, 1991 </w:t>
      </w:r>
      <w:proofErr w:type="gramStart"/>
      <w:r w:rsidRPr="00F90578">
        <w:rPr>
          <w:lang w:val="ru-RU"/>
        </w:rPr>
        <w:t>- .</w:t>
      </w:r>
      <w:proofErr w:type="gramEnd"/>
      <w:r w:rsidRPr="00F90578">
        <w:rPr>
          <w:lang w:val="ru-RU"/>
        </w:rPr>
        <w:t xml:space="preserve"> – Выходит ежедн. - </w:t>
      </w:r>
      <w:r w:rsidRPr="00F90578">
        <w:t>URL</w:t>
      </w:r>
      <w:r w:rsidRPr="00F90578">
        <w:rPr>
          <w:lang w:val="ru-RU"/>
        </w:rPr>
        <w:t xml:space="preserve">: </w:t>
      </w:r>
      <w:r w:rsidRPr="00F90578">
        <w:t>https</w:t>
      </w:r>
      <w:r w:rsidRPr="00F90578">
        <w:rPr>
          <w:lang w:val="ru-RU"/>
        </w:rPr>
        <w:t>://</w:t>
      </w:r>
      <w:r w:rsidRPr="00F90578">
        <w:t>rg</w:t>
      </w:r>
      <w:r w:rsidRPr="00F90578">
        <w:rPr>
          <w:lang w:val="ru-RU"/>
        </w:rPr>
        <w:t>.</w:t>
      </w:r>
      <w:r w:rsidRPr="00F90578">
        <w:t>ru</w:t>
      </w:r>
      <w:r w:rsidRPr="00F90578">
        <w:rPr>
          <w:lang w:val="ru-RU"/>
        </w:rPr>
        <w:t>/</w:t>
      </w:r>
      <w:r w:rsidRPr="00F90578">
        <w:t>gazeta</w:t>
      </w:r>
      <w:r w:rsidRPr="00F90578">
        <w:rPr>
          <w:lang w:val="ru-RU"/>
        </w:rPr>
        <w:t>/</w:t>
      </w:r>
      <w:r w:rsidRPr="00F90578">
        <w:t>rg</w:t>
      </w:r>
      <w:r w:rsidRPr="00F90578">
        <w:rPr>
          <w:lang w:val="ru-RU"/>
        </w:rPr>
        <w:t>/</w:t>
      </w:r>
      <w:r w:rsidRPr="00F90578">
        <w:t>svezh</w:t>
      </w:r>
      <w:r w:rsidRPr="00F90578">
        <w:rPr>
          <w:lang w:val="ru-RU"/>
        </w:rPr>
        <w:t>.</w:t>
      </w:r>
      <w:r w:rsidRPr="00F90578">
        <w:t>html</w:t>
      </w:r>
      <w:r w:rsidRPr="00F90578">
        <w:rPr>
          <w:lang w:val="ru-RU"/>
        </w:rPr>
        <w:t xml:space="preserve"> (дата обращения: 19.04 .2023).</w:t>
      </w:r>
    </w:p>
    <w:p w14:paraId="57CF7147" w14:textId="77777777" w:rsidR="00D92597" w:rsidRPr="00F90578" w:rsidRDefault="00D92597" w:rsidP="00D92597">
      <w:pPr>
        <w:pStyle w:val="af"/>
        <w:numPr>
          <w:ilvl w:val="0"/>
          <w:numId w:val="18"/>
        </w:numPr>
        <w:suppressAutoHyphens w:val="0"/>
        <w:spacing w:after="0" w:line="360" w:lineRule="auto"/>
        <w:ind w:leftChars="0" w:left="0" w:right="0" w:firstLineChars="0" w:hanging="3"/>
        <w:outlineLvl w:val="9"/>
        <w:rPr>
          <w:lang w:val="ru-RU"/>
        </w:rPr>
      </w:pPr>
      <w:r w:rsidRPr="00F90578">
        <w:rPr>
          <w:lang w:val="ru-RU"/>
        </w:rPr>
        <w:t xml:space="preserve">Вестник евразийской </w:t>
      </w:r>
      <w:proofErr w:type="gramStart"/>
      <w:r w:rsidRPr="00F90578">
        <w:rPr>
          <w:lang w:val="ru-RU"/>
        </w:rPr>
        <w:t>науки :</w:t>
      </w:r>
      <w:proofErr w:type="gramEnd"/>
      <w:r w:rsidRPr="00F90578">
        <w:rPr>
          <w:lang w:val="ru-RU"/>
        </w:rPr>
        <w:t xml:space="preserve"> научный журнал. – 2009 </w:t>
      </w:r>
      <w:proofErr w:type="gramStart"/>
      <w:r w:rsidRPr="00F90578">
        <w:rPr>
          <w:lang w:val="ru-RU"/>
        </w:rPr>
        <w:t>– .</w:t>
      </w:r>
      <w:proofErr w:type="gramEnd"/>
      <w:r w:rsidRPr="00F90578">
        <w:rPr>
          <w:lang w:val="ru-RU"/>
        </w:rPr>
        <w:t xml:space="preserve"> – Выходит 6 раз в год. - </w:t>
      </w:r>
      <w:r w:rsidRPr="00F90578">
        <w:t>URL</w:t>
      </w:r>
      <w:r w:rsidRPr="00F90578">
        <w:rPr>
          <w:lang w:val="ru-RU"/>
        </w:rPr>
        <w:t xml:space="preserve">: </w:t>
      </w:r>
      <w:r w:rsidRPr="00F90578">
        <w:t>http</w:t>
      </w:r>
      <w:r w:rsidRPr="00F90578">
        <w:rPr>
          <w:lang w:val="ru-RU"/>
        </w:rPr>
        <w:t>://</w:t>
      </w:r>
      <w:r w:rsidRPr="00F90578">
        <w:t>izd</w:t>
      </w:r>
      <w:r w:rsidRPr="00F90578">
        <w:rPr>
          <w:lang w:val="ru-RU"/>
        </w:rPr>
        <w:t>-</w:t>
      </w:r>
      <w:r w:rsidRPr="00F90578">
        <w:t>mn</w:t>
      </w:r>
      <w:r w:rsidRPr="00F90578">
        <w:rPr>
          <w:lang w:val="ru-RU"/>
        </w:rPr>
        <w:t>.</w:t>
      </w:r>
      <w:r w:rsidRPr="00F90578">
        <w:t>com</w:t>
      </w:r>
      <w:r w:rsidRPr="00F90578">
        <w:rPr>
          <w:lang w:val="ru-RU"/>
        </w:rPr>
        <w:t xml:space="preserve"> (дата обращения: 14.02.2023).</w:t>
      </w:r>
    </w:p>
    <w:p w14:paraId="4C398B88" w14:textId="77777777" w:rsidR="00D92597" w:rsidRPr="00F90578" w:rsidRDefault="00D92597" w:rsidP="00D92597">
      <w:pPr>
        <w:spacing w:after="0" w:line="360" w:lineRule="auto"/>
        <w:ind w:left="0" w:hanging="3"/>
        <w:rPr>
          <w:lang w:val="ru-RU"/>
        </w:rPr>
      </w:pPr>
    </w:p>
    <w:p w14:paraId="56AAB8F8" w14:textId="77777777" w:rsidR="00D92597" w:rsidRPr="00F90578" w:rsidRDefault="00D92597" w:rsidP="00D92597">
      <w:pPr>
        <w:spacing w:after="0" w:line="360" w:lineRule="auto"/>
        <w:ind w:left="0" w:hanging="3"/>
        <w:jc w:val="center"/>
        <w:rPr>
          <w:i/>
        </w:rPr>
      </w:pPr>
      <w:r w:rsidRPr="00F90578">
        <w:rPr>
          <w:i/>
        </w:rPr>
        <w:lastRenderedPageBreak/>
        <w:t>Видеоиздания</w:t>
      </w:r>
    </w:p>
    <w:p w14:paraId="6E86F6C1" w14:textId="77777777" w:rsidR="00D92597" w:rsidRPr="00F90578" w:rsidRDefault="00D92597" w:rsidP="00D92597">
      <w:pPr>
        <w:pStyle w:val="af"/>
        <w:numPr>
          <w:ilvl w:val="0"/>
          <w:numId w:val="17"/>
        </w:numPr>
        <w:suppressAutoHyphens w:val="0"/>
        <w:spacing w:after="0" w:line="360" w:lineRule="auto"/>
        <w:ind w:leftChars="0" w:left="0" w:right="0" w:firstLineChars="0" w:hanging="3"/>
        <w:outlineLvl w:val="9"/>
        <w:rPr>
          <w:lang w:val="ru-RU"/>
        </w:rPr>
      </w:pPr>
      <w:r w:rsidRPr="00F90578">
        <w:rPr>
          <w:lang w:val="ru-RU"/>
        </w:rPr>
        <w:t xml:space="preserve">Иваново </w:t>
      </w:r>
      <w:proofErr w:type="gramStart"/>
      <w:r w:rsidRPr="00F90578">
        <w:rPr>
          <w:lang w:val="ru-RU"/>
        </w:rPr>
        <w:t>детство :</w:t>
      </w:r>
      <w:proofErr w:type="gramEnd"/>
      <w:r w:rsidRPr="00F90578">
        <w:rPr>
          <w:lang w:val="ru-RU"/>
        </w:rPr>
        <w:t xml:space="preserve"> художественный фильм по мотивам рассказа В. Богомолова «Иван» / авторы сценария: В. Богомолов, М. Папава ; режиссер-постановщик А. Тарковский ; оператор В. Носов ; художник Е. Черняев ; композитор В. Овчинников ; в ролях: Н. Бурляев, В. Зубков, Е. Жариков [и др.] ; киностудия «Мосфильм». – </w:t>
      </w:r>
      <w:proofErr w:type="gramStart"/>
      <w:r w:rsidRPr="00F90578">
        <w:rPr>
          <w:lang w:val="ru-RU"/>
        </w:rPr>
        <w:t>Москва :</w:t>
      </w:r>
      <w:proofErr w:type="gramEnd"/>
      <w:r w:rsidRPr="00F90578">
        <w:rPr>
          <w:lang w:val="ru-RU"/>
        </w:rPr>
        <w:t xml:space="preserve"> Киновидеообъединение «Крупный план», 2007. – 1 </w:t>
      </w:r>
      <w:r w:rsidRPr="00F90578">
        <w:t>DVD</w:t>
      </w:r>
      <w:r w:rsidRPr="00F90578">
        <w:rPr>
          <w:lang w:val="ru-RU"/>
        </w:rPr>
        <w:t>-</w:t>
      </w:r>
      <w:r w:rsidRPr="00F90578">
        <w:t>ROM</w:t>
      </w:r>
      <w:r w:rsidRPr="00F90578">
        <w:rPr>
          <w:lang w:val="ru-RU"/>
        </w:rPr>
        <w:t xml:space="preserve"> (1 ч 30 мин</w:t>
      </w:r>
      <w:proofErr w:type="gramStart"/>
      <w:r w:rsidRPr="00F90578">
        <w:rPr>
          <w:lang w:val="ru-RU"/>
        </w:rPr>
        <w:t>) :</w:t>
      </w:r>
      <w:proofErr w:type="gramEnd"/>
      <w:r w:rsidRPr="00F90578">
        <w:rPr>
          <w:lang w:val="ru-RU"/>
        </w:rPr>
        <w:t xml:space="preserve"> черно-белый, зв. – Загл. ГОСТ Р 7.0.100–2018 119 с титул. экрана. – Фильм вышел в 1962 г. – Изображение (</w:t>
      </w:r>
      <w:proofErr w:type="gramStart"/>
      <w:r w:rsidRPr="00F90578">
        <w:rPr>
          <w:lang w:val="ru-RU"/>
        </w:rPr>
        <w:t>движущееся ;</w:t>
      </w:r>
      <w:proofErr w:type="gramEnd"/>
      <w:r w:rsidRPr="00F90578">
        <w:rPr>
          <w:lang w:val="ru-RU"/>
        </w:rPr>
        <w:t xml:space="preserve"> двухмерное) : видео.</w:t>
      </w:r>
    </w:p>
    <w:p w14:paraId="4AB54332" w14:textId="77777777" w:rsidR="00D92597" w:rsidRPr="00F90578" w:rsidRDefault="00D92597" w:rsidP="00D92597">
      <w:pPr>
        <w:spacing w:after="0" w:line="360" w:lineRule="auto"/>
        <w:ind w:left="0" w:hanging="3"/>
        <w:jc w:val="center"/>
        <w:rPr>
          <w:lang w:val="ru-RU"/>
        </w:rPr>
      </w:pPr>
    </w:p>
    <w:p w14:paraId="26DFC363" w14:textId="77777777" w:rsidR="00D92597" w:rsidRPr="00F90578" w:rsidRDefault="00D92597" w:rsidP="00D92597">
      <w:pPr>
        <w:spacing w:after="0" w:line="360" w:lineRule="auto"/>
        <w:ind w:left="0" w:hanging="3"/>
        <w:jc w:val="center"/>
        <w:rPr>
          <w:i/>
        </w:rPr>
      </w:pPr>
      <w:r w:rsidRPr="00F90578">
        <w:rPr>
          <w:i/>
        </w:rPr>
        <w:t>Сайты в сети «Интернет»</w:t>
      </w:r>
    </w:p>
    <w:p w14:paraId="715767DB" w14:textId="77777777" w:rsidR="00D92597" w:rsidRPr="00F90578" w:rsidRDefault="00D92597" w:rsidP="00D92597">
      <w:pPr>
        <w:pStyle w:val="af"/>
        <w:numPr>
          <w:ilvl w:val="0"/>
          <w:numId w:val="17"/>
        </w:numPr>
        <w:suppressAutoHyphens w:val="0"/>
        <w:spacing w:after="0" w:line="360" w:lineRule="auto"/>
        <w:ind w:leftChars="0" w:left="0" w:right="0" w:firstLineChars="0" w:hanging="3"/>
        <w:outlineLvl w:val="9"/>
        <w:rPr>
          <w:lang w:val="ru-RU"/>
        </w:rPr>
      </w:pPr>
      <w:r w:rsidRPr="00F90578">
        <w:rPr>
          <w:lang w:val="ru-RU"/>
        </w:rPr>
        <w:t xml:space="preserve">Правительство Российской Федерации: официальный сайт. – Москва. – Обновляется в течение суток. – </w:t>
      </w:r>
      <w:r w:rsidRPr="00F90578">
        <w:t>URL</w:t>
      </w:r>
      <w:r w:rsidRPr="00F90578">
        <w:rPr>
          <w:lang w:val="ru-RU"/>
        </w:rPr>
        <w:t xml:space="preserve">: </w:t>
      </w:r>
      <w:r w:rsidRPr="00F90578">
        <w:t>http</w:t>
      </w:r>
      <w:r w:rsidRPr="00F90578">
        <w:rPr>
          <w:lang w:val="ru-RU"/>
        </w:rPr>
        <w:t>://</w:t>
      </w:r>
      <w:r w:rsidRPr="00F90578">
        <w:t>government</w:t>
      </w:r>
      <w:r w:rsidRPr="00F90578">
        <w:rPr>
          <w:lang w:val="ru-RU"/>
        </w:rPr>
        <w:t>.</w:t>
      </w:r>
      <w:r w:rsidRPr="00F90578">
        <w:t>ru</w:t>
      </w:r>
      <w:r w:rsidRPr="00F90578">
        <w:rPr>
          <w:lang w:val="ru-RU"/>
        </w:rPr>
        <w:t xml:space="preserve"> (дата обращения: 19.02.2018). – Текст: электронный.</w:t>
      </w:r>
    </w:p>
    <w:p w14:paraId="413833EB" w14:textId="77777777" w:rsidR="00D92597" w:rsidRPr="00F90578" w:rsidRDefault="00D92597" w:rsidP="00D92597">
      <w:pPr>
        <w:pStyle w:val="af"/>
        <w:numPr>
          <w:ilvl w:val="0"/>
          <w:numId w:val="17"/>
        </w:numPr>
        <w:suppressAutoHyphens w:val="0"/>
        <w:spacing w:after="0" w:line="360" w:lineRule="auto"/>
        <w:ind w:leftChars="0" w:left="0" w:right="0" w:firstLineChars="0" w:hanging="3"/>
        <w:outlineLvl w:val="9"/>
        <w:rPr>
          <w:lang w:val="ru-RU"/>
        </w:rPr>
      </w:pPr>
      <w:r w:rsidRPr="00F90578">
        <w:t>eLIBRARY</w:t>
      </w:r>
      <w:r w:rsidRPr="00F90578">
        <w:rPr>
          <w:lang w:val="ru-RU"/>
        </w:rPr>
        <w:t>.</w:t>
      </w:r>
      <w:r w:rsidRPr="00F90578">
        <w:t>RU</w:t>
      </w:r>
      <w:r w:rsidRPr="00F90578">
        <w:rPr>
          <w:lang w:val="ru-RU"/>
        </w:rPr>
        <w:t xml:space="preserve">: научная электронная библиотека: сайт. – Москва, 2000 –. – </w:t>
      </w:r>
      <w:r w:rsidRPr="00F90578">
        <w:t>URL</w:t>
      </w:r>
      <w:r w:rsidRPr="00F90578">
        <w:rPr>
          <w:lang w:val="ru-RU"/>
        </w:rPr>
        <w:t xml:space="preserve">: </w:t>
      </w:r>
      <w:r w:rsidRPr="00F90578">
        <w:t>https</w:t>
      </w:r>
      <w:r w:rsidRPr="00F90578">
        <w:rPr>
          <w:lang w:val="ru-RU"/>
        </w:rPr>
        <w:t>://</w:t>
      </w:r>
      <w:r w:rsidRPr="00F90578">
        <w:t>elibrary</w:t>
      </w:r>
      <w:r w:rsidRPr="00F90578">
        <w:rPr>
          <w:lang w:val="ru-RU"/>
        </w:rPr>
        <w:t>.</w:t>
      </w:r>
      <w:r w:rsidRPr="00F90578">
        <w:t>ru</w:t>
      </w:r>
      <w:r w:rsidRPr="00F90578">
        <w:rPr>
          <w:lang w:val="ru-RU"/>
        </w:rPr>
        <w:t xml:space="preserve"> (дата обращения: 09.01.2018). – Режим доступа: для зарегистрир. пользователей. – Текст: электронный.</w:t>
      </w:r>
    </w:p>
    <w:p w14:paraId="242CA5D9" w14:textId="77777777" w:rsidR="00D92597" w:rsidRPr="00F90578" w:rsidRDefault="00D92597" w:rsidP="00D92597">
      <w:pPr>
        <w:pStyle w:val="af"/>
        <w:numPr>
          <w:ilvl w:val="0"/>
          <w:numId w:val="17"/>
        </w:numPr>
        <w:suppressAutoHyphens w:val="0"/>
        <w:spacing w:after="0" w:line="360" w:lineRule="auto"/>
        <w:ind w:leftChars="0" w:left="0" w:right="0" w:firstLineChars="0" w:hanging="3"/>
        <w:outlineLvl w:val="9"/>
        <w:rPr>
          <w:lang w:val="ru-RU"/>
        </w:rPr>
      </w:pPr>
      <w:r w:rsidRPr="00F90578">
        <w:rPr>
          <w:lang w:val="ru-RU"/>
        </w:rPr>
        <w:t xml:space="preserve">Память народа: государственная информационная система. </w:t>
      </w:r>
      <w:r w:rsidRPr="00F90578">
        <w:t>URL</w:t>
      </w:r>
      <w:r w:rsidRPr="00F90578">
        <w:rPr>
          <w:lang w:val="ru-RU"/>
        </w:rPr>
        <w:t xml:space="preserve">: </w:t>
      </w:r>
      <w:r w:rsidRPr="00F90578">
        <w:t>https</w:t>
      </w:r>
      <w:r w:rsidRPr="00F90578">
        <w:rPr>
          <w:lang w:val="ru-RU"/>
        </w:rPr>
        <w:t>://</w:t>
      </w:r>
      <w:r w:rsidRPr="00F90578">
        <w:t>pamyat</w:t>
      </w:r>
      <w:r w:rsidRPr="00F90578">
        <w:rPr>
          <w:lang w:val="ru-RU"/>
        </w:rPr>
        <w:t>-</w:t>
      </w:r>
      <w:r w:rsidRPr="00F90578">
        <w:t>naroda</w:t>
      </w:r>
      <w:r w:rsidRPr="00F90578">
        <w:rPr>
          <w:lang w:val="ru-RU"/>
        </w:rPr>
        <w:t>.</w:t>
      </w:r>
      <w:r w:rsidRPr="00F90578">
        <w:t>ru</w:t>
      </w:r>
      <w:r w:rsidRPr="00F90578">
        <w:rPr>
          <w:lang w:val="ru-RU"/>
        </w:rPr>
        <w:t xml:space="preserve"> (дата обращения: 03.09.2025).</w:t>
      </w:r>
    </w:p>
    <w:p w14:paraId="5FE349C0" w14:textId="77777777" w:rsidR="00D92597" w:rsidRPr="00F90578" w:rsidRDefault="00D92597" w:rsidP="00D92597">
      <w:pPr>
        <w:pStyle w:val="af"/>
        <w:numPr>
          <w:ilvl w:val="0"/>
          <w:numId w:val="17"/>
        </w:numPr>
        <w:suppressAutoHyphens w:val="0"/>
        <w:spacing w:after="0" w:line="360" w:lineRule="auto"/>
        <w:ind w:leftChars="0" w:left="0" w:right="0" w:firstLineChars="0" w:hanging="3"/>
        <w:outlineLvl w:val="9"/>
        <w:rPr>
          <w:lang w:val="ru-RU"/>
        </w:rPr>
      </w:pPr>
      <w:r w:rsidRPr="00F90578">
        <w:rPr>
          <w:lang w:val="ru-RU"/>
        </w:rPr>
        <w:t xml:space="preserve">Без срока давности: федеральный проект. </w:t>
      </w:r>
      <w:r w:rsidRPr="00F90578">
        <w:t>URL</w:t>
      </w:r>
      <w:r w:rsidRPr="00F90578">
        <w:rPr>
          <w:lang w:val="ru-RU"/>
        </w:rPr>
        <w:t xml:space="preserve">: </w:t>
      </w:r>
      <w:r w:rsidRPr="00F90578">
        <w:t>https</w:t>
      </w:r>
      <w:r w:rsidRPr="00F90578">
        <w:rPr>
          <w:lang w:val="ru-RU"/>
        </w:rPr>
        <w:t>://безсрокадавности.рф (дата обращения: 03.09.2025).</w:t>
      </w:r>
    </w:p>
    <w:p w14:paraId="2D913560" w14:textId="77777777" w:rsidR="00D92597" w:rsidRPr="00F90578" w:rsidRDefault="00D92597" w:rsidP="00D92597">
      <w:pPr>
        <w:spacing w:after="0" w:line="360" w:lineRule="auto"/>
        <w:ind w:left="0" w:hanging="3"/>
        <w:jc w:val="center"/>
        <w:rPr>
          <w:lang w:val="ru-RU"/>
        </w:rPr>
      </w:pPr>
    </w:p>
    <w:p w14:paraId="36B9698F" w14:textId="77777777" w:rsidR="00D92597" w:rsidRPr="00F90578" w:rsidRDefault="00D92597" w:rsidP="00D92597">
      <w:pPr>
        <w:spacing w:after="0" w:line="360" w:lineRule="auto"/>
        <w:ind w:left="0" w:hanging="3"/>
        <w:jc w:val="center"/>
        <w:rPr>
          <w:i/>
        </w:rPr>
      </w:pPr>
      <w:r w:rsidRPr="00F90578">
        <w:rPr>
          <w:i/>
        </w:rPr>
        <w:t>Статьи из монографии</w:t>
      </w:r>
    </w:p>
    <w:p w14:paraId="021369F2" w14:textId="77777777" w:rsidR="00D92597" w:rsidRPr="00F90578" w:rsidRDefault="00D92597" w:rsidP="00D92597">
      <w:pPr>
        <w:pStyle w:val="af"/>
        <w:numPr>
          <w:ilvl w:val="0"/>
          <w:numId w:val="17"/>
        </w:numPr>
        <w:suppressAutoHyphens w:val="0"/>
        <w:spacing w:after="0" w:line="360" w:lineRule="auto"/>
        <w:ind w:leftChars="0" w:left="0" w:right="0" w:firstLineChars="0" w:hanging="3"/>
        <w:outlineLvl w:val="9"/>
      </w:pPr>
      <w:r w:rsidRPr="00F90578">
        <w:rPr>
          <w:i/>
          <w:lang w:val="ru-RU"/>
        </w:rPr>
        <w:t>Габитова Э.А.</w:t>
      </w:r>
      <w:r w:rsidRPr="00F90578">
        <w:rPr>
          <w:lang w:val="ru-RU"/>
        </w:rPr>
        <w:t xml:space="preserve"> Праведник народов мира – он из Башкортостана // Моя Россия: сб. науч.-исслед., метод</w:t>
      </w:r>
      <w:proofErr w:type="gramStart"/>
      <w:r w:rsidRPr="00F90578">
        <w:rPr>
          <w:lang w:val="ru-RU"/>
        </w:rPr>
        <w:t>.</w:t>
      </w:r>
      <w:proofErr w:type="gramEnd"/>
      <w:r w:rsidRPr="00F90578">
        <w:rPr>
          <w:lang w:val="ru-RU"/>
        </w:rPr>
        <w:t xml:space="preserve"> и твор. работ. </w:t>
      </w:r>
      <w:r w:rsidRPr="00F90578">
        <w:t>Казань: Изд-во АН РТ, 2020. С. 32–35.</w:t>
      </w:r>
    </w:p>
    <w:p w14:paraId="3DD417F8" w14:textId="77777777" w:rsidR="00D92597" w:rsidRPr="00F90578" w:rsidRDefault="00D92597" w:rsidP="00D92597">
      <w:pPr>
        <w:pStyle w:val="af"/>
        <w:numPr>
          <w:ilvl w:val="0"/>
          <w:numId w:val="17"/>
        </w:numPr>
        <w:suppressAutoHyphens w:val="0"/>
        <w:spacing w:after="0" w:line="360" w:lineRule="auto"/>
        <w:ind w:leftChars="0" w:left="0" w:right="0" w:firstLineChars="0" w:hanging="3"/>
        <w:outlineLvl w:val="9"/>
      </w:pPr>
      <w:r w:rsidRPr="00F90578">
        <w:rPr>
          <w:i/>
          <w:lang w:val="ru-RU"/>
        </w:rPr>
        <w:t>Гангур Д.И.</w:t>
      </w:r>
      <w:r w:rsidRPr="00F90578">
        <w:rPr>
          <w:lang w:val="ru-RU"/>
        </w:rPr>
        <w:t xml:space="preserve"> Использование архивных источников в вопросах сохранения исторической памяти (на примере проекта «Без срока давности») // Актуальные направления развития стратегии патриотического воспитания: сборник материалов Всероссийской научно-практической конференции, </w:t>
      </w:r>
      <w:r w:rsidRPr="00F90578">
        <w:rPr>
          <w:lang w:val="ru-RU"/>
        </w:rPr>
        <w:lastRenderedPageBreak/>
        <w:t xml:space="preserve">приуроченной к 80-летию </w:t>
      </w:r>
      <w:r w:rsidRPr="00F90578">
        <w:t>Великой Победы. Краснодар: Краснодарский государственный институт культуры, 2025. С. 203–208.</w:t>
      </w:r>
    </w:p>
    <w:p w14:paraId="0CA861A3" w14:textId="77777777" w:rsidR="00D92597" w:rsidRPr="00F90578" w:rsidRDefault="00D92597" w:rsidP="00D92597">
      <w:pPr>
        <w:spacing w:after="0" w:line="360" w:lineRule="auto"/>
        <w:ind w:left="0" w:hanging="3"/>
        <w:jc w:val="center"/>
      </w:pPr>
    </w:p>
    <w:p w14:paraId="32B65AD8" w14:textId="77777777" w:rsidR="00D92597" w:rsidRPr="00F90578" w:rsidRDefault="00D92597" w:rsidP="00D92597">
      <w:pPr>
        <w:spacing w:after="0" w:line="360" w:lineRule="auto"/>
        <w:ind w:left="0" w:hanging="3"/>
        <w:jc w:val="center"/>
        <w:rPr>
          <w:i/>
          <w:lang w:val="ru-RU"/>
        </w:rPr>
      </w:pPr>
      <w:r w:rsidRPr="00F90578">
        <w:rPr>
          <w:i/>
          <w:lang w:val="ru-RU"/>
        </w:rPr>
        <w:t>Статьи из сериального издания (газеты/журнала)</w:t>
      </w:r>
    </w:p>
    <w:p w14:paraId="18C7E5E4" w14:textId="77777777" w:rsidR="00D92597" w:rsidRPr="00F90578" w:rsidRDefault="00D92597" w:rsidP="00D92597">
      <w:pPr>
        <w:pStyle w:val="af"/>
        <w:numPr>
          <w:ilvl w:val="0"/>
          <w:numId w:val="17"/>
        </w:numPr>
        <w:suppressAutoHyphens w:val="0"/>
        <w:spacing w:after="0" w:line="360" w:lineRule="auto"/>
        <w:ind w:leftChars="0" w:left="0" w:right="0" w:firstLineChars="0" w:hanging="3"/>
        <w:outlineLvl w:val="9"/>
        <w:rPr>
          <w:lang w:val="ru-RU"/>
        </w:rPr>
      </w:pPr>
      <w:r w:rsidRPr="00F90578">
        <w:rPr>
          <w:i/>
          <w:lang w:val="ru-RU"/>
        </w:rPr>
        <w:t>Кикнадзе В.Г.</w:t>
      </w:r>
      <w:r w:rsidRPr="00F90578">
        <w:rPr>
          <w:lang w:val="ru-RU"/>
        </w:rPr>
        <w:t xml:space="preserve"> Количество жертв геноцида советского народа в годы Великой Отечественной войны // Наука. Общество. Оборона. 2025. Т. 13. № 1(42). С. 1-1. </w:t>
      </w:r>
      <w:r w:rsidRPr="00F90578">
        <w:t>URL</w:t>
      </w:r>
      <w:r w:rsidRPr="00F90578">
        <w:rPr>
          <w:lang w:val="ru-RU"/>
        </w:rPr>
        <w:t xml:space="preserve">: </w:t>
      </w:r>
      <w:r w:rsidRPr="00F90578">
        <w:t>https</w:t>
      </w:r>
      <w:r w:rsidRPr="00F90578">
        <w:rPr>
          <w:lang w:val="ru-RU"/>
        </w:rPr>
        <w:t>://</w:t>
      </w:r>
      <w:r w:rsidRPr="00F90578">
        <w:t>www</w:t>
      </w:r>
      <w:r w:rsidRPr="00F90578">
        <w:rPr>
          <w:lang w:val="ru-RU"/>
        </w:rPr>
        <w:t>.</w:t>
      </w:r>
      <w:r w:rsidRPr="00F90578">
        <w:t>noo</w:t>
      </w:r>
      <w:r w:rsidRPr="00F90578">
        <w:rPr>
          <w:lang w:val="ru-RU"/>
        </w:rPr>
        <w:t>-</w:t>
      </w:r>
      <w:r w:rsidRPr="00F90578">
        <w:t>journal</w:t>
      </w:r>
      <w:r w:rsidRPr="00F90578">
        <w:rPr>
          <w:lang w:val="ru-RU"/>
        </w:rPr>
        <w:t>.</w:t>
      </w:r>
      <w:r w:rsidRPr="00F90578">
        <w:t>ru</w:t>
      </w:r>
      <w:r w:rsidRPr="00F90578">
        <w:rPr>
          <w:lang w:val="ru-RU"/>
        </w:rPr>
        <w:t>/</w:t>
      </w:r>
      <w:r w:rsidRPr="00F90578">
        <w:t>vak</w:t>
      </w:r>
      <w:r w:rsidRPr="00F90578">
        <w:rPr>
          <w:lang w:val="ru-RU"/>
        </w:rPr>
        <w:t>/2025-1-42/</w:t>
      </w:r>
      <w:r w:rsidRPr="00F90578">
        <w:t>kiknadze</w:t>
      </w:r>
      <w:r w:rsidRPr="00F90578">
        <w:rPr>
          <w:lang w:val="ru-RU"/>
        </w:rPr>
        <w:t>-</w:t>
      </w:r>
      <w:r w:rsidRPr="00F90578">
        <w:t>kolichestvozhertv</w:t>
      </w:r>
      <w:r w:rsidRPr="00F90578">
        <w:rPr>
          <w:lang w:val="ru-RU"/>
        </w:rPr>
        <w:t>-</w:t>
      </w:r>
      <w:r w:rsidRPr="00F90578">
        <w:t>genotsida</w:t>
      </w:r>
      <w:r w:rsidRPr="00F90578">
        <w:rPr>
          <w:lang w:val="ru-RU"/>
        </w:rPr>
        <w:t>-</w:t>
      </w:r>
      <w:r w:rsidRPr="00F90578">
        <w:t>sovetskogo</w:t>
      </w:r>
      <w:r w:rsidRPr="00F90578">
        <w:rPr>
          <w:lang w:val="ru-RU"/>
        </w:rPr>
        <w:t>-</w:t>
      </w:r>
      <w:r w:rsidRPr="00F90578">
        <w:t>naroda</w:t>
      </w:r>
      <w:r w:rsidRPr="00F90578">
        <w:rPr>
          <w:lang w:val="ru-RU"/>
        </w:rPr>
        <w:t>-</w:t>
      </w:r>
      <w:r w:rsidRPr="00F90578">
        <w:t>v</w:t>
      </w:r>
      <w:r w:rsidRPr="00F90578">
        <w:rPr>
          <w:lang w:val="ru-RU"/>
        </w:rPr>
        <w:t>-</w:t>
      </w:r>
      <w:r w:rsidRPr="00F90578">
        <w:t>gody</w:t>
      </w:r>
      <w:r w:rsidRPr="00F90578">
        <w:rPr>
          <w:lang w:val="ru-RU"/>
        </w:rPr>
        <w:t>-</w:t>
      </w:r>
      <w:r w:rsidRPr="00F90578">
        <w:t>velikoy</w:t>
      </w:r>
      <w:r w:rsidRPr="00F90578">
        <w:rPr>
          <w:lang w:val="ru-RU"/>
        </w:rPr>
        <w:t>-</w:t>
      </w:r>
      <w:r w:rsidRPr="00F90578">
        <w:t>otechestvennoy</w:t>
      </w:r>
      <w:r w:rsidRPr="00F90578">
        <w:rPr>
          <w:lang w:val="ru-RU"/>
        </w:rPr>
        <w:t>-</w:t>
      </w:r>
      <w:r w:rsidRPr="00F90578">
        <w:t>voyny</w:t>
      </w:r>
      <w:r w:rsidRPr="00F90578">
        <w:rPr>
          <w:lang w:val="ru-RU"/>
        </w:rPr>
        <w:t xml:space="preserve"> (дата обращения: 03.09.2025).</w:t>
      </w:r>
    </w:p>
    <w:p w14:paraId="47CB1200" w14:textId="77777777" w:rsidR="00D92597" w:rsidRPr="00F90578" w:rsidRDefault="00D92597" w:rsidP="00D92597">
      <w:pPr>
        <w:pStyle w:val="af"/>
        <w:numPr>
          <w:ilvl w:val="0"/>
          <w:numId w:val="17"/>
        </w:numPr>
        <w:suppressAutoHyphens w:val="0"/>
        <w:spacing w:after="0" w:line="360" w:lineRule="auto"/>
        <w:ind w:leftChars="0" w:left="0" w:right="0" w:firstLineChars="0" w:hanging="3"/>
        <w:outlineLvl w:val="9"/>
      </w:pPr>
      <w:r w:rsidRPr="00F90578">
        <w:rPr>
          <w:i/>
          <w:lang w:val="ru-RU"/>
        </w:rPr>
        <w:t>Еременко А.И.</w:t>
      </w:r>
      <w:r w:rsidRPr="00F90578">
        <w:rPr>
          <w:lang w:val="ru-RU"/>
        </w:rPr>
        <w:t xml:space="preserve"> Парад Победы // Военно-исторический журнал. </w:t>
      </w:r>
      <w:r w:rsidRPr="00F90578">
        <w:t>1968. № 2. С. 76–83.</w:t>
      </w:r>
    </w:p>
    <w:p w14:paraId="547E705A" w14:textId="77777777" w:rsidR="00D92597" w:rsidRPr="00F90578" w:rsidRDefault="00D92597" w:rsidP="00D92597">
      <w:pPr>
        <w:pStyle w:val="af"/>
        <w:numPr>
          <w:ilvl w:val="0"/>
          <w:numId w:val="17"/>
        </w:numPr>
        <w:suppressAutoHyphens w:val="0"/>
        <w:spacing w:after="0" w:line="360" w:lineRule="auto"/>
        <w:ind w:leftChars="0" w:left="0" w:right="0" w:firstLineChars="0" w:hanging="3"/>
        <w:outlineLvl w:val="9"/>
      </w:pPr>
      <w:r w:rsidRPr="00F90578">
        <w:rPr>
          <w:i/>
          <w:lang w:val="ru-RU"/>
        </w:rPr>
        <w:t>Федоров А.В.</w:t>
      </w:r>
      <w:r w:rsidRPr="00F90578">
        <w:rPr>
          <w:lang w:val="ru-RU"/>
        </w:rPr>
        <w:t xml:space="preserve"> К 80-летию Победы в Великой Отечественной войне: правовая оценка преступлений немецко-фашистских захватчиков и их пособников // Российский следователь. 2025. </w:t>
      </w:r>
      <w:r w:rsidRPr="00F90578">
        <w:t>№ 2 (242). С. 11.</w:t>
      </w:r>
    </w:p>
    <w:p w14:paraId="11A90B2F" w14:textId="77777777" w:rsidR="00D92597" w:rsidRPr="00F90578" w:rsidRDefault="00D92597" w:rsidP="00D92597">
      <w:pPr>
        <w:spacing w:after="0" w:line="360" w:lineRule="auto"/>
        <w:ind w:left="0" w:hanging="3"/>
        <w:jc w:val="center"/>
      </w:pPr>
    </w:p>
    <w:p w14:paraId="1D1EBF6D" w14:textId="77777777" w:rsidR="00D92597" w:rsidRPr="00F90578" w:rsidRDefault="00D92597" w:rsidP="00D92597">
      <w:pPr>
        <w:spacing w:after="0" w:line="360" w:lineRule="auto"/>
        <w:ind w:left="0" w:hanging="3"/>
        <w:jc w:val="center"/>
        <w:rPr>
          <w:i/>
          <w:lang w:val="ru-RU"/>
        </w:rPr>
      </w:pPr>
      <w:r w:rsidRPr="00F90578">
        <w:rPr>
          <w:i/>
          <w:lang w:val="ru-RU"/>
        </w:rPr>
        <w:t>Статьи с сайта в сети Интернет</w:t>
      </w:r>
    </w:p>
    <w:p w14:paraId="3FA278A9" w14:textId="77777777" w:rsidR="00D92597" w:rsidRPr="00F90578" w:rsidRDefault="00D92597" w:rsidP="00D92597">
      <w:pPr>
        <w:pStyle w:val="af"/>
        <w:numPr>
          <w:ilvl w:val="0"/>
          <w:numId w:val="17"/>
        </w:numPr>
        <w:suppressAutoHyphens w:val="0"/>
        <w:spacing w:after="0" w:line="360" w:lineRule="auto"/>
        <w:ind w:leftChars="0" w:left="0" w:right="0" w:firstLineChars="0" w:hanging="3"/>
        <w:outlineLvl w:val="9"/>
        <w:rPr>
          <w:lang w:val="ru-RU"/>
        </w:rPr>
      </w:pPr>
      <w:r w:rsidRPr="00F90578">
        <w:rPr>
          <w:i/>
          <w:lang w:val="ru-RU"/>
        </w:rPr>
        <w:t>Грязев, А.</w:t>
      </w:r>
      <w:r w:rsidRPr="00F90578">
        <w:rPr>
          <w:lang w:val="ru-RU"/>
        </w:rPr>
        <w:t xml:space="preserve"> «Пустое занятие»: кто лишает Россию права вето в СБ </w:t>
      </w:r>
      <w:proofErr w:type="gramStart"/>
      <w:r w:rsidRPr="00F90578">
        <w:rPr>
          <w:lang w:val="ru-RU"/>
        </w:rPr>
        <w:t>ООН :</w:t>
      </w:r>
      <w:proofErr w:type="gramEnd"/>
      <w:r w:rsidRPr="00F90578">
        <w:rPr>
          <w:lang w:val="ru-RU"/>
        </w:rPr>
        <w:t xml:space="preserve"> в ГА ООН возобновлены переговоры по реформе Совета Безопасности / А. Грязев. – </w:t>
      </w:r>
      <w:proofErr w:type="gramStart"/>
      <w:r w:rsidRPr="00F90578">
        <w:rPr>
          <w:lang w:val="ru-RU"/>
        </w:rPr>
        <w:t>Текст :</w:t>
      </w:r>
      <w:proofErr w:type="gramEnd"/>
      <w:r w:rsidRPr="00F90578">
        <w:rPr>
          <w:lang w:val="ru-RU"/>
        </w:rPr>
        <w:t xml:space="preserve"> электронный // Газета.</w:t>
      </w:r>
      <w:r w:rsidRPr="00F90578">
        <w:t>ru</w:t>
      </w:r>
      <w:r w:rsidRPr="00F90578">
        <w:rPr>
          <w:lang w:val="ru-RU"/>
        </w:rPr>
        <w:t xml:space="preserve"> : [сайт]. – 2018. – 2 февр. – </w:t>
      </w:r>
      <w:r w:rsidRPr="00F90578">
        <w:t>URL</w:t>
      </w:r>
      <w:r w:rsidRPr="00F90578">
        <w:rPr>
          <w:lang w:val="ru-RU"/>
        </w:rPr>
        <w:t xml:space="preserve">: </w:t>
      </w:r>
      <w:r w:rsidRPr="00F90578">
        <w:t>https</w:t>
      </w:r>
      <w:r w:rsidRPr="00F90578">
        <w:rPr>
          <w:lang w:val="ru-RU"/>
        </w:rPr>
        <w:t>://</w:t>
      </w:r>
      <w:r w:rsidRPr="00F90578">
        <w:t>www</w:t>
      </w:r>
      <w:r w:rsidRPr="00F90578">
        <w:rPr>
          <w:lang w:val="ru-RU"/>
        </w:rPr>
        <w:t>.</w:t>
      </w:r>
      <w:r w:rsidRPr="00F90578">
        <w:t>gazeta</w:t>
      </w:r>
      <w:r w:rsidRPr="00F90578">
        <w:rPr>
          <w:lang w:val="ru-RU"/>
        </w:rPr>
        <w:t>.</w:t>
      </w:r>
      <w:r w:rsidRPr="00F90578">
        <w:t>ru</w:t>
      </w:r>
      <w:r w:rsidRPr="00F90578">
        <w:rPr>
          <w:lang w:val="ru-RU"/>
        </w:rPr>
        <w:t>/</w:t>
      </w:r>
      <w:r w:rsidRPr="00F90578">
        <w:t>politics</w:t>
      </w:r>
      <w:r w:rsidRPr="00F90578">
        <w:rPr>
          <w:lang w:val="ru-RU"/>
        </w:rPr>
        <w:t>/2018/02/02_</w:t>
      </w:r>
      <w:r w:rsidRPr="00F90578">
        <w:t>a</w:t>
      </w:r>
      <w:r w:rsidRPr="00F90578">
        <w:rPr>
          <w:lang w:val="ru-RU"/>
        </w:rPr>
        <w:t>_11634385.</w:t>
      </w:r>
      <w:r w:rsidRPr="00F90578">
        <w:t>shtml</w:t>
      </w:r>
      <w:r w:rsidRPr="00F90578">
        <w:rPr>
          <w:lang w:val="ru-RU"/>
        </w:rPr>
        <w:t xml:space="preserve"> (дата обращения: 09.02.2018).</w:t>
      </w:r>
    </w:p>
    <w:p w14:paraId="56FBD0D9" w14:textId="77777777" w:rsidR="00D92597" w:rsidRPr="00F90578" w:rsidRDefault="00D92597" w:rsidP="00D92597">
      <w:pPr>
        <w:pStyle w:val="af"/>
        <w:numPr>
          <w:ilvl w:val="0"/>
          <w:numId w:val="17"/>
        </w:numPr>
        <w:suppressAutoHyphens w:val="0"/>
        <w:spacing w:after="0" w:line="360" w:lineRule="auto"/>
        <w:ind w:leftChars="0" w:left="0" w:right="0" w:firstLineChars="0" w:hanging="3"/>
        <w:outlineLvl w:val="9"/>
        <w:rPr>
          <w:lang w:val="ru-RU"/>
        </w:rPr>
      </w:pPr>
      <w:r w:rsidRPr="00F90578">
        <w:rPr>
          <w:lang w:val="ru-RU"/>
        </w:rPr>
        <w:t xml:space="preserve">План «Барбаросса» (подготовка) / </w:t>
      </w:r>
      <w:proofErr w:type="gramStart"/>
      <w:r w:rsidRPr="00F90578">
        <w:rPr>
          <w:lang w:val="ru-RU"/>
        </w:rPr>
        <w:t>Текст :</w:t>
      </w:r>
      <w:proofErr w:type="gramEnd"/>
      <w:r w:rsidRPr="00F90578">
        <w:rPr>
          <w:lang w:val="ru-RU"/>
        </w:rPr>
        <w:t xml:space="preserve"> электронный // Новая российская интернет-энциклопедия : [сайт]. – </w:t>
      </w:r>
      <w:r w:rsidRPr="00F90578">
        <w:t>URL</w:t>
      </w:r>
      <w:r w:rsidRPr="00F90578">
        <w:rPr>
          <w:lang w:val="ru-RU"/>
        </w:rPr>
        <w:t xml:space="preserve">: </w:t>
      </w:r>
      <w:proofErr w:type="gramStart"/>
      <w:r w:rsidRPr="00F90578">
        <w:t>https</w:t>
      </w:r>
      <w:r w:rsidRPr="00F90578">
        <w:rPr>
          <w:lang w:val="ru-RU"/>
        </w:rPr>
        <w:t>://</w:t>
      </w:r>
      <w:r w:rsidRPr="00F90578">
        <w:t>ru</w:t>
      </w:r>
      <w:r w:rsidRPr="00F90578">
        <w:rPr>
          <w:lang w:val="ru-RU"/>
        </w:rPr>
        <w:t>.</w:t>
      </w:r>
      <w:r w:rsidRPr="00F90578">
        <w:t>ruwiki</w:t>
      </w:r>
      <w:r w:rsidRPr="00F90578">
        <w:rPr>
          <w:lang w:val="ru-RU"/>
        </w:rPr>
        <w:t>.</w:t>
      </w:r>
      <w:r w:rsidRPr="00F90578">
        <w:t>ru</w:t>
      </w:r>
      <w:r w:rsidRPr="00F90578">
        <w:rPr>
          <w:lang w:val="ru-RU"/>
        </w:rPr>
        <w:t>/</w:t>
      </w:r>
      <w:r w:rsidRPr="00F90578">
        <w:t>wiki</w:t>
      </w:r>
      <w:r w:rsidRPr="00F90578">
        <w:rPr>
          <w:lang w:val="ru-RU"/>
        </w:rPr>
        <w:t>/План_«</w:t>
      </w:r>
      <w:proofErr w:type="gramEnd"/>
      <w:r w:rsidRPr="00F90578">
        <w:rPr>
          <w:lang w:val="ru-RU"/>
        </w:rPr>
        <w:t>Барбаросса»_(подготовка) (дата обращения: 27.10.2025).</w:t>
      </w:r>
    </w:p>
    <w:p w14:paraId="36FC2B6D" w14:textId="77777777" w:rsidR="00D92597" w:rsidRPr="00F90578" w:rsidRDefault="00D92597" w:rsidP="00806661">
      <w:pPr>
        <w:suppressAutoHyphens w:val="0"/>
        <w:spacing w:after="0" w:line="259" w:lineRule="auto"/>
        <w:ind w:leftChars="0" w:left="0" w:right="0" w:firstLineChars="0" w:firstLine="0"/>
        <w:jc w:val="left"/>
        <w:outlineLvl w:val="9"/>
        <w:rPr>
          <w:rFonts w:eastAsiaTheme="minorHAnsi" w:cs="Times New Roman"/>
          <w:color w:val="auto"/>
          <w:position w:val="0"/>
          <w:szCs w:val="28"/>
          <w:lang w:val="ru-RU"/>
        </w:rPr>
      </w:pPr>
    </w:p>
    <w:p w14:paraId="01C187AF" w14:textId="6662B2CF" w:rsidR="00806661" w:rsidRPr="00F90578" w:rsidRDefault="00806661" w:rsidP="00806661">
      <w:pPr>
        <w:suppressAutoHyphens w:val="0"/>
        <w:spacing w:after="0" w:line="259" w:lineRule="auto"/>
        <w:ind w:leftChars="0" w:left="0" w:right="0" w:firstLineChars="0" w:firstLine="0"/>
        <w:jc w:val="left"/>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br w:type="page"/>
      </w:r>
    </w:p>
    <w:p w14:paraId="787EE34B" w14:textId="13677F18" w:rsidR="00806661" w:rsidRPr="00F90578" w:rsidRDefault="00806661" w:rsidP="001A5CCF">
      <w:pPr>
        <w:pStyle w:val="1"/>
        <w:ind w:left="0" w:hanging="3"/>
        <w:jc w:val="center"/>
        <w:rPr>
          <w:rFonts w:ascii="Times New Roman" w:eastAsiaTheme="minorHAnsi" w:hAnsi="Times New Roman" w:cs="Times New Roman"/>
          <w:b/>
          <w:color w:val="auto"/>
          <w:sz w:val="28"/>
          <w:lang w:val="ru-RU"/>
        </w:rPr>
      </w:pPr>
      <w:r w:rsidRPr="00F90578">
        <w:rPr>
          <w:rFonts w:ascii="Times New Roman" w:eastAsiaTheme="minorHAnsi" w:hAnsi="Times New Roman" w:cs="Times New Roman"/>
          <w:b/>
          <w:color w:val="auto"/>
          <w:sz w:val="28"/>
          <w:lang w:val="ru-RU"/>
        </w:rPr>
        <w:lastRenderedPageBreak/>
        <w:t>Пример оформления паспорта исследовательского проекта</w:t>
      </w:r>
    </w:p>
    <w:p w14:paraId="643724FD" w14:textId="77777777" w:rsidR="003D46AD" w:rsidRPr="00F90578" w:rsidRDefault="003D46AD" w:rsidP="0058046E">
      <w:pPr>
        <w:pStyle w:val="2"/>
        <w:spacing w:line="360" w:lineRule="auto"/>
        <w:ind w:left="0" w:hanging="3"/>
        <w:jc w:val="left"/>
        <w:rPr>
          <w:rFonts w:ascii="Times New Roman" w:hAnsi="Times New Roman" w:cs="Times New Roman"/>
          <w:b/>
          <w:bCs/>
          <w:color w:val="000000" w:themeColor="text1"/>
          <w:sz w:val="28"/>
          <w:lang w:val="ru-RU"/>
        </w:rPr>
      </w:pPr>
      <w:bookmarkStart w:id="9" w:name="_Toc175917148"/>
    </w:p>
    <w:p w14:paraId="362BA416" w14:textId="78EAD696" w:rsidR="0058046E" w:rsidRPr="00F90578" w:rsidRDefault="0058046E" w:rsidP="0058046E">
      <w:pPr>
        <w:pStyle w:val="2"/>
        <w:spacing w:line="360" w:lineRule="auto"/>
        <w:ind w:left="0" w:hanging="3"/>
        <w:jc w:val="left"/>
        <w:rPr>
          <w:rFonts w:ascii="Times New Roman" w:hAnsi="Times New Roman" w:cs="Times New Roman"/>
          <w:bCs/>
          <w:color w:val="000000" w:themeColor="text1"/>
          <w:sz w:val="28"/>
          <w:lang w:val="ru-RU"/>
        </w:rPr>
      </w:pPr>
      <w:r w:rsidRPr="00F90578">
        <w:rPr>
          <w:rFonts w:ascii="Times New Roman" w:hAnsi="Times New Roman" w:cs="Times New Roman"/>
          <w:b/>
          <w:bCs/>
          <w:color w:val="000000" w:themeColor="text1"/>
          <w:sz w:val="28"/>
          <w:lang w:val="ru-RU"/>
        </w:rPr>
        <w:t>Руководитель проекта:</w:t>
      </w:r>
      <w:r w:rsidRPr="00F90578">
        <w:rPr>
          <w:rFonts w:ascii="Times New Roman" w:hAnsi="Times New Roman" w:cs="Times New Roman"/>
          <w:bCs/>
          <w:color w:val="000000" w:themeColor="text1"/>
          <w:sz w:val="28"/>
          <w:lang w:val="ru-RU"/>
        </w:rPr>
        <w:t xml:space="preserve"> Фомина Наталья Тихоновна, преподаватель.</w:t>
      </w:r>
    </w:p>
    <w:p w14:paraId="70AF3FC2" w14:textId="47E6D917" w:rsidR="0058046E" w:rsidRPr="00F90578" w:rsidRDefault="0058046E" w:rsidP="0058046E">
      <w:pPr>
        <w:pStyle w:val="2"/>
        <w:spacing w:line="360" w:lineRule="auto"/>
        <w:ind w:left="0" w:hanging="3"/>
        <w:jc w:val="left"/>
        <w:rPr>
          <w:rFonts w:ascii="Times New Roman" w:hAnsi="Times New Roman" w:cs="Times New Roman"/>
          <w:bCs/>
          <w:color w:val="000000" w:themeColor="text1"/>
          <w:sz w:val="28"/>
          <w:lang w:val="ru-RU"/>
        </w:rPr>
      </w:pPr>
      <w:r w:rsidRPr="00F90578">
        <w:rPr>
          <w:rFonts w:ascii="Times New Roman" w:hAnsi="Times New Roman" w:cs="Times New Roman"/>
          <w:b/>
          <w:bCs/>
          <w:color w:val="000000" w:themeColor="text1"/>
          <w:sz w:val="28"/>
          <w:lang w:val="ru-RU"/>
        </w:rPr>
        <w:t>Участники проекта:</w:t>
      </w:r>
      <w:r w:rsidRPr="00F90578">
        <w:rPr>
          <w:rFonts w:ascii="Times New Roman" w:hAnsi="Times New Roman" w:cs="Times New Roman"/>
          <w:bCs/>
          <w:color w:val="000000" w:themeColor="text1"/>
          <w:sz w:val="28"/>
          <w:lang w:val="ru-RU"/>
        </w:rPr>
        <w:t xml:space="preserve"> Зайцев Даниил Денисович, Сиделёв Вилен Игоревич.</w:t>
      </w:r>
    </w:p>
    <w:p w14:paraId="7A4F2100" w14:textId="7ED9F9C1" w:rsidR="0058046E" w:rsidRPr="00F90578" w:rsidRDefault="0058046E" w:rsidP="0058046E">
      <w:pPr>
        <w:pStyle w:val="2"/>
        <w:spacing w:line="360" w:lineRule="auto"/>
        <w:ind w:left="0" w:hanging="3"/>
        <w:jc w:val="left"/>
        <w:rPr>
          <w:rFonts w:ascii="Times New Roman" w:hAnsi="Times New Roman" w:cs="Times New Roman"/>
          <w:bCs/>
          <w:color w:val="000000" w:themeColor="text1"/>
          <w:sz w:val="28"/>
          <w:lang w:val="ru-RU"/>
        </w:rPr>
      </w:pPr>
      <w:r w:rsidRPr="00F90578">
        <w:rPr>
          <w:rFonts w:ascii="Times New Roman" w:hAnsi="Times New Roman" w:cs="Times New Roman"/>
          <w:b/>
          <w:bCs/>
          <w:color w:val="000000" w:themeColor="text1"/>
          <w:sz w:val="28"/>
          <w:lang w:val="ru-RU"/>
        </w:rPr>
        <w:t>Название образовательной организации:</w:t>
      </w:r>
      <w:r w:rsidRPr="00F90578">
        <w:rPr>
          <w:rFonts w:ascii="Times New Roman" w:hAnsi="Times New Roman" w:cs="Times New Roman"/>
          <w:bCs/>
          <w:color w:val="000000" w:themeColor="text1"/>
          <w:sz w:val="28"/>
          <w:lang w:val="ru-RU"/>
        </w:rPr>
        <w:t xml:space="preserve"> Государственное бюджетное профессиональное образовательное учреждение Республики Марий Эл «Строительно-промышленный колледж».</w:t>
      </w:r>
    </w:p>
    <w:p w14:paraId="36E2A039" w14:textId="1159891E" w:rsidR="00806661" w:rsidRPr="00F90578" w:rsidRDefault="0058046E" w:rsidP="0058046E">
      <w:pPr>
        <w:pStyle w:val="2"/>
        <w:spacing w:before="0" w:line="360" w:lineRule="auto"/>
        <w:ind w:left="0" w:hanging="3"/>
        <w:jc w:val="left"/>
        <w:rPr>
          <w:rFonts w:ascii="Times New Roman" w:hAnsi="Times New Roman" w:cs="Times New Roman"/>
          <w:bCs/>
          <w:color w:val="000000" w:themeColor="text1"/>
          <w:sz w:val="28"/>
          <w:lang w:val="ru-RU"/>
        </w:rPr>
      </w:pPr>
      <w:r w:rsidRPr="00F90578">
        <w:rPr>
          <w:rFonts w:ascii="Times New Roman" w:hAnsi="Times New Roman" w:cs="Times New Roman"/>
          <w:b/>
          <w:bCs/>
          <w:color w:val="000000" w:themeColor="text1"/>
          <w:sz w:val="28"/>
          <w:lang w:val="ru-RU"/>
        </w:rPr>
        <w:t>Субъект Российской Федерации:</w:t>
      </w:r>
      <w:r w:rsidRPr="00F90578">
        <w:rPr>
          <w:rFonts w:ascii="Times New Roman" w:hAnsi="Times New Roman" w:cs="Times New Roman"/>
          <w:bCs/>
          <w:color w:val="000000" w:themeColor="text1"/>
          <w:sz w:val="28"/>
          <w:lang w:val="ru-RU"/>
        </w:rPr>
        <w:t xml:space="preserve"> Республика Марий Эл.</w:t>
      </w:r>
    </w:p>
    <w:p w14:paraId="32EE01B7" w14:textId="77777777" w:rsidR="0058046E" w:rsidRPr="00F90578" w:rsidRDefault="0058046E" w:rsidP="0058046E">
      <w:pPr>
        <w:ind w:left="0" w:hanging="3"/>
        <w:rPr>
          <w:lang w:val="ru-RU"/>
        </w:rPr>
      </w:pPr>
    </w:p>
    <w:p w14:paraId="2F296B5F" w14:textId="77777777" w:rsidR="00806661" w:rsidRPr="00F90578" w:rsidRDefault="00806661" w:rsidP="00806661">
      <w:pPr>
        <w:pStyle w:val="2"/>
        <w:spacing w:before="0" w:line="360" w:lineRule="auto"/>
        <w:ind w:left="0" w:right="0" w:hanging="3"/>
        <w:jc w:val="center"/>
        <w:rPr>
          <w:rFonts w:ascii="Times New Roman" w:hAnsi="Times New Roman" w:cs="Times New Roman"/>
          <w:b/>
          <w:bCs/>
          <w:color w:val="000000" w:themeColor="text1"/>
          <w:sz w:val="28"/>
          <w:lang w:val="ru-RU"/>
        </w:rPr>
      </w:pPr>
      <w:r w:rsidRPr="00F90578">
        <w:rPr>
          <w:rFonts w:ascii="Times New Roman" w:hAnsi="Times New Roman" w:cs="Times New Roman"/>
          <w:b/>
          <w:bCs/>
          <w:color w:val="000000" w:themeColor="text1"/>
          <w:sz w:val="28"/>
          <w:lang w:val="ru-RU"/>
        </w:rPr>
        <w:t>Преступления венгерских войск на территории СССР</w:t>
      </w:r>
      <w:bookmarkEnd w:id="9"/>
      <w:r w:rsidRPr="00F90578">
        <w:rPr>
          <w:rFonts w:ascii="Times New Roman" w:hAnsi="Times New Roman" w:cs="Times New Roman"/>
          <w:b/>
          <w:bCs/>
          <w:color w:val="000000" w:themeColor="text1"/>
          <w:sz w:val="28"/>
          <w:lang w:val="ru-RU"/>
        </w:rPr>
        <w:t xml:space="preserve"> </w:t>
      </w:r>
    </w:p>
    <w:p w14:paraId="6308EBFC" w14:textId="77777777" w:rsidR="00806661" w:rsidRPr="00F90578" w:rsidRDefault="00806661" w:rsidP="00806661">
      <w:pPr>
        <w:pStyle w:val="2"/>
        <w:spacing w:before="0" w:line="360" w:lineRule="auto"/>
        <w:ind w:left="0" w:right="0" w:hanging="3"/>
        <w:jc w:val="center"/>
        <w:rPr>
          <w:rFonts w:ascii="Times New Roman" w:hAnsi="Times New Roman" w:cs="Times New Roman"/>
          <w:b/>
          <w:bCs/>
          <w:color w:val="000000" w:themeColor="text1"/>
          <w:sz w:val="28"/>
          <w:lang w:val="ru-RU"/>
        </w:rPr>
      </w:pPr>
      <w:bookmarkStart w:id="10" w:name="_Toc175917149"/>
      <w:r w:rsidRPr="00F90578">
        <w:rPr>
          <w:rFonts w:ascii="Times New Roman" w:hAnsi="Times New Roman" w:cs="Times New Roman"/>
          <w:b/>
          <w:bCs/>
          <w:color w:val="000000" w:themeColor="text1"/>
          <w:sz w:val="28"/>
          <w:lang w:val="ru-RU"/>
        </w:rPr>
        <w:t>во время Великой Отечественной войны</w:t>
      </w:r>
      <w:bookmarkEnd w:id="10"/>
    </w:p>
    <w:p w14:paraId="6851FF88" w14:textId="77777777" w:rsidR="00806661" w:rsidRPr="00F90578" w:rsidRDefault="00806661" w:rsidP="00806661">
      <w:pPr>
        <w:pStyle w:val="2"/>
        <w:spacing w:before="0" w:line="360" w:lineRule="auto"/>
        <w:ind w:left="0" w:right="0" w:hanging="3"/>
        <w:jc w:val="center"/>
        <w:rPr>
          <w:rFonts w:ascii="Times New Roman" w:hAnsi="Times New Roman" w:cs="Times New Roman"/>
          <w:b/>
          <w:bCs/>
          <w:color w:val="000000" w:themeColor="text1"/>
          <w:sz w:val="28"/>
          <w:lang w:val="ru-RU"/>
        </w:rPr>
      </w:pPr>
      <w:r w:rsidRPr="00F90578">
        <w:rPr>
          <w:rFonts w:ascii="Times New Roman" w:hAnsi="Times New Roman" w:cs="Times New Roman"/>
          <w:b/>
          <w:bCs/>
          <w:color w:val="000000" w:themeColor="text1"/>
          <w:sz w:val="28"/>
          <w:lang w:val="ru-RU"/>
        </w:rPr>
        <w:t xml:space="preserve"> </w:t>
      </w:r>
      <w:bookmarkStart w:id="11" w:name="_Toc175917150"/>
      <w:r w:rsidRPr="00F90578">
        <w:rPr>
          <w:rFonts w:ascii="Times New Roman" w:hAnsi="Times New Roman" w:cs="Times New Roman"/>
          <w:b/>
          <w:bCs/>
          <w:color w:val="000000" w:themeColor="text1"/>
          <w:sz w:val="28"/>
          <w:lang w:val="ru-RU"/>
        </w:rPr>
        <w:t>на примере Воронежской области</w:t>
      </w:r>
      <w:bookmarkEnd w:id="11"/>
    </w:p>
    <w:p w14:paraId="2CC4EE35" w14:textId="77777777" w:rsidR="00806661" w:rsidRPr="00F90578" w:rsidRDefault="00806661" w:rsidP="00806661">
      <w:pPr>
        <w:spacing w:after="0" w:line="360" w:lineRule="auto"/>
        <w:ind w:left="0" w:right="0" w:hanging="3"/>
        <w:rPr>
          <w:rFonts w:cs="Times New Roman"/>
          <w:szCs w:val="28"/>
          <w:lang w:val="ru-RU"/>
        </w:rPr>
      </w:pPr>
    </w:p>
    <w:p w14:paraId="19F32D04" w14:textId="200EEE22" w:rsidR="00806661" w:rsidRPr="00F90578" w:rsidRDefault="00806661" w:rsidP="00806661">
      <w:pPr>
        <w:spacing w:after="0" w:line="360" w:lineRule="auto"/>
        <w:ind w:leftChars="0" w:left="0" w:right="0" w:firstLineChars="253" w:firstLine="708"/>
        <w:rPr>
          <w:rFonts w:cs="Times New Roman"/>
          <w:szCs w:val="28"/>
          <w:lang w:val="ru-RU"/>
        </w:rPr>
      </w:pPr>
      <w:r w:rsidRPr="00F90578">
        <w:rPr>
          <w:rFonts w:cs="Times New Roman"/>
          <w:b/>
          <w:szCs w:val="28"/>
          <w:lang w:val="ru-RU"/>
        </w:rPr>
        <w:t>Актуальность</w:t>
      </w:r>
      <w:r w:rsidRPr="00F90578">
        <w:rPr>
          <w:rFonts w:cs="Times New Roman"/>
          <w:szCs w:val="28"/>
          <w:lang w:val="ru-RU"/>
        </w:rPr>
        <w:t xml:space="preserve">. Уже больше 80 лет прошло с тех лет, когда врагов </w:t>
      </w:r>
      <w:r w:rsidR="00F96133" w:rsidRPr="00F90578">
        <w:rPr>
          <w:rFonts w:cs="Times New Roman"/>
          <w:szCs w:val="28"/>
          <w:lang w:val="ru-RU"/>
        </w:rPr>
        <w:br/>
      </w:r>
      <w:r w:rsidRPr="00F90578">
        <w:rPr>
          <w:rFonts w:cs="Times New Roman"/>
          <w:szCs w:val="28"/>
          <w:lang w:val="ru-RU"/>
        </w:rPr>
        <w:t xml:space="preserve">у России было больше, чем друзей, вот и сегодня против нашей страны ополчились зарубежные страны. После победы Советского Союза во Второй мировой войне у страны появились новые друзья </w:t>
      </w:r>
      <w:r w:rsidRPr="00F90578">
        <w:rPr>
          <w:rFonts w:eastAsia="Times New Roman" w:cs="Times New Roman"/>
          <w:bCs/>
          <w:szCs w:val="28"/>
          <w:lang w:val="ru-RU"/>
        </w:rPr>
        <w:t xml:space="preserve">– </w:t>
      </w:r>
      <w:r w:rsidRPr="00F90578">
        <w:rPr>
          <w:rFonts w:cs="Times New Roman"/>
          <w:szCs w:val="28"/>
          <w:lang w:val="ru-RU"/>
        </w:rPr>
        <w:t xml:space="preserve">страны Восточной Европы, такие как Венгрия, Болгария, Румыния. Эти государства в самые страшные годы Великой Отечественной войны были союзниками Третьего рейха. Наш народ проявил милосердие после Победы, простив врагам страшное насилие </w:t>
      </w:r>
      <w:r w:rsidR="00F96133" w:rsidRPr="00F90578">
        <w:rPr>
          <w:rFonts w:cs="Times New Roman"/>
          <w:szCs w:val="28"/>
          <w:lang w:val="ru-RU"/>
        </w:rPr>
        <w:br/>
      </w:r>
      <w:r w:rsidRPr="00F90578">
        <w:rPr>
          <w:rFonts w:cs="Times New Roman"/>
          <w:szCs w:val="28"/>
          <w:lang w:val="ru-RU"/>
        </w:rPr>
        <w:t xml:space="preserve">и геноцид, даже помогал восстановить разрушенное хозяйство. Была даже практика городов-побратимов. В энциклопедии дано определение: «Города-побратимы, или породненные города – это города, между которыми установлены постоянные дружественные связи для взаимного ознакомления с жизнью, историей и культурой. Сотрудничество городов выражается в обмене делегациями, художественными и спортивными коллективами, выставками, литературой, кинофильмами, фотоматериалами о жизни городов </w:t>
      </w:r>
      <w:r w:rsidR="00F96133" w:rsidRPr="00F90578">
        <w:rPr>
          <w:rFonts w:cs="Times New Roman"/>
          <w:szCs w:val="28"/>
          <w:lang w:val="ru-RU"/>
        </w:rPr>
        <w:br/>
      </w:r>
      <w:r w:rsidRPr="00F90578">
        <w:rPr>
          <w:rFonts w:cs="Times New Roman"/>
          <w:szCs w:val="28"/>
          <w:lang w:val="ru-RU"/>
        </w:rPr>
        <w:t xml:space="preserve">и информацией об опыте ведения городского хозяйства» [5]. Возможно, поэтому в учебниках истории ничего не писали о злодеяниях венгерских, болгарских и румынских нацистов на территории Советского Союза в годы </w:t>
      </w:r>
      <w:r w:rsidRPr="00F90578">
        <w:rPr>
          <w:rFonts w:cs="Times New Roman"/>
          <w:szCs w:val="28"/>
          <w:lang w:val="ru-RU"/>
        </w:rPr>
        <w:lastRenderedPageBreak/>
        <w:t>Великой Отечественной войны. Многие поколения российских граждан и мои современники ничего не знают о преступных действиях союзников Германии. Но как показало время: «Нельзя забыть, нельзя молчать!»</w:t>
      </w:r>
    </w:p>
    <w:p w14:paraId="2112AA0D" w14:textId="592E486F" w:rsidR="00806661" w:rsidRPr="00F90578" w:rsidRDefault="00806661" w:rsidP="00806661">
      <w:pPr>
        <w:spacing w:after="0" w:line="360" w:lineRule="auto"/>
        <w:ind w:leftChars="0" w:left="0" w:right="0" w:firstLineChars="253" w:firstLine="708"/>
        <w:rPr>
          <w:rFonts w:cs="Times New Roman"/>
          <w:szCs w:val="28"/>
          <w:lang w:val="ru-RU"/>
        </w:rPr>
      </w:pPr>
      <w:r w:rsidRPr="00F90578">
        <w:rPr>
          <w:rFonts w:cs="Times New Roman"/>
          <w:szCs w:val="28"/>
          <w:lang w:val="ru-RU"/>
        </w:rPr>
        <w:t xml:space="preserve">Мы проживаем в Республике Марий Эл, а столица нашей республики, город Йошкар-Ола, была побратимом венгерского города Сомбатхей. Вот историческая справка: «В феврале 1975 года исполком Йошкар-олинского городского совета присвоил имя «Сомбатхейский» микрорайону в заречной части города: область Венгрии Ваш со столицей Сомбатхей стала побратимом Марийской АССР. В августе 1978 года в городе Йошкар-Ола был открыт памятник Дружбы Венгерского и Советского народов. Речь идет </w:t>
      </w:r>
      <w:r w:rsidR="00F96133" w:rsidRPr="00F90578">
        <w:rPr>
          <w:rFonts w:cs="Times New Roman"/>
          <w:szCs w:val="28"/>
          <w:lang w:val="ru-RU"/>
        </w:rPr>
        <w:br/>
      </w:r>
      <w:r w:rsidRPr="00F90578">
        <w:rPr>
          <w:rFonts w:cs="Times New Roman"/>
          <w:szCs w:val="28"/>
          <w:lang w:val="ru-RU"/>
        </w:rPr>
        <w:t xml:space="preserve">о скульптурной композиции «Богиня Савария», установленной в микрорайоне Сомбатхей, у дома № 22-а по Ленинскому проспекту. Памятник является подарком от венгерского города Сомбатхей в знак укрепления марийско-венгерской и советско-венгерской дружбы. Под именем Савария этот город был когда-то основан римлянами. А в Венгрии в городе Сомбатхей один </w:t>
      </w:r>
      <w:r w:rsidR="00F96133" w:rsidRPr="00F90578">
        <w:rPr>
          <w:rFonts w:cs="Times New Roman"/>
          <w:szCs w:val="28"/>
          <w:lang w:val="ru-RU"/>
        </w:rPr>
        <w:br/>
      </w:r>
      <w:r w:rsidRPr="00F90578">
        <w:rPr>
          <w:rFonts w:cs="Times New Roman"/>
          <w:szCs w:val="28"/>
          <w:lang w:val="ru-RU"/>
        </w:rPr>
        <w:t>из новых микрорайонов носил название Йошкар-Ола» [7, с. 4]. Мы решили исследовать тему о преступлениях венгров-мадьяр на территории СССР. Считаем, что необходимо рассказывать правду, основанную на исторических документах, чтобы бороться с намеренной фальсификацией истории. На сайте «Без срока давности» в разделе «Библиотека» с помощью поисковика нашли сборник документов, в котором о преступлениях венгров оказалось наибольшее количество исторических свидетельств. Это был сборник документов о преступлениях нацистов в Воронежской области [1]. Именно поэтому тема нашего исследовательского проекта – «Преступления венгерских войск на территории СССР во время Великой Отечественной войны на примере Воронежской области».</w:t>
      </w:r>
    </w:p>
    <w:p w14:paraId="64128605" w14:textId="77777777" w:rsidR="00806661" w:rsidRPr="00F90578" w:rsidRDefault="00806661" w:rsidP="00806661">
      <w:pPr>
        <w:spacing w:after="0" w:line="360" w:lineRule="auto"/>
        <w:ind w:leftChars="0" w:left="0" w:right="0" w:firstLineChars="253" w:firstLine="708"/>
        <w:rPr>
          <w:rFonts w:cs="Times New Roman"/>
          <w:b/>
          <w:szCs w:val="28"/>
          <w:lang w:val="ru-RU"/>
        </w:rPr>
      </w:pPr>
      <w:r w:rsidRPr="00F90578">
        <w:rPr>
          <w:rFonts w:cs="Times New Roman"/>
          <w:b/>
          <w:szCs w:val="28"/>
          <w:lang w:val="ru-RU"/>
        </w:rPr>
        <w:t xml:space="preserve">Предмет </w:t>
      </w:r>
      <w:r w:rsidRPr="00F90578">
        <w:rPr>
          <w:rFonts w:cs="Times New Roman"/>
          <w:szCs w:val="28"/>
          <w:lang w:val="ru-RU"/>
        </w:rPr>
        <w:t>– акты геноцида советского народа, совершённые венгерскими оккупантами на территории Воронежской области в годы Великой Отечественной войны.</w:t>
      </w:r>
    </w:p>
    <w:p w14:paraId="35AC4ABA" w14:textId="77777777" w:rsidR="00806661" w:rsidRPr="00F90578" w:rsidRDefault="00806661" w:rsidP="00806661">
      <w:pPr>
        <w:spacing w:after="0" w:line="360" w:lineRule="auto"/>
        <w:ind w:leftChars="0" w:left="0" w:right="0" w:firstLineChars="253" w:firstLine="708"/>
        <w:rPr>
          <w:rFonts w:cs="Times New Roman"/>
          <w:b/>
          <w:szCs w:val="28"/>
          <w:lang w:val="ru-RU"/>
        </w:rPr>
      </w:pPr>
      <w:r w:rsidRPr="00F90578">
        <w:rPr>
          <w:rFonts w:cs="Times New Roman"/>
          <w:b/>
          <w:szCs w:val="28"/>
          <w:lang w:val="ru-RU"/>
        </w:rPr>
        <w:t xml:space="preserve">Объект </w:t>
      </w:r>
      <w:r w:rsidRPr="00F90578">
        <w:rPr>
          <w:rFonts w:cs="Times New Roman"/>
          <w:szCs w:val="28"/>
          <w:lang w:val="ru-RU"/>
        </w:rPr>
        <w:t>– Воронежская область в годы Великой Отечественной войны.</w:t>
      </w:r>
    </w:p>
    <w:p w14:paraId="2DBBA467" w14:textId="77777777" w:rsidR="00806661" w:rsidRPr="00F90578" w:rsidRDefault="00806661" w:rsidP="00806661">
      <w:pPr>
        <w:spacing w:after="0" w:line="360" w:lineRule="auto"/>
        <w:ind w:leftChars="0" w:left="0" w:right="0" w:firstLineChars="253" w:firstLine="708"/>
        <w:rPr>
          <w:rFonts w:cs="Times New Roman"/>
          <w:b/>
          <w:szCs w:val="28"/>
          <w:lang w:val="ru-RU"/>
        </w:rPr>
      </w:pPr>
      <w:r w:rsidRPr="00F90578">
        <w:rPr>
          <w:rFonts w:cs="Times New Roman"/>
          <w:b/>
          <w:szCs w:val="28"/>
          <w:lang w:val="ru-RU"/>
        </w:rPr>
        <w:lastRenderedPageBreak/>
        <w:t xml:space="preserve">Цель </w:t>
      </w:r>
      <w:r w:rsidRPr="00F90578">
        <w:rPr>
          <w:rFonts w:cs="Times New Roman"/>
          <w:szCs w:val="28"/>
          <w:lang w:val="ru-RU"/>
        </w:rPr>
        <w:t>– выявить и описать преступления венгерских оккупантов в годы Великой Отечественной войны на территории Воронежской области ради сохранения исторической памяти.</w:t>
      </w:r>
    </w:p>
    <w:p w14:paraId="129ECD4D" w14:textId="77777777" w:rsidR="00806661" w:rsidRPr="00F90578" w:rsidRDefault="00806661" w:rsidP="00806661">
      <w:pPr>
        <w:spacing w:after="0" w:line="360" w:lineRule="auto"/>
        <w:ind w:leftChars="0" w:left="0" w:right="0" w:firstLineChars="253" w:firstLine="708"/>
        <w:rPr>
          <w:rFonts w:cs="Times New Roman"/>
          <w:b/>
          <w:szCs w:val="28"/>
          <w:lang w:val="ru-RU"/>
        </w:rPr>
      </w:pPr>
      <w:r w:rsidRPr="00F90578">
        <w:rPr>
          <w:rFonts w:cs="Times New Roman"/>
          <w:b/>
          <w:szCs w:val="28"/>
        </w:rPr>
        <w:t>Задачи</w:t>
      </w:r>
      <w:r w:rsidRPr="00F90578">
        <w:rPr>
          <w:rFonts w:cs="Times New Roman"/>
          <w:b/>
          <w:szCs w:val="28"/>
          <w:lang w:val="ru-RU"/>
        </w:rPr>
        <w:t>:</w:t>
      </w:r>
    </w:p>
    <w:p w14:paraId="7136BA31" w14:textId="5F9DBCE3" w:rsidR="00806661" w:rsidRPr="00F90578" w:rsidRDefault="00806661" w:rsidP="00806661">
      <w:pPr>
        <w:pStyle w:val="af1"/>
        <w:numPr>
          <w:ilvl w:val="0"/>
          <w:numId w:val="13"/>
        </w:numPr>
        <w:suppressAutoHyphens w:val="0"/>
        <w:spacing w:line="360" w:lineRule="auto"/>
        <w:ind w:left="0" w:firstLineChars="253" w:firstLine="708"/>
        <w:jc w:val="both"/>
        <w:rPr>
          <w:rFonts w:ascii="Times New Roman" w:hAnsi="Times New Roman" w:cs="Times New Roman"/>
          <w:szCs w:val="28"/>
        </w:rPr>
      </w:pPr>
      <w:r w:rsidRPr="00F90578">
        <w:rPr>
          <w:rFonts w:ascii="Times New Roman" w:hAnsi="Times New Roman" w:cs="Times New Roman"/>
          <w:szCs w:val="28"/>
        </w:rPr>
        <w:t xml:space="preserve">ознакомиться с архивными материалами по Воронежской области, представленными на сайте проекта «Без срока давности» (безсрокадавности.рф) и в Сборнике документов «Без срока давности: преступления нацистов и их пособников против мирного населения </w:t>
      </w:r>
      <w:r w:rsidR="00F96133" w:rsidRPr="00F90578">
        <w:rPr>
          <w:rFonts w:ascii="Times New Roman" w:hAnsi="Times New Roman" w:cs="Times New Roman"/>
          <w:szCs w:val="28"/>
        </w:rPr>
        <w:br/>
      </w:r>
      <w:r w:rsidRPr="00F90578">
        <w:rPr>
          <w:rFonts w:ascii="Times New Roman" w:hAnsi="Times New Roman" w:cs="Times New Roman"/>
          <w:szCs w:val="28"/>
        </w:rPr>
        <w:t>на оккупированной территории РСФСР в годы Великой Отечественной войны. Воронежская область»;</w:t>
      </w:r>
    </w:p>
    <w:p w14:paraId="5B91E4FB" w14:textId="77777777" w:rsidR="00806661" w:rsidRPr="00F90578" w:rsidRDefault="00806661" w:rsidP="00806661">
      <w:pPr>
        <w:pStyle w:val="af1"/>
        <w:numPr>
          <w:ilvl w:val="0"/>
          <w:numId w:val="13"/>
        </w:numPr>
        <w:suppressAutoHyphens w:val="0"/>
        <w:spacing w:line="360" w:lineRule="auto"/>
        <w:ind w:left="0" w:firstLineChars="253" w:firstLine="708"/>
        <w:jc w:val="both"/>
        <w:rPr>
          <w:rFonts w:ascii="Times New Roman" w:hAnsi="Times New Roman" w:cs="Times New Roman"/>
          <w:szCs w:val="28"/>
        </w:rPr>
      </w:pPr>
      <w:r w:rsidRPr="00F90578">
        <w:rPr>
          <w:rFonts w:ascii="Times New Roman" w:eastAsia="Times New Roman" w:hAnsi="Times New Roman" w:cs="Times New Roman"/>
          <w:bCs/>
          <w:szCs w:val="28"/>
        </w:rPr>
        <w:t>н</w:t>
      </w:r>
      <w:r w:rsidRPr="00F90578">
        <w:rPr>
          <w:rFonts w:ascii="Times New Roman" w:hAnsi="Times New Roman" w:cs="Times New Roman"/>
          <w:szCs w:val="28"/>
        </w:rPr>
        <w:t>айти дополнительную информацию в сети Интернет (фотографии, книги, статьи, документальные фильмы) и подготовить список источников;</w:t>
      </w:r>
    </w:p>
    <w:p w14:paraId="070A62B4" w14:textId="77777777" w:rsidR="00806661" w:rsidRPr="00F90578" w:rsidRDefault="00806661" w:rsidP="00806661">
      <w:pPr>
        <w:pStyle w:val="af1"/>
        <w:numPr>
          <w:ilvl w:val="0"/>
          <w:numId w:val="13"/>
        </w:numPr>
        <w:suppressAutoHyphens w:val="0"/>
        <w:spacing w:line="360" w:lineRule="auto"/>
        <w:ind w:left="0" w:firstLineChars="253" w:firstLine="708"/>
        <w:jc w:val="both"/>
        <w:rPr>
          <w:rFonts w:ascii="Times New Roman" w:hAnsi="Times New Roman" w:cs="Times New Roman"/>
          <w:szCs w:val="28"/>
        </w:rPr>
      </w:pPr>
      <w:r w:rsidRPr="00F90578">
        <w:rPr>
          <w:rFonts w:ascii="Times New Roman" w:eastAsia="Times New Roman" w:hAnsi="Times New Roman" w:cs="Times New Roman"/>
          <w:bCs/>
          <w:szCs w:val="28"/>
        </w:rPr>
        <w:t>п</w:t>
      </w:r>
      <w:r w:rsidRPr="00F90578">
        <w:rPr>
          <w:rFonts w:ascii="Times New Roman" w:hAnsi="Times New Roman" w:cs="Times New Roman"/>
          <w:szCs w:val="28"/>
        </w:rPr>
        <w:t>оказать масштаб и характер преступлений венгерских нацистов в отношении мирных жителей оккупированной территории на примере Воронежской области на основе интерактивной карты «Места преступлений венгерских нацистов на территории Воронежской области»;</w:t>
      </w:r>
    </w:p>
    <w:p w14:paraId="34794DFC" w14:textId="77777777" w:rsidR="00806661" w:rsidRPr="00F90578" w:rsidRDefault="00806661" w:rsidP="00806661">
      <w:pPr>
        <w:pStyle w:val="af1"/>
        <w:numPr>
          <w:ilvl w:val="0"/>
          <w:numId w:val="13"/>
        </w:numPr>
        <w:suppressAutoHyphens w:val="0"/>
        <w:spacing w:line="360" w:lineRule="auto"/>
        <w:ind w:left="0" w:firstLineChars="253" w:firstLine="708"/>
        <w:jc w:val="both"/>
        <w:rPr>
          <w:rFonts w:ascii="Times New Roman" w:hAnsi="Times New Roman" w:cs="Times New Roman"/>
          <w:szCs w:val="28"/>
        </w:rPr>
      </w:pPr>
      <w:r w:rsidRPr="00F90578">
        <w:rPr>
          <w:rFonts w:ascii="Times New Roman" w:eastAsia="Times New Roman" w:hAnsi="Times New Roman" w:cs="Times New Roman"/>
          <w:bCs/>
          <w:szCs w:val="28"/>
        </w:rPr>
        <w:t>п</w:t>
      </w:r>
      <w:r w:rsidRPr="00F90578">
        <w:rPr>
          <w:rFonts w:ascii="Times New Roman" w:hAnsi="Times New Roman" w:cs="Times New Roman"/>
          <w:szCs w:val="28"/>
        </w:rPr>
        <w:t>одготовить видеоролик и паспорт исследовательского проекта для представления на региональном этапе Всероссийского конкурса исследовательских проектов «Без срока давности».</w:t>
      </w:r>
    </w:p>
    <w:p w14:paraId="2CB19809" w14:textId="77777777" w:rsidR="00806661" w:rsidRPr="00F90578" w:rsidRDefault="00806661" w:rsidP="00806661">
      <w:pPr>
        <w:spacing w:after="0" w:line="360" w:lineRule="auto"/>
        <w:ind w:leftChars="0" w:left="0" w:right="0" w:firstLineChars="253" w:firstLine="708"/>
        <w:rPr>
          <w:rFonts w:cs="Times New Roman"/>
          <w:b/>
          <w:szCs w:val="28"/>
          <w:lang w:val="ru-RU"/>
        </w:rPr>
      </w:pPr>
      <w:r w:rsidRPr="00F90578">
        <w:rPr>
          <w:rFonts w:cs="Times New Roman"/>
          <w:b/>
          <w:szCs w:val="28"/>
          <w:lang w:val="ru-RU"/>
        </w:rPr>
        <w:t>Предполагаемый результат</w:t>
      </w:r>
    </w:p>
    <w:p w14:paraId="342262CB" w14:textId="77777777" w:rsidR="00806661" w:rsidRPr="00F90578" w:rsidRDefault="00806661" w:rsidP="00806661">
      <w:pPr>
        <w:spacing w:after="0" w:line="360" w:lineRule="auto"/>
        <w:ind w:leftChars="0" w:left="0" w:right="0" w:firstLineChars="253" w:firstLine="708"/>
        <w:rPr>
          <w:rFonts w:cs="Times New Roman"/>
          <w:szCs w:val="28"/>
          <w:lang w:val="ru-RU"/>
        </w:rPr>
      </w:pPr>
      <w:r w:rsidRPr="00F90578">
        <w:rPr>
          <w:rFonts w:cs="Times New Roman"/>
          <w:szCs w:val="28"/>
          <w:lang w:val="ru-RU"/>
        </w:rPr>
        <w:t>Видеоролик и интерактивная карта «Места преступлений венгерских нацистов на территории Воронежской области» как наглядное доказательство для разоблачения преступлений венгерских войск в годы Великой Отечественной войны.</w:t>
      </w:r>
    </w:p>
    <w:p w14:paraId="2634D133" w14:textId="77777777" w:rsidR="00806661" w:rsidRPr="00F90578" w:rsidRDefault="00806661" w:rsidP="00806661">
      <w:pPr>
        <w:shd w:val="clear" w:color="auto" w:fill="FFFFFF"/>
        <w:spacing w:after="0" w:line="360" w:lineRule="auto"/>
        <w:ind w:leftChars="0" w:left="0" w:right="0" w:firstLineChars="253" w:firstLine="708"/>
        <w:rPr>
          <w:rFonts w:cs="Times New Roman"/>
          <w:b/>
          <w:szCs w:val="28"/>
          <w:lang w:val="ru-RU"/>
        </w:rPr>
      </w:pPr>
      <w:r w:rsidRPr="00F90578">
        <w:rPr>
          <w:rFonts w:cs="Times New Roman"/>
          <w:b/>
          <w:szCs w:val="28"/>
          <w:lang w:val="ru-RU"/>
        </w:rPr>
        <w:t>Описание этапов работы над исследовательским проектом</w:t>
      </w:r>
    </w:p>
    <w:p w14:paraId="534A67FE" w14:textId="41644641" w:rsidR="00806661" w:rsidRPr="00F90578" w:rsidRDefault="00806661" w:rsidP="00806661">
      <w:pPr>
        <w:spacing w:after="0" w:line="360" w:lineRule="auto"/>
        <w:ind w:leftChars="0" w:left="0" w:right="0" w:firstLineChars="253" w:firstLine="708"/>
        <w:rPr>
          <w:rFonts w:cs="Times New Roman"/>
          <w:szCs w:val="28"/>
          <w:lang w:val="ru-RU"/>
        </w:rPr>
      </w:pPr>
      <w:r w:rsidRPr="00F90578">
        <w:rPr>
          <w:rFonts w:cs="Times New Roman"/>
          <w:b/>
          <w:bCs/>
          <w:szCs w:val="28"/>
          <w:lang w:val="ru-RU"/>
        </w:rPr>
        <w:t>Первый этап работы</w:t>
      </w:r>
      <w:r w:rsidRPr="00F90578">
        <w:rPr>
          <w:rFonts w:cs="Times New Roman"/>
          <w:szCs w:val="28"/>
          <w:lang w:val="ru-RU"/>
        </w:rPr>
        <w:t xml:space="preserve"> – постановка цели и задач проекта, распределение ролей. На первом этапе вместе с преподавателем истории познакомились </w:t>
      </w:r>
      <w:r w:rsidR="00F96133" w:rsidRPr="00F90578">
        <w:rPr>
          <w:rFonts w:cs="Times New Roman"/>
          <w:szCs w:val="28"/>
          <w:lang w:val="ru-RU"/>
        </w:rPr>
        <w:br/>
      </w:r>
      <w:r w:rsidRPr="00F90578">
        <w:rPr>
          <w:rFonts w:cs="Times New Roman"/>
          <w:szCs w:val="28"/>
          <w:lang w:val="ru-RU"/>
        </w:rPr>
        <w:t xml:space="preserve">с Положением Всероссийского конкурса исследовательских проектов «Без срока давности», определились с тематическим направлением, обозначили </w:t>
      </w:r>
      <w:r w:rsidRPr="00F90578">
        <w:rPr>
          <w:rFonts w:cs="Times New Roman"/>
          <w:szCs w:val="28"/>
          <w:lang w:val="ru-RU"/>
        </w:rPr>
        <w:lastRenderedPageBreak/>
        <w:t xml:space="preserve">цель и задачи проекта. Распределили роли участников проекта: координатор и консультант </w:t>
      </w:r>
      <w:r w:rsidRPr="00F90578">
        <w:rPr>
          <w:rFonts w:eastAsia="Times New Roman" w:cs="Times New Roman"/>
          <w:bCs/>
          <w:szCs w:val="28"/>
          <w:lang w:val="ru-RU"/>
        </w:rPr>
        <w:t xml:space="preserve">– </w:t>
      </w:r>
      <w:r w:rsidRPr="00F90578">
        <w:rPr>
          <w:rFonts w:cs="Times New Roman"/>
          <w:szCs w:val="28"/>
          <w:lang w:val="ru-RU"/>
        </w:rPr>
        <w:t>преподаватель истории Наталия Тихоновна Фомина. Исследователь и создатель интерактивной карты о преступлениях венгерских нацистов на территории Воронежской области – Зайцев Данил. Оператор и ответственный за монтаж видеоролика – Сиделёв Вилен.</w:t>
      </w:r>
    </w:p>
    <w:p w14:paraId="68846CA3" w14:textId="77777777" w:rsidR="00806661" w:rsidRPr="00F90578" w:rsidRDefault="00806661" w:rsidP="00806661">
      <w:pPr>
        <w:spacing w:after="0" w:line="360" w:lineRule="auto"/>
        <w:ind w:leftChars="0" w:left="0" w:right="0" w:firstLineChars="253" w:firstLine="708"/>
        <w:rPr>
          <w:rFonts w:cs="Times New Roman"/>
          <w:szCs w:val="28"/>
          <w:lang w:val="ru-RU"/>
        </w:rPr>
      </w:pPr>
      <w:r w:rsidRPr="00F90578">
        <w:rPr>
          <w:rFonts w:cs="Times New Roman"/>
          <w:b/>
          <w:bCs/>
          <w:szCs w:val="28"/>
          <w:lang w:val="ru-RU"/>
        </w:rPr>
        <w:t>Второй этап</w:t>
      </w:r>
      <w:r w:rsidRPr="00F90578">
        <w:rPr>
          <w:rFonts w:cs="Times New Roman"/>
          <w:szCs w:val="28"/>
          <w:lang w:val="ru-RU"/>
        </w:rPr>
        <w:t xml:space="preserve"> </w:t>
      </w:r>
      <w:r w:rsidRPr="00F90578">
        <w:rPr>
          <w:rFonts w:cs="Times New Roman"/>
          <w:b/>
          <w:bCs/>
          <w:szCs w:val="28"/>
          <w:lang w:val="ru-RU"/>
        </w:rPr>
        <w:t xml:space="preserve">работы </w:t>
      </w:r>
      <w:r w:rsidRPr="00F90578">
        <w:rPr>
          <w:rFonts w:cs="Times New Roman"/>
          <w:szCs w:val="28"/>
          <w:lang w:val="ru-RU"/>
        </w:rPr>
        <w:t>поисковый (поиск и изучение архивных документов). На втором этапе выяснили с помощью ресурсов сети Интернет, как Венгрия стала союзником Германии во Второй мировой войне; какая венгерская армия принимала участие в оккупации Воронежской области; сколько времени Воронежская область была в оккупации. Изучив архивные документы из сборника, нашли, в каких районах Воронежской области действовали венгерские нацисты, а также обнаружили ужасные свидетельства их преступлений против советских граждан. Подготовили список источников и ресурсов по теме проекта.</w:t>
      </w:r>
    </w:p>
    <w:p w14:paraId="3B48A299" w14:textId="77777777" w:rsidR="00806661" w:rsidRPr="00F90578" w:rsidRDefault="00806661" w:rsidP="00806661">
      <w:pPr>
        <w:spacing w:after="0" w:line="360" w:lineRule="auto"/>
        <w:ind w:leftChars="0" w:left="0" w:right="0" w:firstLineChars="253" w:firstLine="708"/>
        <w:rPr>
          <w:rFonts w:cs="Times New Roman"/>
          <w:szCs w:val="28"/>
          <w:lang w:val="ru-RU"/>
        </w:rPr>
      </w:pPr>
      <w:r w:rsidRPr="00F90578">
        <w:rPr>
          <w:rFonts w:cs="Times New Roman"/>
          <w:b/>
          <w:bCs/>
          <w:szCs w:val="28"/>
          <w:lang w:val="ru-RU"/>
        </w:rPr>
        <w:t>Третий этап</w:t>
      </w:r>
      <w:r w:rsidRPr="00F90578">
        <w:rPr>
          <w:rFonts w:cs="Times New Roman"/>
          <w:szCs w:val="28"/>
          <w:lang w:val="ru-RU"/>
        </w:rPr>
        <w:t xml:space="preserve"> </w:t>
      </w:r>
      <w:r w:rsidRPr="00F90578">
        <w:rPr>
          <w:rFonts w:cs="Times New Roman"/>
          <w:b/>
          <w:bCs/>
          <w:szCs w:val="28"/>
          <w:lang w:val="ru-RU"/>
        </w:rPr>
        <w:t xml:space="preserve">работы </w:t>
      </w:r>
      <w:r w:rsidRPr="00F90578">
        <w:rPr>
          <w:rFonts w:cs="Times New Roman"/>
          <w:szCs w:val="28"/>
          <w:lang w:val="ru-RU"/>
        </w:rPr>
        <w:t xml:space="preserve">практический. На этом этапе подготовили интерактивную карту «Места преступлений венгерских нацистов на территории Воронежской области» как наглядное доказательство для разоблачения преступлений венгерских войск в годы Великой Отечественной войны. Разработали сценарий видеоролика, отсняли видеоряд. Произвели видеомонтаж ролика. </w:t>
      </w:r>
    </w:p>
    <w:p w14:paraId="6C92AB4F" w14:textId="77777777" w:rsidR="00806661" w:rsidRPr="00F90578" w:rsidRDefault="00806661" w:rsidP="00806661">
      <w:pPr>
        <w:spacing w:after="0" w:line="360" w:lineRule="auto"/>
        <w:ind w:leftChars="0" w:left="0" w:right="0" w:firstLineChars="253" w:firstLine="708"/>
        <w:rPr>
          <w:rFonts w:cs="Times New Roman"/>
          <w:szCs w:val="28"/>
          <w:lang w:val="ru-RU"/>
        </w:rPr>
      </w:pPr>
      <w:r w:rsidRPr="00F90578">
        <w:rPr>
          <w:rFonts w:cs="Times New Roman"/>
          <w:b/>
          <w:bCs/>
          <w:szCs w:val="28"/>
          <w:lang w:val="ru-RU"/>
        </w:rPr>
        <w:t>Четвертый этап работы</w:t>
      </w:r>
      <w:r w:rsidRPr="00F90578">
        <w:rPr>
          <w:rFonts w:eastAsia="Times New Roman" w:cs="Times New Roman"/>
          <w:bCs/>
          <w:szCs w:val="28"/>
          <w:lang w:val="ru-RU"/>
        </w:rPr>
        <w:t xml:space="preserve"> </w:t>
      </w:r>
      <w:r w:rsidRPr="00F90578">
        <w:rPr>
          <w:rFonts w:cs="Times New Roman"/>
          <w:szCs w:val="28"/>
          <w:lang w:val="ru-RU"/>
        </w:rPr>
        <w:t>презентационный. Представили исследовательский проект на региональном этапе конкурса исследовательских проектов «Без срока давности».</w:t>
      </w:r>
    </w:p>
    <w:p w14:paraId="51C2ECD6" w14:textId="77777777" w:rsidR="00806661" w:rsidRPr="00F90578" w:rsidRDefault="00806661" w:rsidP="00806661">
      <w:pPr>
        <w:shd w:val="clear" w:color="auto" w:fill="FFFFFF"/>
        <w:spacing w:after="0" w:line="360" w:lineRule="auto"/>
        <w:ind w:leftChars="0" w:left="0" w:right="0" w:firstLineChars="253" w:firstLine="708"/>
        <w:rPr>
          <w:rFonts w:cs="Times New Roman"/>
          <w:b/>
          <w:szCs w:val="28"/>
          <w:lang w:val="ru-RU"/>
        </w:rPr>
      </w:pPr>
      <w:r w:rsidRPr="00F90578">
        <w:rPr>
          <w:rFonts w:cs="Times New Roman"/>
          <w:b/>
          <w:szCs w:val="28"/>
          <w:lang w:val="ru-RU"/>
        </w:rPr>
        <w:t>Выводы</w:t>
      </w:r>
    </w:p>
    <w:p w14:paraId="3E04A063" w14:textId="32A9DAC2" w:rsidR="00806661" w:rsidRPr="00F90578" w:rsidRDefault="00806661" w:rsidP="00806661">
      <w:pPr>
        <w:pStyle w:val="af1"/>
        <w:spacing w:line="360" w:lineRule="auto"/>
        <w:ind w:firstLine="709"/>
        <w:jc w:val="both"/>
        <w:rPr>
          <w:rFonts w:ascii="Times New Roman" w:hAnsi="Times New Roman" w:cs="Times New Roman"/>
          <w:szCs w:val="28"/>
        </w:rPr>
      </w:pPr>
      <w:r w:rsidRPr="00F90578">
        <w:rPr>
          <w:rFonts w:ascii="Times New Roman" w:hAnsi="Times New Roman" w:cs="Times New Roman"/>
          <w:szCs w:val="28"/>
        </w:rPr>
        <w:t xml:space="preserve">В предисловии к сборнику документов по Воронежской области сказано, что в Венгрии тема преступлений венгров-мадьяр на территории СССР была табуированной. Только в новейшее время появились работы, </w:t>
      </w:r>
      <w:r w:rsidR="00F96133" w:rsidRPr="00F90578">
        <w:rPr>
          <w:rFonts w:ascii="Times New Roman" w:hAnsi="Times New Roman" w:cs="Times New Roman"/>
          <w:szCs w:val="28"/>
        </w:rPr>
        <w:br/>
      </w:r>
      <w:r w:rsidRPr="00F90578">
        <w:rPr>
          <w:rFonts w:ascii="Times New Roman" w:hAnsi="Times New Roman" w:cs="Times New Roman"/>
          <w:szCs w:val="28"/>
        </w:rPr>
        <w:t xml:space="preserve">в которых стал осуществляться анализ военных преступлений, совершенных </w:t>
      </w:r>
      <w:r w:rsidR="00F96133" w:rsidRPr="00F90578">
        <w:rPr>
          <w:rFonts w:ascii="Times New Roman" w:hAnsi="Times New Roman" w:cs="Times New Roman"/>
          <w:szCs w:val="28"/>
        </w:rPr>
        <w:br/>
      </w:r>
      <w:r w:rsidRPr="00F90578">
        <w:rPr>
          <w:rFonts w:ascii="Times New Roman" w:hAnsi="Times New Roman" w:cs="Times New Roman"/>
          <w:szCs w:val="28"/>
        </w:rPr>
        <w:t xml:space="preserve">в годы Великой Отечественной войны. Большую работу проделал венгерский историк, </w:t>
      </w:r>
      <w:r w:rsidRPr="00F90578">
        <w:rPr>
          <w:rFonts w:ascii="Times New Roman" w:hAnsi="Times New Roman" w:cs="Times New Roman"/>
          <w:szCs w:val="28"/>
          <w:shd w:val="clear" w:color="auto" w:fill="FFFFFF"/>
        </w:rPr>
        <w:t xml:space="preserve">доктор исторических наук и общественный деятель Тамаш Краус </w:t>
      </w:r>
      <w:r w:rsidRPr="00F90578">
        <w:rPr>
          <w:rFonts w:ascii="Times New Roman" w:hAnsi="Times New Roman" w:cs="Times New Roman"/>
          <w:szCs w:val="28"/>
          <w:shd w:val="clear" w:color="auto" w:fill="FFFFFF"/>
        </w:rPr>
        <w:lastRenderedPageBreak/>
        <w:t xml:space="preserve">(венг. Krausz Tamás, род. 24 февраля 1948 года). Он называл </w:t>
      </w:r>
      <w:r w:rsidRPr="00F90578">
        <w:rPr>
          <w:rFonts w:ascii="Times New Roman" w:hAnsi="Times New Roman" w:cs="Times New Roman"/>
          <w:szCs w:val="28"/>
        </w:rPr>
        <w:t xml:space="preserve">действия венгерских оккупационных войск на территории Советского Союза «замалчиваемым геноцидом» [16]. В коллективном сборнике «Великая Отечественная война. 1943 год» представлена совместная статья воронежского историка С.И. Филоненко и итальянского исследователя </w:t>
      </w:r>
      <w:r w:rsidR="00F96133" w:rsidRPr="00F90578">
        <w:rPr>
          <w:rFonts w:ascii="Times New Roman" w:hAnsi="Times New Roman" w:cs="Times New Roman"/>
          <w:szCs w:val="28"/>
        </w:rPr>
        <w:br/>
      </w:r>
      <w:r w:rsidRPr="00F90578">
        <w:rPr>
          <w:rFonts w:ascii="Times New Roman" w:hAnsi="Times New Roman" w:cs="Times New Roman"/>
          <w:szCs w:val="28"/>
        </w:rPr>
        <w:t xml:space="preserve">Дж. Скотони «Разгром итальянского альпийского корпуса на Верхнем Дону», в которой приводятся следующие данные: «Из почти двух сотен актов о зверствах оккупационных войск, которые составлялись наступающими войсками Воронежского фронта в освобожденных населенных пунктах Воронежской области путем опроса свидетелей, – около 60% актов фиксировали зверства немцев, около 30% </w:t>
      </w:r>
      <w:r w:rsidRPr="00F90578">
        <w:rPr>
          <w:rFonts w:ascii="Times New Roman" w:eastAsia="Times New Roman" w:hAnsi="Times New Roman" w:cs="Times New Roman"/>
          <w:bCs/>
          <w:szCs w:val="28"/>
        </w:rPr>
        <w:t xml:space="preserve">– </w:t>
      </w:r>
      <w:r w:rsidRPr="00F90578">
        <w:rPr>
          <w:rFonts w:ascii="Times New Roman" w:hAnsi="Times New Roman" w:cs="Times New Roman"/>
          <w:szCs w:val="28"/>
        </w:rPr>
        <w:t>венгров и всего несколько – итальянцев» [16, с. 114].</w:t>
      </w:r>
    </w:p>
    <w:p w14:paraId="5289DD37" w14:textId="022BE352" w:rsidR="00806661" w:rsidRPr="00F90578" w:rsidRDefault="00806661" w:rsidP="00806661">
      <w:pPr>
        <w:pStyle w:val="af1"/>
        <w:spacing w:line="360" w:lineRule="auto"/>
        <w:ind w:firstLine="709"/>
        <w:jc w:val="both"/>
        <w:rPr>
          <w:rFonts w:ascii="Times New Roman" w:hAnsi="Times New Roman" w:cs="Times New Roman"/>
          <w:szCs w:val="28"/>
        </w:rPr>
      </w:pPr>
      <w:r w:rsidRPr="00F90578">
        <w:rPr>
          <w:rFonts w:ascii="Times New Roman" w:hAnsi="Times New Roman" w:cs="Times New Roman"/>
          <w:szCs w:val="28"/>
        </w:rPr>
        <w:t xml:space="preserve">При создании интерактивной карты мы столкнулись с проблемой: </w:t>
      </w:r>
      <w:r w:rsidR="00F96133" w:rsidRPr="00F90578">
        <w:rPr>
          <w:rFonts w:ascii="Times New Roman" w:hAnsi="Times New Roman" w:cs="Times New Roman"/>
          <w:szCs w:val="28"/>
        </w:rPr>
        <w:br/>
      </w:r>
      <w:r w:rsidRPr="00F90578">
        <w:rPr>
          <w:rFonts w:ascii="Times New Roman" w:hAnsi="Times New Roman" w:cs="Times New Roman"/>
          <w:szCs w:val="28"/>
        </w:rPr>
        <w:t xml:space="preserve">в исторических документах одни названия областей, а на современной карте Воронежской области названия другие. Нашли информацию об изменении названий районов, считаем, что одной из причин было резкое снижение численности населения после войны. Изменения границ происходили </w:t>
      </w:r>
      <w:r w:rsidR="00F96133" w:rsidRPr="00F90578">
        <w:rPr>
          <w:rFonts w:ascii="Times New Roman" w:hAnsi="Times New Roman" w:cs="Times New Roman"/>
          <w:szCs w:val="28"/>
        </w:rPr>
        <w:br/>
      </w:r>
      <w:r w:rsidRPr="00F90578">
        <w:rPr>
          <w:rFonts w:ascii="Times New Roman" w:hAnsi="Times New Roman" w:cs="Times New Roman"/>
          <w:szCs w:val="28"/>
        </w:rPr>
        <w:t>в 1954 году и 1959</w:t>
      </w:r>
      <w:r w:rsidRPr="00F90578">
        <w:rPr>
          <w:rFonts w:ascii="Times New Roman" w:eastAsia="Times New Roman" w:hAnsi="Times New Roman" w:cs="Times New Roman"/>
          <w:bCs/>
          <w:szCs w:val="28"/>
        </w:rPr>
        <w:t>–</w:t>
      </w:r>
      <w:r w:rsidRPr="00F90578">
        <w:rPr>
          <w:rFonts w:ascii="Times New Roman" w:hAnsi="Times New Roman" w:cs="Times New Roman"/>
          <w:szCs w:val="28"/>
        </w:rPr>
        <w:t>1965 годах. Воронежская область в начале Великой Отечественной войны включала 83 сельских района и три города областного подчинения. На 1 января 2020 года Воронежская область имеет 32 муниципальных района, из них полной или частичной оккупации подвергались 15 (с учетом упраздненных территориально-административных образований, вошедших в их состав): Богучарский, Верхнемамонский, Каменский, Кантемировский, Лискинский, Нижнедевицкий, Ольховатский, Острогожский, Павловский, Подгоренский, Рамонский, Репьевский, Россошанский, Семилукский, Хохольский и городской округ город Воронеж.</w:t>
      </w:r>
    </w:p>
    <w:p w14:paraId="0DF86C5D" w14:textId="77777777" w:rsidR="00806661" w:rsidRPr="00F90578" w:rsidRDefault="00806661" w:rsidP="00806661">
      <w:pPr>
        <w:pStyle w:val="af1"/>
        <w:spacing w:line="360" w:lineRule="auto"/>
        <w:ind w:firstLine="709"/>
        <w:jc w:val="both"/>
        <w:rPr>
          <w:rFonts w:ascii="Times New Roman" w:hAnsi="Times New Roman" w:cs="Times New Roman"/>
          <w:szCs w:val="28"/>
        </w:rPr>
      </w:pPr>
      <w:r w:rsidRPr="00F90578">
        <w:rPr>
          <w:rFonts w:ascii="Times New Roman" w:hAnsi="Times New Roman" w:cs="Times New Roman"/>
          <w:szCs w:val="28"/>
        </w:rPr>
        <w:t>Оккупация Воронежской области началась в ходе немецкого летнего наступления 1942 года, получившего кодовое название «Операция «Блау». Наступление на Воронеж осуществила армейская группа «Вейхс» (2-я, 4-я танковая немецкие и 2-я венгерская армии) под командованием генерал-</w:t>
      </w:r>
      <w:r w:rsidRPr="00F90578">
        <w:rPr>
          <w:rFonts w:ascii="Times New Roman" w:hAnsi="Times New Roman" w:cs="Times New Roman"/>
          <w:szCs w:val="28"/>
        </w:rPr>
        <w:lastRenderedPageBreak/>
        <w:t xml:space="preserve">полковника М. фон Вейхса. 28 июня 1942 года из района Курска началось наступление на воронежском направлении. Оккупация Воронежской области началась 1 июля 1942 года захватом хутора Широкий Нижнедевицкого района и завершилась освобождением этого же населенного пункта 2 февраля 1943 года и продолжалась ровно семь месяцев. Линия фронта в основном прошла по правому берегу реки Дон. Воронеж оказался на линии фронта и стойко оборонялся 212 дней. </w:t>
      </w:r>
    </w:p>
    <w:p w14:paraId="0E61D60C" w14:textId="68BC8379" w:rsidR="00806661" w:rsidRPr="00F90578" w:rsidRDefault="00806661" w:rsidP="00806661">
      <w:pPr>
        <w:pStyle w:val="af1"/>
        <w:spacing w:line="360" w:lineRule="auto"/>
        <w:ind w:firstLine="709"/>
        <w:jc w:val="both"/>
        <w:rPr>
          <w:rFonts w:ascii="Times New Roman" w:hAnsi="Times New Roman" w:cs="Times New Roman"/>
          <w:szCs w:val="28"/>
        </w:rPr>
      </w:pPr>
      <w:r w:rsidRPr="00F90578">
        <w:rPr>
          <w:rFonts w:ascii="Times New Roman" w:hAnsi="Times New Roman" w:cs="Times New Roman"/>
          <w:szCs w:val="28"/>
        </w:rPr>
        <w:t xml:space="preserve">Части 2-й венгерской армии расположились от устья реки Воронеж </w:t>
      </w:r>
      <w:r w:rsidR="00F96133" w:rsidRPr="00F90578">
        <w:rPr>
          <w:rFonts w:ascii="Times New Roman" w:hAnsi="Times New Roman" w:cs="Times New Roman"/>
          <w:szCs w:val="28"/>
        </w:rPr>
        <w:br/>
      </w:r>
      <w:r w:rsidRPr="00F90578">
        <w:rPr>
          <w:rFonts w:ascii="Times New Roman" w:hAnsi="Times New Roman" w:cs="Times New Roman"/>
          <w:szCs w:val="28"/>
        </w:rPr>
        <w:t>до Подгоренского района, образовав венгерскую зону оккупации (современные Каменский, Лискинский, Репьевский, Острогожский, Подгоренский, Хохольский муниципальные районы). Во многих населенных пунктах параллельно существовали и немецкая, и венгерская комендатуры. Венгры осуществляли политическую власть, а немцы руководили сельскохозяйственной деятельностью и оказывали влияние на венгерскую комендатуру.</w:t>
      </w:r>
    </w:p>
    <w:p w14:paraId="5A5D4EEB" w14:textId="230CAC20" w:rsidR="00806661" w:rsidRPr="00F90578" w:rsidRDefault="00806661" w:rsidP="00806661">
      <w:pPr>
        <w:pStyle w:val="af1"/>
        <w:spacing w:line="360" w:lineRule="auto"/>
        <w:ind w:firstLine="709"/>
        <w:jc w:val="both"/>
        <w:rPr>
          <w:rFonts w:ascii="Times New Roman" w:hAnsi="Times New Roman" w:cs="Times New Roman"/>
          <w:szCs w:val="28"/>
        </w:rPr>
      </w:pPr>
      <w:r w:rsidRPr="00F90578">
        <w:rPr>
          <w:rFonts w:ascii="Times New Roman" w:hAnsi="Times New Roman" w:cs="Times New Roman"/>
          <w:szCs w:val="28"/>
        </w:rPr>
        <w:t xml:space="preserve">В сборнике «Без срока давности» по Воронежской области нашли больше 20 исторических свидетельств о преступных действиях венгерских военных. С первых дней оккупации началось истребление. Жителей воронежских районов, оказавшихся в прифронтовой полосе, насильственно выселяли в ускоренные сроки, а кто из населения задерживался, тех расстреливали. Так на территории венгерской зоны оккупации массовые уничтожения мирного населения при насильственном угоне произошли </w:t>
      </w:r>
      <w:r w:rsidR="00F96133" w:rsidRPr="00F90578">
        <w:rPr>
          <w:rFonts w:ascii="Times New Roman" w:hAnsi="Times New Roman" w:cs="Times New Roman"/>
          <w:szCs w:val="28"/>
        </w:rPr>
        <w:br/>
      </w:r>
      <w:r w:rsidRPr="00F90578">
        <w:rPr>
          <w:rFonts w:ascii="Times New Roman" w:hAnsi="Times New Roman" w:cs="Times New Roman"/>
          <w:szCs w:val="28"/>
        </w:rPr>
        <w:t>11 июля 1942 года в селе Урыв Острогожского района, где был расстрелян каждый десятый житель (Документ № 109).</w:t>
      </w:r>
    </w:p>
    <w:p w14:paraId="48A96EED" w14:textId="38341913" w:rsidR="00806661" w:rsidRPr="00F90578" w:rsidRDefault="00806661" w:rsidP="00806661">
      <w:pPr>
        <w:pStyle w:val="af1"/>
        <w:spacing w:line="360" w:lineRule="auto"/>
        <w:ind w:firstLine="709"/>
        <w:jc w:val="both"/>
        <w:rPr>
          <w:rFonts w:ascii="Times New Roman" w:hAnsi="Times New Roman" w:cs="Times New Roman"/>
          <w:szCs w:val="28"/>
        </w:rPr>
      </w:pPr>
      <w:r w:rsidRPr="00F90578">
        <w:rPr>
          <w:rFonts w:ascii="Times New Roman" w:hAnsi="Times New Roman" w:cs="Times New Roman"/>
          <w:szCs w:val="28"/>
        </w:rPr>
        <w:t xml:space="preserve">Еще одно свидетельство, не требующее комментариев. «Все население села Мелахино по распоряжению мадьярского коменданта было выброшено на улицу. На дворе стояла холодная погода, начались морозы вперемешку с дождем. Каждый колхозник, стараясь спасти жизнь своей семьи, копал себе землянку. Малые детишки и старики сидели под открытым небом. Немецкие </w:t>
      </w:r>
      <w:r w:rsidRPr="00F90578">
        <w:rPr>
          <w:rFonts w:ascii="Times New Roman" w:hAnsi="Times New Roman" w:cs="Times New Roman"/>
          <w:szCs w:val="28"/>
        </w:rPr>
        <w:lastRenderedPageBreak/>
        <w:t xml:space="preserve">изверги грабили население: брали коров, свиней, кур, теплые вещи, вплоть </w:t>
      </w:r>
      <w:r w:rsidR="00F96133" w:rsidRPr="00F90578">
        <w:rPr>
          <w:rFonts w:ascii="Times New Roman" w:hAnsi="Times New Roman" w:cs="Times New Roman"/>
          <w:szCs w:val="28"/>
        </w:rPr>
        <w:br/>
      </w:r>
      <w:r w:rsidRPr="00F90578">
        <w:rPr>
          <w:rFonts w:ascii="Times New Roman" w:hAnsi="Times New Roman" w:cs="Times New Roman"/>
          <w:szCs w:val="28"/>
        </w:rPr>
        <w:t>до детских вещей и отправляли к себе на родину» [19, Док. № 193].</w:t>
      </w:r>
    </w:p>
    <w:p w14:paraId="271166F8" w14:textId="7F725A8D" w:rsidR="00806661" w:rsidRPr="00F90578" w:rsidRDefault="00806661" w:rsidP="00806661">
      <w:pPr>
        <w:pStyle w:val="af1"/>
        <w:spacing w:line="360" w:lineRule="auto"/>
        <w:ind w:firstLine="709"/>
        <w:jc w:val="both"/>
        <w:rPr>
          <w:rFonts w:ascii="Times New Roman" w:hAnsi="Times New Roman" w:cs="Times New Roman"/>
          <w:szCs w:val="28"/>
        </w:rPr>
      </w:pPr>
      <w:r w:rsidRPr="00F90578">
        <w:rPr>
          <w:rFonts w:ascii="Times New Roman" w:hAnsi="Times New Roman" w:cs="Times New Roman"/>
          <w:szCs w:val="28"/>
        </w:rPr>
        <w:t>В селе Семидесятском Хохольского района Воронежской области было создано 2 лагеря для военнопленных и один для жителей. Их морили голодом. «Кроме павшей конины и пол-литра кипяченой воды больше не давали, в силу чего люди умирали от голода по несколько десятков человек в день».</w:t>
      </w:r>
      <w:r w:rsidR="00F96133" w:rsidRPr="00F90578">
        <w:rPr>
          <w:rFonts w:ascii="Times New Roman" w:hAnsi="Times New Roman" w:cs="Times New Roman"/>
          <w:szCs w:val="28"/>
        </w:rPr>
        <w:br/>
      </w:r>
      <w:r w:rsidRPr="00F90578">
        <w:rPr>
          <w:rFonts w:ascii="Times New Roman" w:hAnsi="Times New Roman" w:cs="Times New Roman"/>
          <w:szCs w:val="28"/>
        </w:rPr>
        <w:t xml:space="preserve"> [19, Док. № 202]. Нередкими были случаи насилия над девушками </w:t>
      </w:r>
      <w:r w:rsidR="00F96133" w:rsidRPr="00F90578">
        <w:rPr>
          <w:rFonts w:ascii="Times New Roman" w:hAnsi="Times New Roman" w:cs="Times New Roman"/>
          <w:szCs w:val="28"/>
        </w:rPr>
        <w:br/>
      </w:r>
      <w:r w:rsidRPr="00F90578">
        <w:rPr>
          <w:rFonts w:ascii="Times New Roman" w:hAnsi="Times New Roman" w:cs="Times New Roman"/>
          <w:szCs w:val="28"/>
        </w:rPr>
        <w:t>и женщинами [19, Док. № 73,194, 225].</w:t>
      </w:r>
    </w:p>
    <w:p w14:paraId="61A80F02" w14:textId="6108C436" w:rsidR="00806661" w:rsidRPr="00F90578" w:rsidRDefault="00806661" w:rsidP="00806661">
      <w:pPr>
        <w:pStyle w:val="af1"/>
        <w:spacing w:line="360" w:lineRule="auto"/>
        <w:ind w:firstLine="709"/>
        <w:jc w:val="both"/>
        <w:rPr>
          <w:rFonts w:ascii="Times New Roman" w:hAnsi="Times New Roman" w:cs="Times New Roman"/>
          <w:szCs w:val="28"/>
        </w:rPr>
      </w:pPr>
      <w:r w:rsidRPr="00F90578">
        <w:rPr>
          <w:rFonts w:ascii="Times New Roman" w:hAnsi="Times New Roman" w:cs="Times New Roman"/>
          <w:szCs w:val="28"/>
        </w:rPr>
        <w:t xml:space="preserve">Мадьяры ради развлечения убивали людей, например в селе Татаринское: «…мадьярский офицер Моречь упражнялся стрельбой </w:t>
      </w:r>
      <w:r w:rsidR="00F96133" w:rsidRPr="00F90578">
        <w:rPr>
          <w:rFonts w:ascii="Times New Roman" w:hAnsi="Times New Roman" w:cs="Times New Roman"/>
          <w:szCs w:val="28"/>
        </w:rPr>
        <w:br/>
      </w:r>
      <w:r w:rsidRPr="00F90578">
        <w:rPr>
          <w:rFonts w:ascii="Times New Roman" w:hAnsi="Times New Roman" w:cs="Times New Roman"/>
          <w:szCs w:val="28"/>
        </w:rPr>
        <w:t>из пистолета по разным целям. После произведенных им выстрелов Семейкина А.М. выглянула из окна. Офицер моментально прицелился в нее, произвел выстрел и убил, попав ей в голову. Офицер Моречь за это никакого наказания со стороны своего командования не понес» [19, Док. № 128].</w:t>
      </w:r>
    </w:p>
    <w:p w14:paraId="0754B48B" w14:textId="61D9EB91" w:rsidR="00806661" w:rsidRPr="00F90578" w:rsidRDefault="00806661" w:rsidP="00806661">
      <w:pPr>
        <w:pStyle w:val="af1"/>
        <w:spacing w:line="360" w:lineRule="auto"/>
        <w:ind w:firstLine="709"/>
        <w:jc w:val="both"/>
        <w:rPr>
          <w:rFonts w:ascii="Times New Roman" w:hAnsi="Times New Roman" w:cs="Times New Roman"/>
          <w:szCs w:val="28"/>
        </w:rPr>
      </w:pPr>
      <w:r w:rsidRPr="00F90578">
        <w:rPr>
          <w:rFonts w:ascii="Times New Roman" w:hAnsi="Times New Roman" w:cs="Times New Roman"/>
          <w:szCs w:val="28"/>
        </w:rPr>
        <w:t xml:space="preserve">19 апреля 1943 года Президиум Верховного Совета СССР опубликовал указ № 39 «О мерах наказания для немецко-фашистских злодеев, виновных </w:t>
      </w:r>
      <w:r w:rsidR="00F96133" w:rsidRPr="00F90578">
        <w:rPr>
          <w:rFonts w:ascii="Times New Roman" w:hAnsi="Times New Roman" w:cs="Times New Roman"/>
          <w:szCs w:val="28"/>
        </w:rPr>
        <w:br/>
      </w:r>
      <w:r w:rsidRPr="00F90578">
        <w:rPr>
          <w:rFonts w:ascii="Times New Roman" w:hAnsi="Times New Roman" w:cs="Times New Roman"/>
          <w:szCs w:val="28"/>
        </w:rPr>
        <w:t xml:space="preserve">в убийствах и истязаниях советского гражданского населения и пленных красноармейцев, для шпионов, изменников родины из числа советских граждан и для их пособников». В предисловии к сборнику говорится, </w:t>
      </w:r>
      <w:r w:rsidR="00F96133" w:rsidRPr="00F90578">
        <w:rPr>
          <w:rFonts w:ascii="Times New Roman" w:hAnsi="Times New Roman" w:cs="Times New Roman"/>
          <w:szCs w:val="28"/>
        </w:rPr>
        <w:br/>
      </w:r>
      <w:r w:rsidRPr="00F90578">
        <w:rPr>
          <w:rFonts w:ascii="Times New Roman" w:hAnsi="Times New Roman" w:cs="Times New Roman"/>
          <w:szCs w:val="28"/>
        </w:rPr>
        <w:t xml:space="preserve">что Воронежская Чрезвычайная государственная комиссия установила </w:t>
      </w:r>
      <w:r w:rsidR="00F96133" w:rsidRPr="00F90578">
        <w:rPr>
          <w:rFonts w:ascii="Times New Roman" w:hAnsi="Times New Roman" w:cs="Times New Roman"/>
          <w:szCs w:val="28"/>
        </w:rPr>
        <w:br/>
      </w:r>
      <w:r w:rsidRPr="00F90578">
        <w:rPr>
          <w:rFonts w:ascii="Times New Roman" w:hAnsi="Times New Roman" w:cs="Times New Roman"/>
          <w:szCs w:val="28"/>
        </w:rPr>
        <w:t>405 лиц, виновных в совершении военных преступлений на территории Воронежской области.</w:t>
      </w:r>
    </w:p>
    <w:p w14:paraId="579EF2CA" w14:textId="002EFDDC" w:rsidR="00806661" w:rsidRPr="00F90578" w:rsidRDefault="00806661" w:rsidP="00806661">
      <w:pPr>
        <w:pStyle w:val="af1"/>
        <w:spacing w:line="360" w:lineRule="auto"/>
        <w:ind w:firstLine="709"/>
        <w:jc w:val="both"/>
        <w:rPr>
          <w:rFonts w:ascii="Times New Roman" w:hAnsi="Times New Roman" w:cs="Times New Roman"/>
          <w:szCs w:val="28"/>
        </w:rPr>
      </w:pPr>
      <w:r w:rsidRPr="00F90578">
        <w:rPr>
          <w:rFonts w:ascii="Times New Roman" w:hAnsi="Times New Roman" w:cs="Times New Roman"/>
          <w:szCs w:val="28"/>
        </w:rPr>
        <w:t xml:space="preserve">Первый открытый судебный процесс по делу о нацистских преступниках проходил 15–18 декабря 1943 года в Харькове. Судебный процесс над венгерскими военными преступниками, которые устанавливали «новый порядок» в УССР, БССР, в Брянской, Курской и Воронежской областях РСФСР состоялся 17–25 ноября 1947 года в Чернигове [18]. Военными преступниками были признаны как представители оккупационных венгерских властей, так и военнослужащие 2-й венгерской армии, воевавшей по западному берегу Дона от Воронежа до Павловска. В 1947 году </w:t>
      </w:r>
      <w:r w:rsidR="00F96133" w:rsidRPr="00F90578">
        <w:rPr>
          <w:rFonts w:ascii="Times New Roman" w:hAnsi="Times New Roman" w:cs="Times New Roman"/>
          <w:szCs w:val="28"/>
        </w:rPr>
        <w:br/>
      </w:r>
      <w:r w:rsidRPr="00F90578">
        <w:rPr>
          <w:rFonts w:ascii="Times New Roman" w:hAnsi="Times New Roman" w:cs="Times New Roman"/>
          <w:szCs w:val="28"/>
        </w:rPr>
        <w:lastRenderedPageBreak/>
        <w:t>по приговору венгерского военного трибунала был расстрелян генерал-полковник, командующий 2-й венгерской армией Густав Яни [13].</w:t>
      </w:r>
    </w:p>
    <w:p w14:paraId="07D5155D" w14:textId="59EB486D" w:rsidR="00806661" w:rsidRPr="00F90578" w:rsidRDefault="00806661" w:rsidP="00806661">
      <w:pPr>
        <w:pStyle w:val="af1"/>
        <w:spacing w:line="360" w:lineRule="auto"/>
        <w:ind w:firstLine="709"/>
        <w:jc w:val="both"/>
        <w:rPr>
          <w:rFonts w:ascii="Times New Roman" w:hAnsi="Times New Roman" w:cs="Times New Roman"/>
          <w:szCs w:val="28"/>
        </w:rPr>
      </w:pPr>
      <w:r w:rsidRPr="00F90578">
        <w:rPr>
          <w:rFonts w:ascii="Times New Roman" w:hAnsi="Times New Roman" w:cs="Times New Roman"/>
          <w:szCs w:val="28"/>
        </w:rPr>
        <w:t xml:space="preserve">В приказе МВД СССР № 00643 о репатриации военнопленных </w:t>
      </w:r>
      <w:r w:rsidR="00F96133" w:rsidRPr="00F90578">
        <w:rPr>
          <w:rFonts w:ascii="Times New Roman" w:hAnsi="Times New Roman" w:cs="Times New Roman"/>
          <w:szCs w:val="28"/>
        </w:rPr>
        <w:br/>
      </w:r>
      <w:r w:rsidRPr="00F90578">
        <w:rPr>
          <w:rFonts w:ascii="Times New Roman" w:hAnsi="Times New Roman" w:cs="Times New Roman"/>
          <w:szCs w:val="28"/>
        </w:rPr>
        <w:t xml:space="preserve">и интернированных граждан Венгрии и Румынии от 21 октября 1950 года сказано, что в лагерях системы МВД до окончания срока оставлены </w:t>
      </w:r>
      <w:r w:rsidR="00F96133" w:rsidRPr="00F90578">
        <w:rPr>
          <w:rFonts w:ascii="Times New Roman" w:hAnsi="Times New Roman" w:cs="Times New Roman"/>
          <w:szCs w:val="28"/>
        </w:rPr>
        <w:br/>
      </w:r>
      <w:r w:rsidRPr="00F90578">
        <w:rPr>
          <w:rFonts w:ascii="Times New Roman" w:hAnsi="Times New Roman" w:cs="Times New Roman"/>
          <w:szCs w:val="28"/>
        </w:rPr>
        <w:t xml:space="preserve">355 венгерских военнопленных и интернированных граждан Венгрии, в том числе девять генералов, осужденных за военные преступления и крупные хищения [11]. Эту информацию нашли на сайте «Электронная библиотека исторических документов от Российского исторического общества». </w:t>
      </w:r>
    </w:p>
    <w:p w14:paraId="14A14C6E" w14:textId="77777777" w:rsidR="00806661" w:rsidRPr="00F90578" w:rsidRDefault="00806661" w:rsidP="00806661">
      <w:pPr>
        <w:spacing w:after="0" w:line="360" w:lineRule="auto"/>
        <w:ind w:leftChars="0" w:left="0" w:right="0" w:firstLineChars="253" w:firstLine="708"/>
        <w:rPr>
          <w:rFonts w:cs="Times New Roman"/>
          <w:b/>
          <w:szCs w:val="28"/>
          <w:lang w:val="ru-RU"/>
        </w:rPr>
      </w:pPr>
      <w:r w:rsidRPr="00F90578">
        <w:rPr>
          <w:rFonts w:cs="Times New Roman"/>
          <w:b/>
          <w:szCs w:val="28"/>
          <w:lang w:val="ru-RU"/>
        </w:rPr>
        <w:t>Перспективность развития темы исследовательского проекта</w:t>
      </w:r>
    </w:p>
    <w:p w14:paraId="0AFDE1EB" w14:textId="77777777" w:rsidR="00806661" w:rsidRPr="00F90578" w:rsidRDefault="00806661" w:rsidP="00806661">
      <w:pPr>
        <w:spacing w:after="0" w:line="360" w:lineRule="auto"/>
        <w:ind w:leftChars="0" w:left="0" w:right="0" w:firstLineChars="253" w:firstLine="708"/>
        <w:rPr>
          <w:rFonts w:cs="Times New Roman"/>
          <w:szCs w:val="28"/>
          <w:lang w:val="ru-RU"/>
        </w:rPr>
      </w:pPr>
      <w:r w:rsidRPr="00F90578">
        <w:rPr>
          <w:rFonts w:cs="Times New Roman"/>
          <w:szCs w:val="28"/>
          <w:lang w:val="ru-RU"/>
        </w:rPr>
        <w:t xml:space="preserve">В результате работы над проектом пришли к выводу, что сразу после окончания войны большинство венгерских нацистов понесли заслуженное наказание за страшные преступления. На специализированных сайтах можно найти и документы, и исследования по нашей теме, но, к сожалению, без опыта работы с историческими источниками очень сложно разобраться, особенно обучающимся и юным исследователям. В 50-е годы </w:t>
      </w:r>
      <w:r w:rsidRPr="00F90578">
        <w:rPr>
          <w:rFonts w:cs="Times New Roman"/>
          <w:szCs w:val="28"/>
        </w:rPr>
        <w:t>XX</w:t>
      </w:r>
      <w:r w:rsidRPr="00F90578">
        <w:rPr>
          <w:rFonts w:cs="Times New Roman"/>
          <w:szCs w:val="28"/>
          <w:lang w:val="ru-RU"/>
        </w:rPr>
        <w:t xml:space="preserve"> века тема преступлений венгров и других восточноевропейских союзников Германии на территории СССР замалчивалась из-за политкорректности советского правительства. В результате многие люди даже не верят открытым и публичным сайтам о зверствах венгров-мадьяров. А документы подтверждают самые страшные издевательства венгерских военных над военнопленными и мирными гражданами на территории Воронежской области. Мы считаем, что нельзя скрывать информацию об ужасах военных преступлений: «Нельзя забыть, нельзя молчать!» Нужно включать в учебники информацию и ссылки на сайт «Без срока давности».</w:t>
      </w:r>
    </w:p>
    <w:p w14:paraId="48D0B290" w14:textId="77777777" w:rsidR="00806661" w:rsidRPr="00F90578" w:rsidRDefault="00806661" w:rsidP="00806661">
      <w:pPr>
        <w:spacing w:after="0" w:line="360" w:lineRule="auto"/>
        <w:ind w:left="0" w:right="0" w:hanging="3"/>
        <w:rPr>
          <w:rFonts w:cs="Times New Roman"/>
          <w:b/>
          <w:szCs w:val="28"/>
          <w:lang w:val="ru-RU"/>
        </w:rPr>
      </w:pPr>
    </w:p>
    <w:p w14:paraId="095F0F04" w14:textId="77777777" w:rsidR="00806661" w:rsidRPr="00F90578" w:rsidRDefault="00806661" w:rsidP="00806661">
      <w:pPr>
        <w:spacing w:after="0" w:line="360" w:lineRule="auto"/>
        <w:ind w:leftChars="0" w:left="0" w:right="0" w:firstLineChars="0" w:firstLine="708"/>
        <w:rPr>
          <w:rFonts w:cs="Times New Roman"/>
          <w:b/>
          <w:szCs w:val="28"/>
          <w:lang w:val="ru-RU"/>
        </w:rPr>
      </w:pPr>
      <w:r w:rsidRPr="00F90578">
        <w:rPr>
          <w:rFonts w:cs="Times New Roman"/>
          <w:b/>
          <w:szCs w:val="28"/>
          <w:lang w:val="ru-RU"/>
        </w:rPr>
        <w:t xml:space="preserve">Использованные источники и научная литература </w:t>
      </w:r>
    </w:p>
    <w:p w14:paraId="1ECFB19F" w14:textId="77777777" w:rsidR="00806661" w:rsidRPr="00F90578" w:rsidRDefault="00806661" w:rsidP="00806661">
      <w:pPr>
        <w:pStyle w:val="af1"/>
        <w:numPr>
          <w:ilvl w:val="0"/>
          <w:numId w:val="14"/>
        </w:numPr>
        <w:suppressAutoHyphens w:val="0"/>
        <w:spacing w:line="360" w:lineRule="auto"/>
        <w:ind w:left="0" w:firstLine="709"/>
        <w:jc w:val="both"/>
        <w:rPr>
          <w:rFonts w:ascii="Times New Roman" w:hAnsi="Times New Roman" w:cs="Times New Roman"/>
          <w:color w:val="000000" w:themeColor="text1"/>
          <w:szCs w:val="28"/>
        </w:rPr>
      </w:pPr>
      <w:r w:rsidRPr="00F90578">
        <w:rPr>
          <w:rFonts w:ascii="Times New Roman" w:hAnsi="Times New Roman" w:cs="Times New Roman"/>
          <w:color w:val="000000" w:themeColor="text1"/>
          <w:szCs w:val="28"/>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Воронежская область: сборник документов / </w:t>
      </w:r>
      <w:r w:rsidRPr="00F90578">
        <w:rPr>
          <w:rFonts w:ascii="Times New Roman" w:hAnsi="Times New Roman" w:cs="Times New Roman"/>
          <w:color w:val="000000" w:themeColor="text1"/>
          <w:szCs w:val="28"/>
        </w:rPr>
        <w:lastRenderedPageBreak/>
        <w:t xml:space="preserve">отв. ред. серии Е.П. Малышева, Е.М. Цунаева; отв. ред. П.П. Толстых; сост. В.В. Бахтин, Н.Г. Воротилина, И.А. Лихобабина, А.П. Разинков. М.: Фонд «Связь Эпох»: Воевода, 2020. 576 с. </w:t>
      </w:r>
    </w:p>
    <w:p w14:paraId="20DDD7D6" w14:textId="77777777" w:rsidR="00806661" w:rsidRPr="00F90578" w:rsidRDefault="00806661" w:rsidP="00806661">
      <w:pPr>
        <w:pStyle w:val="af1"/>
        <w:numPr>
          <w:ilvl w:val="0"/>
          <w:numId w:val="14"/>
        </w:numPr>
        <w:suppressAutoHyphens w:val="0"/>
        <w:spacing w:line="360" w:lineRule="auto"/>
        <w:ind w:left="0" w:firstLine="709"/>
        <w:jc w:val="both"/>
        <w:rPr>
          <w:rFonts w:ascii="Times New Roman" w:hAnsi="Times New Roman" w:cs="Times New Roman"/>
          <w:color w:val="000000" w:themeColor="text1"/>
          <w:szCs w:val="28"/>
        </w:rPr>
      </w:pPr>
      <w:r w:rsidRPr="00F90578">
        <w:rPr>
          <w:rFonts w:ascii="Times New Roman" w:hAnsi="Times New Roman" w:cs="Times New Roman"/>
          <w:i/>
          <w:color w:val="000000" w:themeColor="text1"/>
          <w:szCs w:val="28"/>
        </w:rPr>
        <w:t>Варга Е.М., Краус Т.</w:t>
      </w:r>
      <w:r w:rsidRPr="00F90578">
        <w:rPr>
          <w:rFonts w:ascii="Times New Roman" w:hAnsi="Times New Roman" w:cs="Times New Roman"/>
          <w:color w:val="000000" w:themeColor="text1"/>
          <w:szCs w:val="28"/>
        </w:rPr>
        <w:t xml:space="preserve"> Замалчиваемый геноцид: венгерские оккупационные войска на территории Советского Союза // Великая Отечественная война. 1943 год / отв. ред. В.С. Христофоров. М., 2013. С. 288–231.</w:t>
      </w:r>
    </w:p>
    <w:p w14:paraId="79ADF39F" w14:textId="77777777" w:rsidR="00806661" w:rsidRPr="00F90578" w:rsidRDefault="00806661" w:rsidP="00806661">
      <w:pPr>
        <w:pStyle w:val="af1"/>
        <w:numPr>
          <w:ilvl w:val="0"/>
          <w:numId w:val="14"/>
        </w:numPr>
        <w:suppressAutoHyphens w:val="0"/>
        <w:spacing w:line="360" w:lineRule="auto"/>
        <w:ind w:left="0" w:firstLine="709"/>
        <w:jc w:val="both"/>
        <w:rPr>
          <w:rFonts w:ascii="Times New Roman" w:hAnsi="Times New Roman" w:cs="Times New Roman"/>
          <w:color w:val="000000" w:themeColor="text1"/>
          <w:szCs w:val="28"/>
        </w:rPr>
      </w:pPr>
      <w:r w:rsidRPr="00F90578">
        <w:rPr>
          <w:rFonts w:ascii="Times New Roman" w:hAnsi="Times New Roman" w:cs="Times New Roman"/>
          <w:color w:val="000000" w:themeColor="text1"/>
          <w:szCs w:val="28"/>
        </w:rPr>
        <w:t xml:space="preserve">Воронеж. Забытый город-герой Документальные летописи войны. URL: </w:t>
      </w:r>
      <w:hyperlink r:id="rId13" w:history="1">
        <w:r w:rsidRPr="00F90578">
          <w:rPr>
            <w:rStyle w:val="a5"/>
            <w:rFonts w:ascii="Times New Roman" w:hAnsi="Times New Roman" w:cs="Times New Roman"/>
            <w:color w:val="000000" w:themeColor="text1"/>
            <w:szCs w:val="28"/>
          </w:rPr>
          <w:t>https://www.youtube.com/watch?v=DVKAF_W4G9Q</w:t>
        </w:r>
      </w:hyperlink>
      <w:r w:rsidRPr="00F90578">
        <w:rPr>
          <w:rStyle w:val="a5"/>
          <w:rFonts w:ascii="Times New Roman" w:hAnsi="Times New Roman" w:cs="Times New Roman"/>
          <w:color w:val="000000" w:themeColor="text1"/>
          <w:szCs w:val="28"/>
        </w:rPr>
        <w:t xml:space="preserve"> </w:t>
      </w:r>
      <w:r w:rsidRPr="00F90578">
        <w:rPr>
          <w:rFonts w:ascii="Times New Roman" w:hAnsi="Times New Roman" w:cs="Times New Roman"/>
          <w:color w:val="000000" w:themeColor="text1"/>
          <w:szCs w:val="28"/>
        </w:rPr>
        <w:t>(дата обращения: 24.11.2023).</w:t>
      </w:r>
    </w:p>
    <w:p w14:paraId="21681486" w14:textId="77777777" w:rsidR="00806661" w:rsidRPr="00F90578" w:rsidRDefault="00806661" w:rsidP="00806661">
      <w:pPr>
        <w:pStyle w:val="af1"/>
        <w:numPr>
          <w:ilvl w:val="0"/>
          <w:numId w:val="14"/>
        </w:numPr>
        <w:suppressAutoHyphens w:val="0"/>
        <w:spacing w:line="360" w:lineRule="auto"/>
        <w:ind w:left="0" w:firstLine="709"/>
        <w:jc w:val="both"/>
        <w:rPr>
          <w:rFonts w:ascii="Times New Roman" w:hAnsi="Times New Roman" w:cs="Times New Roman"/>
          <w:color w:val="000000" w:themeColor="text1"/>
          <w:szCs w:val="28"/>
        </w:rPr>
      </w:pPr>
      <w:r w:rsidRPr="00F90578">
        <w:rPr>
          <w:rFonts w:ascii="Times New Roman" w:hAnsi="Times New Roman" w:cs="Times New Roman"/>
          <w:i/>
          <w:color w:val="000000" w:themeColor="text1"/>
          <w:szCs w:val="28"/>
        </w:rPr>
        <w:t>Грешнева Л.</w:t>
      </w:r>
      <w:r w:rsidRPr="00F90578">
        <w:rPr>
          <w:rFonts w:ascii="Times New Roman" w:hAnsi="Times New Roman" w:cs="Times New Roman"/>
          <w:color w:val="000000" w:themeColor="text1"/>
          <w:szCs w:val="28"/>
        </w:rPr>
        <w:t xml:space="preserve"> Беглецов заставили рыть себе могилу. Воронежские сельчане – об ужасах военной оккупации. В Семидесятном нашли место расстрела советских солдат // РИА. Воронеж. 28 апреля 2020. URL: </w:t>
      </w:r>
      <w:r w:rsidRPr="00F90578">
        <w:rPr>
          <w:rFonts w:ascii="Times New Roman" w:hAnsi="Times New Roman" w:cs="Times New Roman"/>
          <w:szCs w:val="28"/>
        </w:rPr>
        <w:t>https://riavrn.ru/districts/khokholsky/begletsov-zastavili-ryt-sebe-mogilu-voronezhskie-selchane-ob-uzhasakh-voennoy-okkupatsii-/?ysclid=ltlpn1g4ob20873379</w:t>
      </w:r>
      <w:r w:rsidRPr="00F90578">
        <w:rPr>
          <w:rStyle w:val="a5"/>
          <w:rFonts w:ascii="Times New Roman" w:hAnsi="Times New Roman" w:cs="Times New Roman"/>
          <w:color w:val="000000" w:themeColor="text1"/>
          <w:szCs w:val="28"/>
        </w:rPr>
        <w:t xml:space="preserve"> </w:t>
      </w:r>
      <w:r w:rsidRPr="00F90578">
        <w:rPr>
          <w:rFonts w:ascii="Times New Roman" w:hAnsi="Times New Roman" w:cs="Times New Roman"/>
          <w:color w:val="000000" w:themeColor="text1"/>
          <w:szCs w:val="28"/>
        </w:rPr>
        <w:t>(дата обращения: 24.11.2023).</w:t>
      </w:r>
    </w:p>
    <w:p w14:paraId="30E8129A" w14:textId="77777777" w:rsidR="00806661" w:rsidRPr="00F90578" w:rsidRDefault="00806661" w:rsidP="00806661">
      <w:pPr>
        <w:pStyle w:val="af1"/>
        <w:numPr>
          <w:ilvl w:val="0"/>
          <w:numId w:val="14"/>
        </w:numPr>
        <w:suppressAutoHyphens w:val="0"/>
        <w:spacing w:line="360" w:lineRule="auto"/>
        <w:ind w:left="0" w:firstLine="709"/>
        <w:jc w:val="both"/>
        <w:rPr>
          <w:rFonts w:ascii="Times New Roman" w:hAnsi="Times New Roman" w:cs="Times New Roman"/>
          <w:color w:val="000000" w:themeColor="text1"/>
          <w:szCs w:val="28"/>
        </w:rPr>
      </w:pPr>
      <w:r w:rsidRPr="00F90578">
        <w:rPr>
          <w:rFonts w:ascii="Times New Roman" w:hAnsi="Times New Roman" w:cs="Times New Roman"/>
          <w:color w:val="000000" w:themeColor="text1"/>
          <w:szCs w:val="28"/>
        </w:rPr>
        <w:t>Города</w:t>
      </w:r>
      <w:r w:rsidRPr="00F90578">
        <w:rPr>
          <w:rFonts w:ascii="Times New Roman" w:hAnsi="Times New Roman" w:cs="Times New Roman"/>
          <w:i/>
          <w:color w:val="000000" w:themeColor="text1"/>
          <w:szCs w:val="28"/>
        </w:rPr>
        <w:t>-</w:t>
      </w:r>
      <w:r w:rsidRPr="00F90578">
        <w:rPr>
          <w:rFonts w:ascii="Times New Roman" w:hAnsi="Times New Roman" w:cs="Times New Roman"/>
          <w:color w:val="000000" w:themeColor="text1"/>
          <w:szCs w:val="28"/>
        </w:rPr>
        <w:t>побратимы. // Рувики: Интернет-энциклопедия. URL: https://ru.ruwiki.ru/wiki/Города-побратимы (дата обращения: 24.11.2023).</w:t>
      </w:r>
    </w:p>
    <w:p w14:paraId="521E6115" w14:textId="77777777" w:rsidR="00806661" w:rsidRPr="00F90578" w:rsidRDefault="00806661" w:rsidP="00806661">
      <w:pPr>
        <w:pStyle w:val="af1"/>
        <w:numPr>
          <w:ilvl w:val="0"/>
          <w:numId w:val="14"/>
        </w:numPr>
        <w:suppressAutoHyphens w:val="0"/>
        <w:spacing w:line="360" w:lineRule="auto"/>
        <w:ind w:left="0" w:firstLine="709"/>
        <w:jc w:val="both"/>
        <w:rPr>
          <w:rFonts w:ascii="Times New Roman" w:hAnsi="Times New Roman" w:cs="Times New Roman"/>
          <w:color w:val="000000" w:themeColor="text1"/>
          <w:szCs w:val="28"/>
        </w:rPr>
      </w:pPr>
      <w:r w:rsidRPr="00F90578">
        <w:rPr>
          <w:rFonts w:ascii="Times New Roman" w:hAnsi="Times New Roman" w:cs="Times New Roman"/>
          <w:i/>
          <w:color w:val="000000" w:themeColor="text1"/>
          <w:szCs w:val="28"/>
        </w:rPr>
        <w:t>Емельянова З.</w:t>
      </w:r>
      <w:r w:rsidRPr="00F90578">
        <w:rPr>
          <w:rFonts w:ascii="Times New Roman" w:hAnsi="Times New Roman" w:cs="Times New Roman"/>
          <w:color w:val="000000" w:themeColor="text1"/>
          <w:szCs w:val="28"/>
        </w:rPr>
        <w:t xml:space="preserve"> Война: Воронежская область 1941</w:t>
      </w:r>
      <w:r w:rsidRPr="00F90578">
        <w:rPr>
          <w:rFonts w:ascii="Times New Roman" w:eastAsia="Calibri" w:hAnsi="Times New Roman" w:cs="Times New Roman"/>
          <w:color w:val="000000" w:themeColor="text1"/>
          <w:szCs w:val="28"/>
        </w:rPr>
        <w:t>–1945</w:t>
      </w:r>
      <w:r w:rsidRPr="00F90578">
        <w:rPr>
          <w:rFonts w:ascii="Times New Roman" w:hAnsi="Times New Roman" w:cs="Times New Roman"/>
          <w:color w:val="000000" w:themeColor="text1"/>
          <w:szCs w:val="28"/>
        </w:rPr>
        <w:t xml:space="preserve"> гг. // Регнум. 5 мая 2022 URL: </w:t>
      </w:r>
      <w:r w:rsidRPr="00F90578">
        <w:rPr>
          <w:rFonts w:ascii="Times New Roman" w:hAnsi="Times New Roman" w:cs="Times New Roman"/>
          <w:szCs w:val="28"/>
        </w:rPr>
        <w:t>https://regnum.ru/article/3583502</w:t>
      </w:r>
      <w:r w:rsidRPr="00F90578">
        <w:rPr>
          <w:rFonts w:ascii="Times New Roman" w:hAnsi="Times New Roman" w:cs="Times New Roman"/>
          <w:color w:val="000000" w:themeColor="text1"/>
          <w:szCs w:val="28"/>
        </w:rPr>
        <w:t xml:space="preserve"> (дата обращения: 24.11.2023).</w:t>
      </w:r>
    </w:p>
    <w:p w14:paraId="727F32E0" w14:textId="77777777" w:rsidR="00806661" w:rsidRPr="00F90578" w:rsidRDefault="00806661" w:rsidP="00806661">
      <w:pPr>
        <w:pStyle w:val="af1"/>
        <w:numPr>
          <w:ilvl w:val="0"/>
          <w:numId w:val="14"/>
        </w:numPr>
        <w:suppressAutoHyphens w:val="0"/>
        <w:spacing w:line="360" w:lineRule="auto"/>
        <w:ind w:left="0" w:firstLine="709"/>
        <w:jc w:val="both"/>
        <w:rPr>
          <w:rFonts w:ascii="Times New Roman" w:hAnsi="Times New Roman" w:cs="Times New Roman"/>
          <w:color w:val="000000" w:themeColor="text1"/>
          <w:szCs w:val="28"/>
        </w:rPr>
      </w:pPr>
      <w:r w:rsidRPr="00F90578">
        <w:rPr>
          <w:rFonts w:ascii="Times New Roman" w:hAnsi="Times New Roman" w:cs="Times New Roman"/>
          <w:i/>
          <w:iCs/>
          <w:color w:val="000000" w:themeColor="text1"/>
          <w:szCs w:val="28"/>
        </w:rPr>
        <w:t>Иванова А.Н.</w:t>
      </w:r>
      <w:r w:rsidRPr="00F90578">
        <w:rPr>
          <w:rFonts w:ascii="Times New Roman" w:hAnsi="Times New Roman" w:cs="Times New Roman"/>
          <w:color w:val="000000" w:themeColor="text1"/>
          <w:szCs w:val="28"/>
        </w:rPr>
        <w:t xml:space="preserve"> Сомбатхей 45-летию микрорайона посвящается // Библиотека-филиал № 3 МБУК «ЦБС г. Йошкар-Олы», Йошкар-Ола, 2020. URL: </w:t>
      </w:r>
      <w:r w:rsidRPr="00F90578">
        <w:rPr>
          <w:rFonts w:ascii="Times New Roman" w:hAnsi="Times New Roman" w:cs="Times New Roman"/>
          <w:szCs w:val="28"/>
        </w:rPr>
        <w:t>https://olalib.ru/uploads/file/43c7ee7b799c1ee6.pdf</w:t>
      </w:r>
      <w:r w:rsidRPr="00F90578">
        <w:rPr>
          <w:rStyle w:val="a5"/>
          <w:rFonts w:ascii="Times New Roman" w:hAnsi="Times New Roman" w:cs="Times New Roman"/>
          <w:color w:val="000000" w:themeColor="text1"/>
          <w:szCs w:val="28"/>
        </w:rPr>
        <w:t xml:space="preserve"> </w:t>
      </w:r>
      <w:r w:rsidRPr="00F90578">
        <w:rPr>
          <w:rFonts w:ascii="Times New Roman" w:hAnsi="Times New Roman" w:cs="Times New Roman"/>
          <w:color w:val="000000" w:themeColor="text1"/>
          <w:szCs w:val="28"/>
        </w:rPr>
        <w:t>(дата обращения: 24.11.2023).</w:t>
      </w:r>
    </w:p>
    <w:p w14:paraId="14CFA9D3" w14:textId="77777777" w:rsidR="00806661" w:rsidRPr="00F90578" w:rsidRDefault="00806661" w:rsidP="00806661">
      <w:pPr>
        <w:pStyle w:val="af1"/>
        <w:numPr>
          <w:ilvl w:val="0"/>
          <w:numId w:val="14"/>
        </w:numPr>
        <w:suppressAutoHyphens w:val="0"/>
        <w:spacing w:line="360" w:lineRule="auto"/>
        <w:ind w:left="0" w:firstLine="709"/>
        <w:jc w:val="both"/>
        <w:rPr>
          <w:rFonts w:ascii="Times New Roman" w:hAnsi="Times New Roman" w:cs="Times New Roman"/>
          <w:color w:val="000000" w:themeColor="text1"/>
          <w:szCs w:val="28"/>
        </w:rPr>
      </w:pPr>
      <w:r w:rsidRPr="00F90578">
        <w:rPr>
          <w:rFonts w:ascii="Times New Roman" w:hAnsi="Times New Roman" w:cs="Times New Roman"/>
          <w:color w:val="000000" w:themeColor="text1"/>
          <w:szCs w:val="28"/>
        </w:rPr>
        <w:t xml:space="preserve">Карта Административное деление ЦЧО 1933 г. // </w:t>
      </w:r>
      <w:r w:rsidRPr="00F90578">
        <w:rPr>
          <w:rFonts w:ascii="Times New Roman" w:hAnsi="Times New Roman" w:cs="Times New Roman"/>
          <w:color w:val="000000" w:themeColor="text1"/>
          <w:szCs w:val="28"/>
          <w:lang w:val="en-US"/>
        </w:rPr>
        <w:t>Retromap</w:t>
      </w:r>
      <w:r w:rsidRPr="00F90578">
        <w:rPr>
          <w:rFonts w:ascii="Times New Roman" w:hAnsi="Times New Roman" w:cs="Times New Roman"/>
          <w:color w:val="000000" w:themeColor="text1"/>
          <w:szCs w:val="28"/>
        </w:rPr>
        <w:t xml:space="preserve">. Старые карты России и Зарубежья. </w:t>
      </w:r>
      <w:r w:rsidRPr="00F90578">
        <w:rPr>
          <w:rFonts w:ascii="Times New Roman" w:hAnsi="Times New Roman" w:cs="Times New Roman"/>
          <w:color w:val="000000" w:themeColor="text1"/>
          <w:szCs w:val="28"/>
          <w:lang w:val="en-US"/>
        </w:rPr>
        <w:t>URL</w:t>
      </w:r>
      <w:r w:rsidRPr="00F90578">
        <w:rPr>
          <w:rFonts w:ascii="Times New Roman" w:hAnsi="Times New Roman" w:cs="Times New Roman"/>
          <w:color w:val="000000" w:themeColor="text1"/>
          <w:szCs w:val="28"/>
        </w:rPr>
        <w:t xml:space="preserve">: </w:t>
      </w:r>
      <w:r w:rsidRPr="00F90578">
        <w:rPr>
          <w:rFonts w:ascii="Times New Roman" w:hAnsi="Times New Roman" w:cs="Times New Roman"/>
          <w:szCs w:val="28"/>
        </w:rPr>
        <w:t>https://retromap.ru/1419336_51.66782,39.20695</w:t>
      </w:r>
      <w:r w:rsidRPr="00F90578">
        <w:rPr>
          <w:rStyle w:val="a5"/>
          <w:rFonts w:ascii="Times New Roman" w:hAnsi="Times New Roman" w:cs="Times New Roman"/>
          <w:color w:val="000000" w:themeColor="text1"/>
          <w:szCs w:val="28"/>
        </w:rPr>
        <w:t xml:space="preserve"> </w:t>
      </w:r>
      <w:r w:rsidRPr="00F90578">
        <w:rPr>
          <w:rFonts w:ascii="Times New Roman" w:hAnsi="Times New Roman" w:cs="Times New Roman"/>
          <w:color w:val="000000" w:themeColor="text1"/>
          <w:szCs w:val="28"/>
        </w:rPr>
        <w:t>(дата обращения: 24.11.2023).</w:t>
      </w:r>
    </w:p>
    <w:p w14:paraId="7DB2AD3C" w14:textId="77777777" w:rsidR="00806661" w:rsidRPr="00F90578" w:rsidRDefault="00806661" w:rsidP="00806661">
      <w:pPr>
        <w:pStyle w:val="af1"/>
        <w:numPr>
          <w:ilvl w:val="0"/>
          <w:numId w:val="14"/>
        </w:numPr>
        <w:suppressAutoHyphens w:val="0"/>
        <w:spacing w:line="360" w:lineRule="auto"/>
        <w:ind w:left="0" w:firstLine="709"/>
        <w:jc w:val="both"/>
        <w:rPr>
          <w:rFonts w:ascii="Times New Roman" w:hAnsi="Times New Roman" w:cs="Times New Roman"/>
          <w:color w:val="000000" w:themeColor="text1"/>
          <w:szCs w:val="28"/>
        </w:rPr>
      </w:pPr>
      <w:r w:rsidRPr="00F90578">
        <w:rPr>
          <w:rFonts w:ascii="Times New Roman" w:hAnsi="Times New Roman" w:cs="Times New Roman"/>
          <w:i/>
          <w:color w:val="000000" w:themeColor="text1"/>
          <w:szCs w:val="28"/>
        </w:rPr>
        <w:t>Краус Т., Варга Е.М.</w:t>
      </w:r>
      <w:r w:rsidRPr="00F90578">
        <w:rPr>
          <w:rFonts w:ascii="Times New Roman" w:hAnsi="Times New Roman" w:cs="Times New Roman"/>
          <w:color w:val="000000" w:themeColor="text1"/>
          <w:szCs w:val="28"/>
        </w:rPr>
        <w:t xml:space="preserve"> Венгерские войска и нацистская истребительная политика на территории Советского Союза. URL: </w:t>
      </w:r>
      <w:hyperlink r:id="rId14" w:history="1">
        <w:r w:rsidRPr="00F90578">
          <w:rPr>
            <w:rStyle w:val="a5"/>
            <w:rFonts w:ascii="Times New Roman" w:hAnsi="Times New Roman" w:cs="Times New Roman"/>
            <w:color w:val="000000" w:themeColor="text1"/>
            <w:szCs w:val="28"/>
          </w:rPr>
          <w:t>https://histrf.ru/uploads/media/default/0001/24/ff68eb539d4e8293f2ab2d8416d15012555d302e.pdf</w:t>
        </w:r>
      </w:hyperlink>
      <w:r w:rsidRPr="00F90578">
        <w:rPr>
          <w:rFonts w:ascii="Times New Roman" w:hAnsi="Times New Roman" w:cs="Times New Roman"/>
          <w:color w:val="000000" w:themeColor="text1"/>
          <w:szCs w:val="28"/>
        </w:rPr>
        <w:t xml:space="preserve"> (дата обращения: 24.11.2023).</w:t>
      </w:r>
    </w:p>
    <w:p w14:paraId="4AACCFBB" w14:textId="77777777" w:rsidR="00806661" w:rsidRPr="00F90578" w:rsidRDefault="00806661" w:rsidP="00806661">
      <w:pPr>
        <w:pStyle w:val="af1"/>
        <w:numPr>
          <w:ilvl w:val="0"/>
          <w:numId w:val="14"/>
        </w:numPr>
        <w:suppressAutoHyphens w:val="0"/>
        <w:spacing w:line="360" w:lineRule="auto"/>
        <w:ind w:left="0" w:firstLine="709"/>
        <w:jc w:val="both"/>
        <w:rPr>
          <w:rFonts w:ascii="Times New Roman" w:hAnsi="Times New Roman" w:cs="Times New Roman"/>
          <w:color w:val="000000" w:themeColor="text1"/>
          <w:szCs w:val="28"/>
        </w:rPr>
      </w:pPr>
      <w:r w:rsidRPr="00F90578">
        <w:rPr>
          <w:rFonts w:ascii="Times New Roman" w:hAnsi="Times New Roman" w:cs="Times New Roman"/>
          <w:i/>
          <w:color w:val="000000" w:themeColor="text1"/>
          <w:szCs w:val="28"/>
        </w:rPr>
        <w:t>Краус Т., Варга Е.М.</w:t>
      </w:r>
      <w:r w:rsidRPr="00F90578">
        <w:rPr>
          <w:rFonts w:ascii="Times New Roman" w:hAnsi="Times New Roman" w:cs="Times New Roman"/>
          <w:color w:val="000000" w:themeColor="text1"/>
          <w:szCs w:val="28"/>
        </w:rPr>
        <w:t xml:space="preserve"> Венгерские войска и нацистская истребительная политика на территории Советского Союза // Журнал российских и восточноевропейских исторических исследований. 2015. № 1 (6). С. 73–96.</w:t>
      </w:r>
    </w:p>
    <w:p w14:paraId="62AA195D" w14:textId="77777777" w:rsidR="00806661" w:rsidRPr="00F90578" w:rsidRDefault="00806661" w:rsidP="00806661">
      <w:pPr>
        <w:pStyle w:val="af1"/>
        <w:numPr>
          <w:ilvl w:val="0"/>
          <w:numId w:val="14"/>
        </w:numPr>
        <w:suppressAutoHyphens w:val="0"/>
        <w:spacing w:line="360" w:lineRule="auto"/>
        <w:ind w:left="0" w:firstLine="709"/>
        <w:jc w:val="both"/>
        <w:rPr>
          <w:rFonts w:ascii="Times New Roman" w:hAnsi="Times New Roman" w:cs="Times New Roman"/>
          <w:color w:val="000000" w:themeColor="text1"/>
          <w:szCs w:val="28"/>
        </w:rPr>
      </w:pPr>
      <w:r w:rsidRPr="00F90578">
        <w:rPr>
          <w:rFonts w:ascii="Times New Roman" w:hAnsi="Times New Roman" w:cs="Times New Roman"/>
          <w:color w:val="000000" w:themeColor="text1"/>
          <w:szCs w:val="28"/>
        </w:rPr>
        <w:t xml:space="preserve">Приказ МВД СССР № 00643 «О репатриации военнопленных и интернированных граждан Венгрии и Румынии». Москва, 21 октября 1950 г. </w:t>
      </w:r>
      <w:r w:rsidRPr="00F90578">
        <w:rPr>
          <w:rFonts w:ascii="Times New Roman" w:hAnsi="Times New Roman" w:cs="Times New Roman"/>
          <w:color w:val="000000" w:themeColor="text1"/>
          <w:szCs w:val="28"/>
          <w:lang w:val="en-US"/>
        </w:rPr>
        <w:t>URL</w:t>
      </w:r>
      <w:r w:rsidRPr="00F90578">
        <w:rPr>
          <w:rFonts w:ascii="Times New Roman" w:hAnsi="Times New Roman" w:cs="Times New Roman"/>
          <w:color w:val="000000" w:themeColor="text1"/>
          <w:szCs w:val="28"/>
        </w:rPr>
        <w:t xml:space="preserve">: </w:t>
      </w:r>
      <w:r w:rsidRPr="00F90578">
        <w:rPr>
          <w:rFonts w:ascii="Times New Roman" w:hAnsi="Times New Roman" w:cs="Times New Roman"/>
          <w:szCs w:val="28"/>
          <w:lang w:val="en-US"/>
        </w:rPr>
        <w:t>https</w:t>
      </w:r>
      <w:r w:rsidRPr="00F90578">
        <w:rPr>
          <w:rFonts w:ascii="Times New Roman" w:hAnsi="Times New Roman" w:cs="Times New Roman"/>
          <w:szCs w:val="28"/>
        </w:rPr>
        <w:t>://</w:t>
      </w:r>
      <w:r w:rsidRPr="00F90578">
        <w:rPr>
          <w:rFonts w:ascii="Times New Roman" w:hAnsi="Times New Roman" w:cs="Times New Roman"/>
          <w:szCs w:val="28"/>
          <w:lang w:val="en-US"/>
        </w:rPr>
        <w:t>docs</w:t>
      </w:r>
      <w:r w:rsidRPr="00F90578">
        <w:rPr>
          <w:rFonts w:ascii="Times New Roman" w:hAnsi="Times New Roman" w:cs="Times New Roman"/>
          <w:szCs w:val="28"/>
        </w:rPr>
        <w:t>.</w:t>
      </w:r>
      <w:r w:rsidRPr="00F90578">
        <w:rPr>
          <w:rFonts w:ascii="Times New Roman" w:hAnsi="Times New Roman" w:cs="Times New Roman"/>
          <w:szCs w:val="28"/>
          <w:lang w:val="en-US"/>
        </w:rPr>
        <w:t>historyrussia</w:t>
      </w:r>
      <w:r w:rsidRPr="00F90578">
        <w:rPr>
          <w:rFonts w:ascii="Times New Roman" w:hAnsi="Times New Roman" w:cs="Times New Roman"/>
          <w:szCs w:val="28"/>
        </w:rPr>
        <w:t>.</w:t>
      </w:r>
      <w:r w:rsidRPr="00F90578">
        <w:rPr>
          <w:rFonts w:ascii="Times New Roman" w:hAnsi="Times New Roman" w:cs="Times New Roman"/>
          <w:szCs w:val="28"/>
          <w:lang w:val="en-US"/>
        </w:rPr>
        <w:t>org</w:t>
      </w:r>
      <w:r w:rsidRPr="00F90578">
        <w:rPr>
          <w:rFonts w:ascii="Times New Roman" w:hAnsi="Times New Roman" w:cs="Times New Roman"/>
          <w:szCs w:val="28"/>
        </w:rPr>
        <w:t>/</w:t>
      </w:r>
      <w:r w:rsidRPr="00F90578">
        <w:rPr>
          <w:rFonts w:ascii="Times New Roman" w:hAnsi="Times New Roman" w:cs="Times New Roman"/>
          <w:szCs w:val="28"/>
          <w:lang w:val="en-US"/>
        </w:rPr>
        <w:t>ru</w:t>
      </w:r>
      <w:r w:rsidRPr="00F90578">
        <w:rPr>
          <w:rFonts w:ascii="Times New Roman" w:hAnsi="Times New Roman" w:cs="Times New Roman"/>
          <w:szCs w:val="28"/>
        </w:rPr>
        <w:t>/</w:t>
      </w:r>
      <w:r w:rsidRPr="00F90578">
        <w:rPr>
          <w:rFonts w:ascii="Times New Roman" w:hAnsi="Times New Roman" w:cs="Times New Roman"/>
          <w:szCs w:val="28"/>
          <w:lang w:val="en-US"/>
        </w:rPr>
        <w:t>nodes</w:t>
      </w:r>
      <w:r w:rsidRPr="00F90578">
        <w:rPr>
          <w:rFonts w:ascii="Times New Roman" w:hAnsi="Times New Roman" w:cs="Times New Roman"/>
          <w:szCs w:val="28"/>
        </w:rPr>
        <w:t>/223134#</w:t>
      </w:r>
      <w:r w:rsidRPr="00F90578">
        <w:rPr>
          <w:rFonts w:ascii="Times New Roman" w:hAnsi="Times New Roman" w:cs="Times New Roman"/>
          <w:szCs w:val="28"/>
          <w:lang w:val="en-US"/>
        </w:rPr>
        <w:t>mode</w:t>
      </w:r>
      <w:r w:rsidRPr="00F90578">
        <w:rPr>
          <w:rFonts w:ascii="Times New Roman" w:hAnsi="Times New Roman" w:cs="Times New Roman"/>
          <w:szCs w:val="28"/>
        </w:rPr>
        <w:t>/</w:t>
      </w:r>
      <w:r w:rsidRPr="00F90578">
        <w:rPr>
          <w:rFonts w:ascii="Times New Roman" w:hAnsi="Times New Roman" w:cs="Times New Roman"/>
          <w:szCs w:val="28"/>
          <w:lang w:val="en-US"/>
        </w:rPr>
        <w:t>inspect</w:t>
      </w:r>
      <w:r w:rsidRPr="00F90578">
        <w:rPr>
          <w:rFonts w:ascii="Times New Roman" w:hAnsi="Times New Roman" w:cs="Times New Roman"/>
          <w:szCs w:val="28"/>
        </w:rPr>
        <w:t>/</w:t>
      </w:r>
      <w:r w:rsidRPr="00F90578">
        <w:rPr>
          <w:rFonts w:ascii="Times New Roman" w:hAnsi="Times New Roman" w:cs="Times New Roman"/>
          <w:szCs w:val="28"/>
          <w:lang w:val="en-US"/>
        </w:rPr>
        <w:t>page</w:t>
      </w:r>
      <w:r w:rsidRPr="00F90578">
        <w:rPr>
          <w:rFonts w:ascii="Times New Roman" w:hAnsi="Times New Roman" w:cs="Times New Roman"/>
          <w:szCs w:val="28"/>
        </w:rPr>
        <w:t>/5/</w:t>
      </w:r>
      <w:r w:rsidRPr="00F90578">
        <w:rPr>
          <w:rFonts w:ascii="Times New Roman" w:hAnsi="Times New Roman" w:cs="Times New Roman"/>
          <w:szCs w:val="28"/>
          <w:lang w:val="en-US"/>
        </w:rPr>
        <w:t>zoom</w:t>
      </w:r>
      <w:r w:rsidRPr="00F90578">
        <w:rPr>
          <w:rFonts w:ascii="Times New Roman" w:hAnsi="Times New Roman" w:cs="Times New Roman"/>
          <w:szCs w:val="28"/>
        </w:rPr>
        <w:t>/4</w:t>
      </w:r>
      <w:r w:rsidRPr="00F90578">
        <w:rPr>
          <w:rFonts w:ascii="Times New Roman" w:hAnsi="Times New Roman" w:cs="Times New Roman"/>
          <w:color w:val="000000" w:themeColor="text1"/>
          <w:szCs w:val="28"/>
        </w:rPr>
        <w:t xml:space="preserve"> (дата обращения: 24.11.2023).</w:t>
      </w:r>
    </w:p>
    <w:p w14:paraId="329BFC39" w14:textId="77777777" w:rsidR="00806661" w:rsidRPr="00F90578" w:rsidRDefault="00806661" w:rsidP="00806661">
      <w:pPr>
        <w:pStyle w:val="af1"/>
        <w:numPr>
          <w:ilvl w:val="0"/>
          <w:numId w:val="14"/>
        </w:numPr>
        <w:suppressAutoHyphens w:val="0"/>
        <w:spacing w:line="360" w:lineRule="auto"/>
        <w:ind w:left="0" w:firstLine="709"/>
        <w:jc w:val="both"/>
        <w:rPr>
          <w:rFonts w:ascii="Times New Roman" w:hAnsi="Times New Roman" w:cs="Times New Roman"/>
          <w:color w:val="000000" w:themeColor="text1"/>
          <w:szCs w:val="28"/>
        </w:rPr>
      </w:pPr>
      <w:r w:rsidRPr="00F90578">
        <w:rPr>
          <w:rFonts w:ascii="Times New Roman" w:hAnsi="Times New Roman" w:cs="Times New Roman"/>
          <w:color w:val="000000" w:themeColor="text1"/>
          <w:szCs w:val="28"/>
        </w:rPr>
        <w:t xml:space="preserve">По воспоминаниям односельчан и собственным подготовил Михаил Волков. С. Урыв Острогожского района Воронежской области // Воронежская неделя. № 25 (2114). 19.06.2013. URL: </w:t>
      </w:r>
      <w:r w:rsidRPr="00F90578">
        <w:rPr>
          <w:rFonts w:ascii="Times New Roman" w:hAnsi="Times New Roman" w:cs="Times New Roman"/>
          <w:szCs w:val="28"/>
        </w:rPr>
        <w:t>https://ostrogozhsk.ru/history/index.php?id=202</w:t>
      </w:r>
      <w:r w:rsidRPr="00F90578">
        <w:rPr>
          <w:rStyle w:val="a5"/>
          <w:rFonts w:ascii="Times New Roman" w:hAnsi="Times New Roman" w:cs="Times New Roman"/>
          <w:color w:val="000000" w:themeColor="text1"/>
          <w:szCs w:val="28"/>
        </w:rPr>
        <w:t xml:space="preserve"> </w:t>
      </w:r>
      <w:r w:rsidRPr="00F90578">
        <w:rPr>
          <w:rFonts w:ascii="Times New Roman" w:hAnsi="Times New Roman" w:cs="Times New Roman"/>
          <w:color w:val="000000" w:themeColor="text1"/>
          <w:szCs w:val="28"/>
        </w:rPr>
        <w:t>(дата обращения: 24.11.2023).</w:t>
      </w:r>
    </w:p>
    <w:p w14:paraId="2527DEB7" w14:textId="77777777" w:rsidR="00806661" w:rsidRPr="00F90578" w:rsidRDefault="00806661" w:rsidP="00806661">
      <w:pPr>
        <w:pStyle w:val="af1"/>
        <w:numPr>
          <w:ilvl w:val="0"/>
          <w:numId w:val="14"/>
        </w:numPr>
        <w:suppressAutoHyphens w:val="0"/>
        <w:spacing w:line="360" w:lineRule="auto"/>
        <w:ind w:left="0" w:firstLine="709"/>
        <w:jc w:val="both"/>
        <w:rPr>
          <w:rFonts w:ascii="Times New Roman" w:hAnsi="Times New Roman" w:cs="Times New Roman"/>
          <w:color w:val="000000" w:themeColor="text1"/>
          <w:szCs w:val="28"/>
        </w:rPr>
      </w:pPr>
      <w:r w:rsidRPr="00F90578">
        <w:rPr>
          <w:rFonts w:ascii="Times New Roman" w:hAnsi="Times New Roman" w:cs="Times New Roman"/>
          <w:color w:val="000000" w:themeColor="text1"/>
          <w:szCs w:val="28"/>
        </w:rPr>
        <w:t>Сталинградская битва. Июль 1942 – февраль 1943: энциклопедия / под ред. М.М. Загорулько. Волгоград, 2012.</w:t>
      </w:r>
    </w:p>
    <w:p w14:paraId="0597DB51" w14:textId="77777777" w:rsidR="00806661" w:rsidRPr="00F90578" w:rsidRDefault="00806661" w:rsidP="00806661">
      <w:pPr>
        <w:pStyle w:val="af1"/>
        <w:numPr>
          <w:ilvl w:val="0"/>
          <w:numId w:val="14"/>
        </w:numPr>
        <w:suppressAutoHyphens w:val="0"/>
        <w:spacing w:line="360" w:lineRule="auto"/>
        <w:ind w:left="0" w:firstLine="709"/>
        <w:jc w:val="both"/>
        <w:rPr>
          <w:rFonts w:ascii="Times New Roman" w:hAnsi="Times New Roman" w:cs="Times New Roman"/>
          <w:color w:val="000000" w:themeColor="text1"/>
          <w:szCs w:val="28"/>
        </w:rPr>
      </w:pPr>
      <w:r w:rsidRPr="00F90578">
        <w:rPr>
          <w:rFonts w:ascii="Times New Roman" w:hAnsi="Times New Roman" w:cs="Times New Roman"/>
          <w:szCs w:val="28"/>
        </w:rPr>
        <w:t xml:space="preserve">Убийства жителей Воронежской области в войну попросили признать геноцидом. </w:t>
      </w:r>
      <w:r w:rsidRPr="00F90578">
        <w:rPr>
          <w:rFonts w:ascii="Times New Roman" w:hAnsi="Times New Roman" w:cs="Times New Roman"/>
          <w:color w:val="000000" w:themeColor="text1"/>
          <w:szCs w:val="28"/>
          <w:lang w:val="en-US"/>
        </w:rPr>
        <w:t>URL</w:t>
      </w:r>
      <w:r w:rsidRPr="00F90578">
        <w:rPr>
          <w:rFonts w:ascii="Times New Roman" w:hAnsi="Times New Roman" w:cs="Times New Roman"/>
          <w:color w:val="000000" w:themeColor="text1"/>
          <w:szCs w:val="28"/>
        </w:rPr>
        <w:t>:</w:t>
      </w:r>
      <w:r w:rsidRPr="00F90578">
        <w:rPr>
          <w:rFonts w:ascii="Times New Roman" w:hAnsi="Times New Roman" w:cs="Times New Roman"/>
          <w:szCs w:val="28"/>
        </w:rPr>
        <w:t xml:space="preserve"> </w:t>
      </w:r>
      <w:hyperlink r:id="rId15" w:history="1">
        <w:r w:rsidRPr="00F90578">
          <w:rPr>
            <w:rStyle w:val="a5"/>
            <w:rFonts w:ascii="Times New Roman" w:hAnsi="Times New Roman" w:cs="Times New Roman"/>
            <w:color w:val="000000" w:themeColor="text1"/>
            <w:szCs w:val="28"/>
            <w:lang w:val="en-US"/>
          </w:rPr>
          <w:t>https</w:t>
        </w:r>
        <w:r w:rsidRPr="00F90578">
          <w:rPr>
            <w:rStyle w:val="a5"/>
            <w:rFonts w:ascii="Times New Roman" w:hAnsi="Times New Roman" w:cs="Times New Roman"/>
            <w:color w:val="000000" w:themeColor="text1"/>
            <w:szCs w:val="28"/>
          </w:rPr>
          <w:t>://безсрокадавности.рф/</w:t>
        </w:r>
        <w:r w:rsidRPr="00F90578">
          <w:rPr>
            <w:rStyle w:val="a5"/>
            <w:rFonts w:ascii="Times New Roman" w:hAnsi="Times New Roman" w:cs="Times New Roman"/>
            <w:color w:val="000000" w:themeColor="text1"/>
            <w:szCs w:val="28"/>
            <w:lang w:val="en-US"/>
          </w:rPr>
          <w:t>ubijstva</w:t>
        </w:r>
        <w:r w:rsidRPr="00F90578">
          <w:rPr>
            <w:rStyle w:val="a5"/>
            <w:rFonts w:ascii="Times New Roman" w:hAnsi="Times New Roman" w:cs="Times New Roman"/>
            <w:color w:val="000000" w:themeColor="text1"/>
            <w:szCs w:val="28"/>
          </w:rPr>
          <w:t>-</w:t>
        </w:r>
        <w:r w:rsidRPr="00F90578">
          <w:rPr>
            <w:rStyle w:val="a5"/>
            <w:rFonts w:ascii="Times New Roman" w:hAnsi="Times New Roman" w:cs="Times New Roman"/>
            <w:color w:val="000000" w:themeColor="text1"/>
            <w:szCs w:val="28"/>
            <w:lang w:val="en-US"/>
          </w:rPr>
          <w:t>zhitelej</w:t>
        </w:r>
        <w:r w:rsidRPr="00F90578">
          <w:rPr>
            <w:rStyle w:val="a5"/>
            <w:rFonts w:ascii="Times New Roman" w:hAnsi="Times New Roman" w:cs="Times New Roman"/>
            <w:color w:val="000000" w:themeColor="text1"/>
            <w:szCs w:val="28"/>
          </w:rPr>
          <w:t>-</w:t>
        </w:r>
        <w:r w:rsidRPr="00F90578">
          <w:rPr>
            <w:rStyle w:val="a5"/>
            <w:rFonts w:ascii="Times New Roman" w:hAnsi="Times New Roman" w:cs="Times New Roman"/>
            <w:color w:val="000000" w:themeColor="text1"/>
            <w:szCs w:val="28"/>
            <w:lang w:val="en-US"/>
          </w:rPr>
          <w:t>voronezhskoj</w:t>
        </w:r>
        <w:r w:rsidRPr="00F90578">
          <w:rPr>
            <w:rStyle w:val="a5"/>
            <w:rFonts w:ascii="Times New Roman" w:hAnsi="Times New Roman" w:cs="Times New Roman"/>
            <w:color w:val="000000" w:themeColor="text1"/>
            <w:szCs w:val="28"/>
          </w:rPr>
          <w:t>-</w:t>
        </w:r>
        <w:r w:rsidRPr="00F90578">
          <w:rPr>
            <w:rStyle w:val="a5"/>
            <w:rFonts w:ascii="Times New Roman" w:hAnsi="Times New Roman" w:cs="Times New Roman"/>
            <w:color w:val="000000" w:themeColor="text1"/>
            <w:szCs w:val="28"/>
            <w:lang w:val="en-US"/>
          </w:rPr>
          <w:t>oblasti</w:t>
        </w:r>
        <w:r w:rsidRPr="00F90578">
          <w:rPr>
            <w:rStyle w:val="a5"/>
            <w:rFonts w:ascii="Times New Roman" w:hAnsi="Times New Roman" w:cs="Times New Roman"/>
            <w:color w:val="000000" w:themeColor="text1"/>
            <w:szCs w:val="28"/>
          </w:rPr>
          <w:t>-</w:t>
        </w:r>
        <w:r w:rsidRPr="00F90578">
          <w:rPr>
            <w:rStyle w:val="a5"/>
            <w:rFonts w:ascii="Times New Roman" w:hAnsi="Times New Roman" w:cs="Times New Roman"/>
            <w:color w:val="000000" w:themeColor="text1"/>
            <w:szCs w:val="28"/>
            <w:lang w:val="en-US"/>
          </w:rPr>
          <w:t>v</w:t>
        </w:r>
        <w:r w:rsidRPr="00F90578">
          <w:rPr>
            <w:rStyle w:val="a5"/>
            <w:rFonts w:ascii="Times New Roman" w:hAnsi="Times New Roman" w:cs="Times New Roman"/>
            <w:color w:val="000000" w:themeColor="text1"/>
            <w:szCs w:val="28"/>
          </w:rPr>
          <w:t>-</w:t>
        </w:r>
        <w:r w:rsidRPr="00F90578">
          <w:rPr>
            <w:rStyle w:val="a5"/>
            <w:rFonts w:ascii="Times New Roman" w:hAnsi="Times New Roman" w:cs="Times New Roman"/>
            <w:color w:val="000000" w:themeColor="text1"/>
            <w:szCs w:val="28"/>
            <w:lang w:val="en-US"/>
          </w:rPr>
          <w:t>vojnu</w:t>
        </w:r>
        <w:r w:rsidRPr="00F90578">
          <w:rPr>
            <w:rStyle w:val="a5"/>
            <w:rFonts w:ascii="Times New Roman" w:hAnsi="Times New Roman" w:cs="Times New Roman"/>
            <w:color w:val="000000" w:themeColor="text1"/>
            <w:szCs w:val="28"/>
          </w:rPr>
          <w:t>-</w:t>
        </w:r>
        <w:r w:rsidRPr="00F90578">
          <w:rPr>
            <w:rStyle w:val="a5"/>
            <w:rFonts w:ascii="Times New Roman" w:hAnsi="Times New Roman" w:cs="Times New Roman"/>
            <w:color w:val="000000" w:themeColor="text1"/>
            <w:szCs w:val="28"/>
            <w:lang w:val="en-US"/>
          </w:rPr>
          <w:t>poprosili</w:t>
        </w:r>
        <w:r w:rsidRPr="00F90578">
          <w:rPr>
            <w:rStyle w:val="a5"/>
            <w:rFonts w:ascii="Times New Roman" w:hAnsi="Times New Roman" w:cs="Times New Roman"/>
            <w:color w:val="000000" w:themeColor="text1"/>
            <w:szCs w:val="28"/>
          </w:rPr>
          <w:t>-</w:t>
        </w:r>
        <w:r w:rsidRPr="00F90578">
          <w:rPr>
            <w:rStyle w:val="a5"/>
            <w:rFonts w:ascii="Times New Roman" w:hAnsi="Times New Roman" w:cs="Times New Roman"/>
            <w:color w:val="000000" w:themeColor="text1"/>
            <w:szCs w:val="28"/>
            <w:lang w:val="en-US"/>
          </w:rPr>
          <w:t>priznat</w:t>
        </w:r>
        <w:r w:rsidRPr="00F90578">
          <w:rPr>
            <w:rStyle w:val="a5"/>
            <w:rFonts w:ascii="Times New Roman" w:hAnsi="Times New Roman" w:cs="Times New Roman"/>
            <w:color w:val="000000" w:themeColor="text1"/>
            <w:szCs w:val="28"/>
          </w:rPr>
          <w:t>-</w:t>
        </w:r>
        <w:r w:rsidRPr="00F90578">
          <w:rPr>
            <w:rStyle w:val="a5"/>
            <w:rFonts w:ascii="Times New Roman" w:hAnsi="Times New Roman" w:cs="Times New Roman"/>
            <w:color w:val="000000" w:themeColor="text1"/>
            <w:szCs w:val="28"/>
            <w:lang w:val="en-US"/>
          </w:rPr>
          <w:t>genoczidom</w:t>
        </w:r>
        <w:r w:rsidRPr="00F90578">
          <w:rPr>
            <w:rStyle w:val="a5"/>
            <w:rFonts w:ascii="Times New Roman" w:hAnsi="Times New Roman" w:cs="Times New Roman"/>
            <w:color w:val="000000" w:themeColor="text1"/>
            <w:szCs w:val="28"/>
          </w:rPr>
          <w:t>/</w:t>
        </w:r>
      </w:hyperlink>
      <w:r w:rsidRPr="00F90578">
        <w:rPr>
          <w:rStyle w:val="a5"/>
          <w:rFonts w:ascii="Times New Roman" w:hAnsi="Times New Roman" w:cs="Times New Roman"/>
          <w:color w:val="000000" w:themeColor="text1"/>
          <w:szCs w:val="28"/>
        </w:rPr>
        <w:t xml:space="preserve"> </w:t>
      </w:r>
      <w:r w:rsidRPr="00F90578">
        <w:rPr>
          <w:rFonts w:ascii="Times New Roman" w:hAnsi="Times New Roman" w:cs="Times New Roman"/>
          <w:color w:val="000000" w:themeColor="text1"/>
          <w:szCs w:val="28"/>
        </w:rPr>
        <w:t>(дата обращения: 24.11.2023).</w:t>
      </w:r>
    </w:p>
    <w:p w14:paraId="2DC554D2" w14:textId="77777777" w:rsidR="00806661" w:rsidRPr="00F90578" w:rsidRDefault="00806661" w:rsidP="00806661">
      <w:pPr>
        <w:pStyle w:val="af1"/>
        <w:numPr>
          <w:ilvl w:val="0"/>
          <w:numId w:val="14"/>
        </w:numPr>
        <w:suppressAutoHyphens w:val="0"/>
        <w:spacing w:line="360" w:lineRule="auto"/>
        <w:ind w:left="0" w:firstLine="709"/>
        <w:jc w:val="both"/>
        <w:rPr>
          <w:rFonts w:ascii="Times New Roman" w:hAnsi="Times New Roman" w:cs="Times New Roman"/>
          <w:color w:val="000000" w:themeColor="text1"/>
          <w:szCs w:val="28"/>
        </w:rPr>
      </w:pPr>
      <w:r w:rsidRPr="00F90578">
        <w:rPr>
          <w:rFonts w:ascii="Times New Roman" w:hAnsi="Times New Roman" w:cs="Times New Roman"/>
          <w:color w:val="000000" w:themeColor="text1"/>
          <w:szCs w:val="28"/>
        </w:rPr>
        <w:t xml:space="preserve">Ференц Сомбатхейи. </w:t>
      </w:r>
      <w:r w:rsidRPr="00F90578">
        <w:rPr>
          <w:rFonts w:ascii="Times New Roman" w:hAnsi="Times New Roman" w:cs="Times New Roman"/>
          <w:color w:val="000000" w:themeColor="text1"/>
          <w:szCs w:val="28"/>
          <w:lang w:val="en-US"/>
        </w:rPr>
        <w:t>URL</w:t>
      </w:r>
      <w:r w:rsidRPr="00F90578">
        <w:rPr>
          <w:rFonts w:ascii="Times New Roman" w:hAnsi="Times New Roman" w:cs="Times New Roman"/>
          <w:color w:val="000000" w:themeColor="text1"/>
          <w:szCs w:val="28"/>
        </w:rPr>
        <w:t xml:space="preserve">: </w:t>
      </w:r>
      <w:r w:rsidRPr="00F90578">
        <w:rPr>
          <w:rFonts w:ascii="Times New Roman" w:hAnsi="Times New Roman" w:cs="Times New Roman"/>
          <w:color w:val="000000" w:themeColor="text1"/>
          <w:szCs w:val="28"/>
          <w:lang w:val="en-US"/>
        </w:rPr>
        <w:t>https</w:t>
      </w:r>
      <w:r w:rsidRPr="00F90578">
        <w:rPr>
          <w:rFonts w:ascii="Times New Roman" w:hAnsi="Times New Roman" w:cs="Times New Roman"/>
          <w:color w:val="000000" w:themeColor="text1"/>
          <w:szCs w:val="28"/>
        </w:rPr>
        <w:t>://</w:t>
      </w:r>
      <w:r w:rsidRPr="00F90578">
        <w:rPr>
          <w:rFonts w:ascii="Times New Roman" w:hAnsi="Times New Roman" w:cs="Times New Roman"/>
          <w:color w:val="000000" w:themeColor="text1"/>
          <w:szCs w:val="28"/>
          <w:lang w:val="en-US"/>
        </w:rPr>
        <w:t>ru</w:t>
      </w:r>
      <w:r w:rsidRPr="00F90578">
        <w:rPr>
          <w:rFonts w:ascii="Times New Roman" w:hAnsi="Times New Roman" w:cs="Times New Roman"/>
          <w:color w:val="000000" w:themeColor="text1"/>
          <w:szCs w:val="28"/>
        </w:rPr>
        <w:t>.</w:t>
      </w:r>
      <w:r w:rsidRPr="00F90578">
        <w:rPr>
          <w:rFonts w:ascii="Times New Roman" w:hAnsi="Times New Roman" w:cs="Times New Roman"/>
          <w:color w:val="000000" w:themeColor="text1"/>
          <w:szCs w:val="28"/>
          <w:lang w:val="en-US"/>
        </w:rPr>
        <w:t>wikipedia</w:t>
      </w:r>
      <w:r w:rsidRPr="00F90578">
        <w:rPr>
          <w:rFonts w:ascii="Times New Roman" w:hAnsi="Times New Roman" w:cs="Times New Roman"/>
          <w:color w:val="000000" w:themeColor="text1"/>
          <w:szCs w:val="28"/>
        </w:rPr>
        <w:t>.</w:t>
      </w:r>
      <w:r w:rsidRPr="00F90578">
        <w:rPr>
          <w:rFonts w:ascii="Times New Roman" w:hAnsi="Times New Roman" w:cs="Times New Roman"/>
          <w:color w:val="000000" w:themeColor="text1"/>
          <w:szCs w:val="28"/>
          <w:lang w:val="en-US"/>
        </w:rPr>
        <w:t>org</w:t>
      </w:r>
      <w:r w:rsidRPr="00F90578">
        <w:rPr>
          <w:rFonts w:ascii="Times New Roman" w:hAnsi="Times New Roman" w:cs="Times New Roman"/>
          <w:color w:val="000000" w:themeColor="text1"/>
          <w:szCs w:val="28"/>
        </w:rPr>
        <w:t>/</w:t>
      </w:r>
      <w:r w:rsidRPr="00F90578">
        <w:rPr>
          <w:rFonts w:ascii="Times New Roman" w:hAnsi="Times New Roman" w:cs="Times New Roman"/>
          <w:color w:val="000000" w:themeColor="text1"/>
          <w:szCs w:val="28"/>
          <w:lang w:val="en-US"/>
        </w:rPr>
        <w:t>wiki</w:t>
      </w:r>
      <w:r w:rsidRPr="00F90578">
        <w:rPr>
          <w:rFonts w:ascii="Times New Roman" w:hAnsi="Times New Roman" w:cs="Times New Roman"/>
          <w:color w:val="000000" w:themeColor="text1"/>
          <w:szCs w:val="28"/>
        </w:rPr>
        <w:t>/Сомбатхейи,_Ференц (дата обращения: 24.11.2023).</w:t>
      </w:r>
    </w:p>
    <w:p w14:paraId="0653BE14" w14:textId="77777777" w:rsidR="00806661" w:rsidRPr="00F90578" w:rsidRDefault="00806661" w:rsidP="00806661">
      <w:pPr>
        <w:pStyle w:val="af1"/>
        <w:numPr>
          <w:ilvl w:val="0"/>
          <w:numId w:val="14"/>
        </w:numPr>
        <w:suppressAutoHyphens w:val="0"/>
        <w:spacing w:line="360" w:lineRule="auto"/>
        <w:ind w:left="0" w:firstLine="709"/>
        <w:jc w:val="both"/>
        <w:rPr>
          <w:rFonts w:ascii="Times New Roman" w:hAnsi="Times New Roman" w:cs="Times New Roman"/>
          <w:color w:val="000000" w:themeColor="text1"/>
          <w:szCs w:val="28"/>
        </w:rPr>
      </w:pPr>
      <w:r w:rsidRPr="00F90578">
        <w:rPr>
          <w:rFonts w:ascii="Times New Roman" w:hAnsi="Times New Roman" w:cs="Times New Roman"/>
          <w:i/>
          <w:color w:val="000000" w:themeColor="text1"/>
          <w:szCs w:val="28"/>
        </w:rPr>
        <w:t>Филоненко С.И., Скотони Дж.</w:t>
      </w:r>
      <w:r w:rsidRPr="00F90578">
        <w:rPr>
          <w:rFonts w:ascii="Times New Roman" w:hAnsi="Times New Roman" w:cs="Times New Roman"/>
          <w:color w:val="000000" w:themeColor="text1"/>
          <w:szCs w:val="28"/>
        </w:rPr>
        <w:t xml:space="preserve"> Разгром итальянского альпийского корпуса на Верхнем Дону // Великая Отечественная война. 1943 год. С. 131–148.</w:t>
      </w:r>
    </w:p>
    <w:p w14:paraId="55AFCB2C" w14:textId="77777777" w:rsidR="00806661" w:rsidRPr="00F90578" w:rsidRDefault="00806661" w:rsidP="00806661">
      <w:pPr>
        <w:pStyle w:val="af1"/>
        <w:numPr>
          <w:ilvl w:val="0"/>
          <w:numId w:val="14"/>
        </w:numPr>
        <w:suppressAutoHyphens w:val="0"/>
        <w:spacing w:line="360" w:lineRule="auto"/>
        <w:ind w:left="0" w:firstLine="709"/>
        <w:jc w:val="both"/>
        <w:rPr>
          <w:rStyle w:val="a5"/>
          <w:rFonts w:ascii="Times New Roman" w:hAnsi="Times New Roman" w:cs="Times New Roman"/>
          <w:color w:val="000000" w:themeColor="text1"/>
          <w:szCs w:val="28"/>
        </w:rPr>
      </w:pPr>
      <w:r w:rsidRPr="00F90578">
        <w:rPr>
          <w:rFonts w:ascii="Times New Roman" w:hAnsi="Times New Roman" w:cs="Times New Roman"/>
          <w:color w:val="000000" w:themeColor="text1"/>
          <w:szCs w:val="28"/>
        </w:rPr>
        <w:t xml:space="preserve">Частичная оккупация Воронежской области в годы Великой Отечественной войны. URL: </w:t>
      </w:r>
      <w:r w:rsidRPr="00F90578">
        <w:rPr>
          <w:rFonts w:ascii="Times New Roman" w:hAnsi="Times New Roman" w:cs="Times New Roman"/>
          <w:szCs w:val="28"/>
        </w:rPr>
        <w:t>https://www.youtube.com/watch?v=fFAbJMGUZp8</w:t>
      </w:r>
      <w:r w:rsidRPr="00F90578">
        <w:rPr>
          <w:rFonts w:ascii="Times New Roman" w:hAnsi="Times New Roman" w:cs="Times New Roman"/>
          <w:color w:val="000000" w:themeColor="text1"/>
          <w:szCs w:val="28"/>
        </w:rPr>
        <w:t xml:space="preserve"> (дата обращения: 24.11.2023).</w:t>
      </w:r>
    </w:p>
    <w:p w14:paraId="541242E1" w14:textId="77777777" w:rsidR="00806661" w:rsidRPr="00F90578" w:rsidRDefault="00806661" w:rsidP="00806661">
      <w:pPr>
        <w:pStyle w:val="af1"/>
        <w:numPr>
          <w:ilvl w:val="0"/>
          <w:numId w:val="14"/>
        </w:numPr>
        <w:suppressAutoHyphens w:val="0"/>
        <w:spacing w:line="360" w:lineRule="auto"/>
        <w:ind w:left="0" w:firstLine="709"/>
        <w:jc w:val="both"/>
        <w:rPr>
          <w:rFonts w:ascii="Times New Roman" w:hAnsi="Times New Roman" w:cs="Times New Roman"/>
          <w:color w:val="000000" w:themeColor="text1"/>
          <w:szCs w:val="28"/>
        </w:rPr>
      </w:pPr>
      <w:r w:rsidRPr="00F90578">
        <w:rPr>
          <w:rFonts w:ascii="Times New Roman" w:hAnsi="Times New Roman" w:cs="Times New Roman"/>
          <w:color w:val="000000" w:themeColor="text1"/>
          <w:szCs w:val="28"/>
        </w:rPr>
        <w:lastRenderedPageBreak/>
        <w:t xml:space="preserve">Черниговский судебный процесс. URL: </w:t>
      </w:r>
      <w:r w:rsidRPr="00F90578">
        <w:rPr>
          <w:rFonts w:ascii="Times New Roman" w:hAnsi="Times New Roman" w:cs="Times New Roman"/>
          <w:szCs w:val="28"/>
        </w:rPr>
        <w:t>https://ru.wikipedia.org/wiki/Черниговский_судебный_процесс</w:t>
      </w:r>
      <w:r w:rsidRPr="00F90578">
        <w:rPr>
          <w:rFonts w:ascii="Times New Roman" w:hAnsi="Times New Roman" w:cs="Times New Roman"/>
          <w:color w:val="000000" w:themeColor="text1"/>
          <w:szCs w:val="28"/>
        </w:rPr>
        <w:t xml:space="preserve"> (дата обращения: 24.11.2023).</w:t>
      </w:r>
    </w:p>
    <w:p w14:paraId="5B9CA128" w14:textId="77777777" w:rsidR="00806661" w:rsidRPr="00F90578" w:rsidRDefault="00806661" w:rsidP="00806661">
      <w:pPr>
        <w:pStyle w:val="af1"/>
        <w:numPr>
          <w:ilvl w:val="0"/>
          <w:numId w:val="14"/>
        </w:numPr>
        <w:suppressAutoHyphens w:val="0"/>
        <w:spacing w:line="360" w:lineRule="auto"/>
        <w:ind w:left="0" w:firstLine="709"/>
        <w:jc w:val="both"/>
        <w:rPr>
          <w:rFonts w:ascii="Times New Roman" w:hAnsi="Times New Roman" w:cs="Times New Roman"/>
          <w:color w:val="000000" w:themeColor="text1"/>
          <w:szCs w:val="28"/>
        </w:rPr>
      </w:pPr>
      <w:r w:rsidRPr="00F90578">
        <w:rPr>
          <w:rFonts w:ascii="Times New Roman" w:hAnsi="Times New Roman" w:cs="Times New Roman"/>
          <w:color w:val="000000" w:themeColor="text1"/>
          <w:szCs w:val="28"/>
        </w:rPr>
        <w:t xml:space="preserve">А magyar megszálló </w:t>
      </w:r>
      <w:proofErr w:type="gramStart"/>
      <w:r w:rsidRPr="00F90578">
        <w:rPr>
          <w:rFonts w:ascii="Times New Roman" w:hAnsi="Times New Roman" w:cs="Times New Roman"/>
          <w:color w:val="000000" w:themeColor="text1"/>
          <w:szCs w:val="28"/>
        </w:rPr>
        <w:t>csapatok</w:t>
      </w:r>
      <w:proofErr w:type="gramEnd"/>
      <w:r w:rsidRPr="00F90578">
        <w:rPr>
          <w:rFonts w:ascii="Times New Roman" w:hAnsi="Times New Roman" w:cs="Times New Roman"/>
          <w:color w:val="000000" w:themeColor="text1"/>
          <w:szCs w:val="28"/>
        </w:rPr>
        <w:t xml:space="preserve"> а Szovjetunióban – Levéltari dokumentumok 1941–1947 / T. Кrausz (szerk.), E.M. Varga (szerk.). Budapest, 2013. Документы о злодеяниях венгров на временно оккупированной территории СССР (1941–1947): материалы архивных уголовных дел венгерских военнопленных, которые хранятся в Центральном архиве ФСБ России (80 документов), а также доклады, отчеты и акты о зверствах и причиненном ущербе, свидетельские показания и фотодокументы – из фондов Государственного архива Российской Федерации, Государственного архива Воронежской области, Центрального архива Минобороны России, Исторического архива служб государственной безопасности Венгрии (более 100 документов).</w:t>
      </w:r>
    </w:p>
    <w:p w14:paraId="383F3AF7" w14:textId="77777777" w:rsidR="002A6E75" w:rsidRPr="00F90578" w:rsidRDefault="002A6E75" w:rsidP="00ED0C6A">
      <w:pPr>
        <w:spacing w:after="0" w:line="360" w:lineRule="auto"/>
        <w:ind w:leftChars="0" w:left="0" w:right="0" w:firstLineChars="0" w:firstLine="0"/>
        <w:outlineLvl w:val="9"/>
        <w:rPr>
          <w:rFonts w:eastAsia="Times New Roman" w:cs="Times New Roman"/>
          <w:color w:val="auto"/>
          <w:position w:val="0"/>
          <w:szCs w:val="28"/>
          <w:lang w:val="ru-RU" w:eastAsia="ru-RU"/>
        </w:rPr>
      </w:pPr>
    </w:p>
    <w:p w14:paraId="52029930" w14:textId="77777777" w:rsidR="00806661" w:rsidRPr="00F90578" w:rsidRDefault="00806661">
      <w:pPr>
        <w:suppressAutoHyphens w:val="0"/>
        <w:spacing w:after="160" w:line="259" w:lineRule="auto"/>
        <w:ind w:leftChars="0" w:left="0" w:right="0" w:firstLineChars="0" w:firstLine="0"/>
        <w:jc w:val="left"/>
        <w:outlineLvl w:val="9"/>
        <w:rPr>
          <w:rFonts w:cs="Times New Roman"/>
          <w:b/>
          <w:bCs/>
          <w:szCs w:val="28"/>
          <w:lang w:val="ru-RU"/>
        </w:rPr>
      </w:pPr>
      <w:r w:rsidRPr="00F90578">
        <w:rPr>
          <w:rFonts w:cs="Times New Roman"/>
          <w:b/>
          <w:bCs/>
          <w:szCs w:val="28"/>
          <w:lang w:val="ru-RU"/>
        </w:rPr>
        <w:br w:type="page"/>
      </w:r>
    </w:p>
    <w:p w14:paraId="2E7692F0" w14:textId="6AC2E61B" w:rsidR="00ED0C6A" w:rsidRPr="00F90578" w:rsidRDefault="00ED0C6A" w:rsidP="001A5CCF">
      <w:pPr>
        <w:pStyle w:val="1"/>
        <w:ind w:left="0" w:hanging="3"/>
        <w:jc w:val="center"/>
        <w:rPr>
          <w:rFonts w:ascii="Times New Roman" w:hAnsi="Times New Roman" w:cs="Times New Roman"/>
          <w:b/>
          <w:color w:val="auto"/>
          <w:sz w:val="28"/>
          <w:lang w:val="ru-RU"/>
        </w:rPr>
      </w:pPr>
      <w:r w:rsidRPr="00F90578">
        <w:rPr>
          <w:rFonts w:ascii="Times New Roman" w:hAnsi="Times New Roman" w:cs="Times New Roman"/>
          <w:b/>
          <w:color w:val="auto"/>
          <w:sz w:val="28"/>
          <w:lang w:val="ru-RU"/>
        </w:rPr>
        <w:lastRenderedPageBreak/>
        <w:t>Координаторам</w:t>
      </w:r>
    </w:p>
    <w:p w14:paraId="15EFCD64" w14:textId="77777777" w:rsidR="00ED0C6A" w:rsidRPr="00F90578" w:rsidRDefault="00ED0C6A" w:rsidP="00ED0C6A">
      <w:pPr>
        <w:widowControl w:val="0"/>
        <w:tabs>
          <w:tab w:val="left" w:pos="3134"/>
          <w:tab w:val="left" w:pos="4708"/>
          <w:tab w:val="left" w:pos="7008"/>
          <w:tab w:val="left" w:pos="8123"/>
        </w:tabs>
        <w:spacing w:after="0" w:line="240" w:lineRule="auto"/>
        <w:ind w:leftChars="0" w:left="0" w:right="0" w:firstLineChars="0" w:firstLine="0"/>
        <w:jc w:val="center"/>
        <w:rPr>
          <w:rFonts w:cs="Times New Roman"/>
          <w:b/>
          <w:bCs/>
          <w:szCs w:val="28"/>
          <w:lang w:val="ru-RU"/>
        </w:rPr>
      </w:pPr>
    </w:p>
    <w:p w14:paraId="2BA744C1" w14:textId="78139566" w:rsidR="00ED0C6A" w:rsidRPr="00F90578" w:rsidRDefault="00ED0C6A" w:rsidP="00ED0C6A">
      <w:pPr>
        <w:widowControl w:val="0"/>
        <w:tabs>
          <w:tab w:val="left" w:pos="3134"/>
          <w:tab w:val="left" w:pos="4708"/>
          <w:tab w:val="left" w:pos="7008"/>
          <w:tab w:val="left" w:pos="8123"/>
        </w:tabs>
        <w:spacing w:after="0" w:line="360" w:lineRule="auto"/>
        <w:ind w:leftChars="0" w:left="0" w:right="0" w:firstLineChars="253" w:firstLine="708"/>
        <w:rPr>
          <w:rFonts w:eastAsia="Times New Roman" w:cs="Times New Roman"/>
          <w:w w:val="101"/>
          <w:szCs w:val="28"/>
          <w:lang w:val="ru-RU"/>
        </w:rPr>
      </w:pPr>
      <w:r w:rsidRPr="00F90578">
        <w:rPr>
          <w:rFonts w:eastAsia="Times New Roman" w:cs="Times New Roman"/>
          <w:szCs w:val="28"/>
          <w:lang w:val="ru-RU"/>
        </w:rPr>
        <w:t xml:space="preserve">Координатор </w:t>
      </w:r>
      <w:r w:rsidR="00035145" w:rsidRPr="00F90578">
        <w:rPr>
          <w:rFonts w:eastAsia="Times New Roman" w:cs="Times New Roman"/>
          <w:szCs w:val="28"/>
          <w:lang w:val="ru-RU"/>
        </w:rPr>
        <w:t xml:space="preserve">реализации образовательно-просветительских мероприятий </w:t>
      </w:r>
      <w:r w:rsidRPr="00F90578">
        <w:rPr>
          <w:rFonts w:eastAsia="Times New Roman" w:cs="Times New Roman"/>
          <w:szCs w:val="28"/>
          <w:lang w:val="ru-RU"/>
        </w:rPr>
        <w:t>проекта «Без срока давности» в субъекте Российской Федерации</w:t>
      </w:r>
      <w:r w:rsidRPr="00F90578">
        <w:rPr>
          <w:rFonts w:eastAsia="Times New Roman" w:cs="Times New Roman"/>
          <w:w w:val="101"/>
          <w:szCs w:val="28"/>
          <w:lang w:val="ru-RU"/>
        </w:rPr>
        <w:t xml:space="preserve"> осуществляет следующие функции:</w:t>
      </w:r>
    </w:p>
    <w:p w14:paraId="4B056845" w14:textId="77777777" w:rsidR="00ED0C6A" w:rsidRPr="00F90578" w:rsidRDefault="00ED0C6A" w:rsidP="00ED0C6A">
      <w:pPr>
        <w:widowControl w:val="0"/>
        <w:suppressAutoHyphens w:val="0"/>
        <w:spacing w:after="0" w:line="360" w:lineRule="auto"/>
        <w:ind w:leftChars="0" w:left="0" w:right="0" w:firstLineChars="0" w:firstLine="709"/>
        <w:outlineLvl w:val="9"/>
        <w:rPr>
          <w:rFonts w:eastAsia="Times New Roman" w:cs="Times New Roman"/>
          <w:szCs w:val="28"/>
          <w:lang w:val="ru-RU"/>
        </w:rPr>
      </w:pPr>
      <w:r w:rsidRPr="00F90578">
        <w:rPr>
          <w:rFonts w:eastAsia="Times New Roman" w:cs="Times New Roman"/>
          <w:spacing w:val="-2"/>
          <w:szCs w:val="28"/>
          <w:lang w:val="ru-RU"/>
        </w:rPr>
        <w:t>оформляет и направляет в адрес Оператора согласие на обработку своих персональных данных;</w:t>
      </w:r>
      <w:r w:rsidRPr="00F90578">
        <w:rPr>
          <w:rFonts w:eastAsia="Times New Roman" w:cs="Times New Roman"/>
          <w:szCs w:val="28"/>
          <w:lang w:val="ru-RU"/>
        </w:rPr>
        <w:t xml:space="preserve"> </w:t>
      </w:r>
    </w:p>
    <w:p w14:paraId="297DF5D6" w14:textId="58C74320" w:rsidR="00ED0C6A" w:rsidRPr="00F90578" w:rsidRDefault="00ED0C6A" w:rsidP="00ED0C6A">
      <w:pPr>
        <w:widowControl w:val="0"/>
        <w:suppressAutoHyphens w:val="0"/>
        <w:spacing w:after="0" w:line="360" w:lineRule="auto"/>
        <w:ind w:leftChars="0" w:left="0" w:right="0" w:firstLineChars="0" w:firstLine="709"/>
        <w:outlineLvl w:val="9"/>
        <w:rPr>
          <w:rFonts w:eastAsia="Times New Roman" w:cs="Times New Roman"/>
          <w:szCs w:val="28"/>
          <w:lang w:val="ru-RU"/>
        </w:rPr>
      </w:pPr>
      <w:r w:rsidRPr="00F90578">
        <w:rPr>
          <w:rFonts w:eastAsia="Times New Roman" w:cs="Times New Roman"/>
          <w:szCs w:val="28"/>
          <w:lang w:val="ru-RU"/>
        </w:rPr>
        <w:t xml:space="preserve">обеспечивает информационную поддержку организации и проведения </w:t>
      </w:r>
      <w:r w:rsidR="00641E1C" w:rsidRPr="00F90578">
        <w:rPr>
          <w:rFonts w:eastAsia="Times New Roman" w:cs="Times New Roman"/>
          <w:szCs w:val="28"/>
          <w:lang w:val="ru-RU"/>
        </w:rPr>
        <w:t>внутриорганизационного, муниципального</w:t>
      </w:r>
      <w:r w:rsidR="003A37F0" w:rsidRPr="00F90578">
        <w:rPr>
          <w:rFonts w:eastAsia="Times New Roman" w:cs="Times New Roman"/>
          <w:szCs w:val="28"/>
          <w:lang w:val="ru-RU"/>
        </w:rPr>
        <w:t xml:space="preserve"> (при их наличии)</w:t>
      </w:r>
      <w:r w:rsidR="00641E1C" w:rsidRPr="00F90578">
        <w:rPr>
          <w:rFonts w:eastAsia="Times New Roman" w:cs="Times New Roman"/>
          <w:szCs w:val="28"/>
          <w:lang w:val="ru-RU"/>
        </w:rPr>
        <w:t xml:space="preserve"> и регионального этапов </w:t>
      </w:r>
      <w:r w:rsidRPr="00F90578">
        <w:rPr>
          <w:rFonts w:eastAsia="Times New Roman" w:cs="Times New Roman"/>
          <w:szCs w:val="28"/>
          <w:lang w:val="ru-RU"/>
        </w:rPr>
        <w:t xml:space="preserve">Конкурса среди </w:t>
      </w:r>
      <w:r w:rsidRPr="00F90578">
        <w:rPr>
          <w:rFonts w:cs="Times New Roman"/>
          <w:szCs w:val="28"/>
          <w:lang w:val="ru-RU"/>
        </w:rPr>
        <w:t>образовательных организаций, реализующих образовательные программы основного общего, среднего общего образования и обучающихся образовательных организаций, реализующих образовательные программы среднего</w:t>
      </w:r>
      <w:r w:rsidR="002749F1" w:rsidRPr="00F90578">
        <w:rPr>
          <w:rFonts w:cs="Times New Roman"/>
          <w:szCs w:val="28"/>
          <w:lang w:val="ru-RU"/>
        </w:rPr>
        <w:t xml:space="preserve"> профессионального образования</w:t>
      </w:r>
      <w:r w:rsidRPr="00F90578">
        <w:rPr>
          <w:rFonts w:cs="Times New Roman"/>
          <w:szCs w:val="28"/>
          <w:lang w:val="ru-RU"/>
        </w:rPr>
        <w:t>;</w:t>
      </w:r>
    </w:p>
    <w:p w14:paraId="604CD341" w14:textId="1F5E3EB0" w:rsidR="00ED0C6A" w:rsidRPr="00F90578" w:rsidRDefault="00641E1C" w:rsidP="00ED0C6A">
      <w:pPr>
        <w:widowControl w:val="0"/>
        <w:suppressAutoHyphens w:val="0"/>
        <w:spacing w:after="0" w:line="360" w:lineRule="auto"/>
        <w:ind w:leftChars="0" w:left="0" w:right="0" w:firstLineChars="0" w:firstLine="709"/>
        <w:outlineLvl w:val="9"/>
        <w:rPr>
          <w:rFonts w:eastAsia="Times New Roman" w:cs="Times New Roman"/>
          <w:w w:val="101"/>
          <w:szCs w:val="28"/>
          <w:lang w:val="ru-RU"/>
        </w:rPr>
      </w:pPr>
      <w:r w:rsidRPr="00F90578">
        <w:rPr>
          <w:rFonts w:cs="Times New Roman"/>
          <w:szCs w:val="28"/>
          <w:lang w:val="ru-RU"/>
        </w:rPr>
        <w:t xml:space="preserve">контролирует формирование составов жюри </w:t>
      </w:r>
      <w:r w:rsidRPr="00F90578">
        <w:rPr>
          <w:rFonts w:eastAsia="Times New Roman" w:cs="Times New Roman"/>
          <w:szCs w:val="28"/>
          <w:lang w:val="ru-RU"/>
        </w:rPr>
        <w:t xml:space="preserve">внутриорганизационного </w:t>
      </w:r>
      <w:r w:rsidR="007F4C71" w:rsidRPr="00F90578">
        <w:rPr>
          <w:rFonts w:eastAsia="Times New Roman" w:cs="Times New Roman"/>
          <w:szCs w:val="28"/>
          <w:lang w:val="ru-RU"/>
        </w:rPr>
        <w:br/>
      </w:r>
      <w:r w:rsidRPr="00F90578">
        <w:rPr>
          <w:rFonts w:eastAsia="Times New Roman" w:cs="Times New Roman"/>
          <w:szCs w:val="28"/>
          <w:lang w:val="ru-RU"/>
        </w:rPr>
        <w:t xml:space="preserve">и муниципального этапов, </w:t>
      </w:r>
      <w:r w:rsidR="00ED0C6A" w:rsidRPr="00F90578">
        <w:rPr>
          <w:rFonts w:cs="Times New Roman"/>
          <w:szCs w:val="28"/>
          <w:lang w:val="ru-RU"/>
        </w:rPr>
        <w:t xml:space="preserve">обеспечивает </w:t>
      </w:r>
      <w:r w:rsidR="00ED0C6A" w:rsidRPr="00F90578">
        <w:rPr>
          <w:rFonts w:eastAsia="Times New Roman" w:cs="Times New Roman"/>
          <w:szCs w:val="28"/>
          <w:lang w:val="ru-RU"/>
        </w:rPr>
        <w:t>формир</w:t>
      </w:r>
      <w:r w:rsidR="00ED0C6A" w:rsidRPr="00F90578">
        <w:rPr>
          <w:rFonts w:eastAsia="Times New Roman" w:cs="Times New Roman"/>
          <w:spacing w:val="-1"/>
          <w:szCs w:val="28"/>
          <w:lang w:val="ru-RU"/>
        </w:rPr>
        <w:t>ование</w:t>
      </w:r>
      <w:r w:rsidR="00ED0C6A" w:rsidRPr="00F90578">
        <w:rPr>
          <w:rFonts w:eastAsia="Times New Roman" w:cs="Times New Roman"/>
          <w:szCs w:val="28"/>
          <w:lang w:val="ru-RU"/>
        </w:rPr>
        <w:t xml:space="preserve"> </w:t>
      </w:r>
      <w:r w:rsidR="00ED0C6A" w:rsidRPr="00F90578">
        <w:rPr>
          <w:rFonts w:eastAsia="Times New Roman" w:cs="Times New Roman"/>
          <w:w w:val="101"/>
          <w:szCs w:val="28"/>
          <w:lang w:val="ru-RU"/>
        </w:rPr>
        <w:t>с</w:t>
      </w:r>
      <w:r w:rsidR="00ED0C6A" w:rsidRPr="00F90578">
        <w:rPr>
          <w:rFonts w:eastAsia="Times New Roman" w:cs="Times New Roman"/>
          <w:szCs w:val="28"/>
          <w:lang w:val="ru-RU"/>
        </w:rPr>
        <w:t>о</w:t>
      </w:r>
      <w:r w:rsidR="00ED0C6A" w:rsidRPr="00F90578">
        <w:rPr>
          <w:rFonts w:eastAsia="Times New Roman" w:cs="Times New Roman"/>
          <w:w w:val="101"/>
          <w:szCs w:val="28"/>
          <w:lang w:val="ru-RU"/>
        </w:rPr>
        <w:t>с</w:t>
      </w:r>
      <w:r w:rsidR="00ED0C6A" w:rsidRPr="00F90578">
        <w:rPr>
          <w:rFonts w:eastAsia="Times New Roman" w:cs="Times New Roman"/>
          <w:szCs w:val="28"/>
          <w:lang w:val="ru-RU"/>
        </w:rPr>
        <w:t>т</w:t>
      </w:r>
      <w:r w:rsidR="00ED0C6A" w:rsidRPr="00F90578">
        <w:rPr>
          <w:rFonts w:eastAsia="Times New Roman" w:cs="Times New Roman"/>
          <w:w w:val="101"/>
          <w:szCs w:val="28"/>
          <w:lang w:val="ru-RU"/>
        </w:rPr>
        <w:t>а</w:t>
      </w:r>
      <w:r w:rsidR="00ED0C6A" w:rsidRPr="00F90578">
        <w:rPr>
          <w:rFonts w:eastAsia="Times New Roman" w:cs="Times New Roman"/>
          <w:szCs w:val="28"/>
          <w:lang w:val="ru-RU"/>
        </w:rPr>
        <w:t xml:space="preserve">ва жюри </w:t>
      </w:r>
      <w:bookmarkStart w:id="12" w:name="_Hlk95728594"/>
      <w:r w:rsidR="00ED0C6A" w:rsidRPr="00F90578">
        <w:rPr>
          <w:rFonts w:eastAsia="Times New Roman" w:cs="Times New Roman"/>
          <w:spacing w:val="1"/>
          <w:szCs w:val="28"/>
          <w:lang w:val="ru-RU"/>
        </w:rPr>
        <w:t>регионального</w:t>
      </w:r>
      <w:r w:rsidR="00ED0C6A" w:rsidRPr="00F90578">
        <w:rPr>
          <w:rFonts w:eastAsia="Times New Roman" w:cs="Times New Roman"/>
          <w:szCs w:val="28"/>
          <w:lang w:val="ru-RU"/>
        </w:rPr>
        <w:t xml:space="preserve"> эт</w:t>
      </w:r>
      <w:r w:rsidR="00ED0C6A" w:rsidRPr="00F90578">
        <w:rPr>
          <w:rFonts w:eastAsia="Times New Roman" w:cs="Times New Roman"/>
          <w:spacing w:val="-2"/>
          <w:w w:val="101"/>
          <w:szCs w:val="28"/>
          <w:lang w:val="ru-RU"/>
        </w:rPr>
        <w:t>а</w:t>
      </w:r>
      <w:r w:rsidR="00ED0C6A" w:rsidRPr="00F90578">
        <w:rPr>
          <w:rFonts w:eastAsia="Times New Roman" w:cs="Times New Roman"/>
          <w:szCs w:val="28"/>
          <w:lang w:val="ru-RU"/>
        </w:rPr>
        <w:t>п</w:t>
      </w:r>
      <w:r w:rsidR="00ED0C6A" w:rsidRPr="00F90578">
        <w:rPr>
          <w:rFonts w:eastAsia="Times New Roman" w:cs="Times New Roman"/>
          <w:w w:val="101"/>
          <w:szCs w:val="28"/>
          <w:lang w:val="ru-RU"/>
        </w:rPr>
        <w:t xml:space="preserve">а </w:t>
      </w:r>
      <w:r w:rsidR="00ED0C6A" w:rsidRPr="00F90578">
        <w:rPr>
          <w:rFonts w:eastAsia="Times New Roman" w:cs="Times New Roman"/>
          <w:szCs w:val="28"/>
          <w:lang w:val="ru-RU"/>
        </w:rPr>
        <w:t>К</w:t>
      </w:r>
      <w:r w:rsidR="00ED0C6A" w:rsidRPr="00F90578">
        <w:rPr>
          <w:rFonts w:eastAsia="Times New Roman" w:cs="Times New Roman"/>
          <w:spacing w:val="-1"/>
          <w:szCs w:val="28"/>
          <w:lang w:val="ru-RU"/>
        </w:rPr>
        <w:t>он</w:t>
      </w:r>
      <w:r w:rsidR="00ED0C6A" w:rsidRPr="00F90578">
        <w:rPr>
          <w:rFonts w:eastAsia="Times New Roman" w:cs="Times New Roman"/>
          <w:szCs w:val="28"/>
          <w:lang w:val="ru-RU"/>
        </w:rPr>
        <w:t>к</w:t>
      </w:r>
      <w:r w:rsidR="00ED0C6A" w:rsidRPr="00F90578">
        <w:rPr>
          <w:rFonts w:eastAsia="Times New Roman" w:cs="Times New Roman"/>
          <w:spacing w:val="-2"/>
          <w:szCs w:val="28"/>
          <w:lang w:val="ru-RU"/>
        </w:rPr>
        <w:t>у</w:t>
      </w:r>
      <w:r w:rsidR="00ED0C6A" w:rsidRPr="00F90578">
        <w:rPr>
          <w:rFonts w:eastAsia="Times New Roman" w:cs="Times New Roman"/>
          <w:szCs w:val="28"/>
          <w:lang w:val="ru-RU"/>
        </w:rPr>
        <w:t>р</w:t>
      </w:r>
      <w:r w:rsidR="00ED0C6A" w:rsidRPr="00F90578">
        <w:rPr>
          <w:rFonts w:eastAsia="Times New Roman" w:cs="Times New Roman"/>
          <w:w w:val="101"/>
          <w:szCs w:val="28"/>
          <w:lang w:val="ru-RU"/>
        </w:rPr>
        <w:t>са</w:t>
      </w:r>
      <w:r w:rsidR="00ED0C6A" w:rsidRPr="00F90578">
        <w:rPr>
          <w:rFonts w:eastAsia="Times New Roman" w:cs="Times New Roman"/>
          <w:szCs w:val="28"/>
          <w:lang w:val="ru-RU"/>
        </w:rPr>
        <w:t xml:space="preserve"> </w:t>
      </w:r>
      <w:bookmarkEnd w:id="12"/>
      <w:r w:rsidR="00ED0C6A" w:rsidRPr="00F90578">
        <w:rPr>
          <w:rFonts w:eastAsia="Times New Roman" w:cs="Times New Roman"/>
          <w:szCs w:val="28"/>
          <w:lang w:val="ru-RU"/>
        </w:rPr>
        <w:t xml:space="preserve">и его </w:t>
      </w:r>
      <w:r w:rsidR="00ED0C6A" w:rsidRPr="00F90578">
        <w:rPr>
          <w:rFonts w:eastAsia="Times New Roman" w:cs="Times New Roman"/>
          <w:spacing w:val="-2"/>
          <w:szCs w:val="28"/>
          <w:lang w:val="ru-RU"/>
        </w:rPr>
        <w:t>у</w:t>
      </w:r>
      <w:r w:rsidR="00ED0C6A" w:rsidRPr="00F90578">
        <w:rPr>
          <w:rFonts w:eastAsia="Times New Roman" w:cs="Times New Roman"/>
          <w:szCs w:val="28"/>
          <w:lang w:val="ru-RU"/>
        </w:rPr>
        <w:t>тв</w:t>
      </w:r>
      <w:r w:rsidR="00ED0C6A" w:rsidRPr="00F90578">
        <w:rPr>
          <w:rFonts w:eastAsia="Times New Roman" w:cs="Times New Roman"/>
          <w:w w:val="101"/>
          <w:szCs w:val="28"/>
          <w:lang w:val="ru-RU"/>
        </w:rPr>
        <w:t>е</w:t>
      </w:r>
      <w:r w:rsidR="00ED0C6A" w:rsidRPr="00F90578">
        <w:rPr>
          <w:rFonts w:eastAsia="Times New Roman" w:cs="Times New Roman"/>
          <w:szCs w:val="28"/>
          <w:lang w:val="ru-RU"/>
        </w:rPr>
        <w:t>ржд</w:t>
      </w:r>
      <w:r w:rsidR="00ED0C6A" w:rsidRPr="00F90578">
        <w:rPr>
          <w:rFonts w:eastAsia="Times New Roman" w:cs="Times New Roman"/>
          <w:spacing w:val="1"/>
          <w:w w:val="101"/>
          <w:szCs w:val="28"/>
          <w:lang w:val="ru-RU"/>
        </w:rPr>
        <w:t xml:space="preserve">ение </w:t>
      </w:r>
      <w:r w:rsidR="00ED0C6A" w:rsidRPr="00F90578">
        <w:rPr>
          <w:rFonts w:eastAsia="Times New Roman" w:cs="Times New Roman"/>
          <w:szCs w:val="28"/>
          <w:lang w:val="ru-RU"/>
        </w:rPr>
        <w:t xml:space="preserve">рабочей группой </w:t>
      </w:r>
      <w:r w:rsidR="007F4C71" w:rsidRPr="00F90578">
        <w:rPr>
          <w:rFonts w:eastAsia="Times New Roman" w:cs="Times New Roman"/>
          <w:szCs w:val="28"/>
          <w:lang w:val="ru-RU"/>
        </w:rPr>
        <w:br/>
      </w:r>
      <w:r w:rsidR="00ED0C6A" w:rsidRPr="00F90578">
        <w:rPr>
          <w:rFonts w:eastAsia="Times New Roman" w:cs="Times New Roman"/>
          <w:szCs w:val="28"/>
          <w:lang w:val="ru-RU"/>
        </w:rPr>
        <w:t>по организации и проведени</w:t>
      </w:r>
      <w:r w:rsidR="00C33E05" w:rsidRPr="00F90578">
        <w:rPr>
          <w:rFonts w:eastAsia="Times New Roman" w:cs="Times New Roman"/>
          <w:szCs w:val="28"/>
          <w:lang w:val="ru-RU"/>
        </w:rPr>
        <w:t>ю</w:t>
      </w:r>
      <w:r w:rsidR="00ED0C6A" w:rsidRPr="00F90578">
        <w:rPr>
          <w:rFonts w:eastAsia="Times New Roman" w:cs="Times New Roman"/>
          <w:szCs w:val="28"/>
          <w:lang w:val="ru-RU"/>
        </w:rPr>
        <w:t xml:space="preserve"> </w:t>
      </w:r>
      <w:r w:rsidR="00035145" w:rsidRPr="00F90578">
        <w:rPr>
          <w:rFonts w:eastAsia="Times New Roman" w:cs="Times New Roman"/>
          <w:szCs w:val="28"/>
          <w:lang w:val="ru-RU"/>
        </w:rPr>
        <w:t xml:space="preserve">образовательно-просветительских </w:t>
      </w:r>
      <w:r w:rsidR="00ED0C6A" w:rsidRPr="00F90578">
        <w:rPr>
          <w:rFonts w:eastAsia="Times New Roman" w:cs="Times New Roman"/>
          <w:szCs w:val="28"/>
          <w:lang w:val="ru-RU"/>
        </w:rPr>
        <w:t>мероприятий проекта «Без срока давности» в субъекте Российской Федерации</w:t>
      </w:r>
      <w:r w:rsidR="00ED0C6A" w:rsidRPr="00F90578">
        <w:rPr>
          <w:rFonts w:eastAsia="Times New Roman" w:cs="Times New Roman"/>
          <w:w w:val="101"/>
          <w:szCs w:val="28"/>
          <w:lang w:val="ru-RU"/>
        </w:rPr>
        <w:t>;</w:t>
      </w:r>
    </w:p>
    <w:p w14:paraId="7E514D82" w14:textId="3F2123EF" w:rsidR="00ED0C6A" w:rsidRPr="00F90578" w:rsidRDefault="00ED0C6A" w:rsidP="00ED0C6A">
      <w:pPr>
        <w:widowControl w:val="0"/>
        <w:suppressAutoHyphens w:val="0"/>
        <w:spacing w:after="0" w:line="360" w:lineRule="auto"/>
        <w:ind w:leftChars="0" w:left="0" w:right="0" w:firstLineChars="0" w:firstLine="709"/>
        <w:outlineLvl w:val="9"/>
        <w:rPr>
          <w:rFonts w:eastAsia="Times New Roman" w:cs="Times New Roman"/>
          <w:szCs w:val="28"/>
          <w:lang w:val="ru-RU"/>
        </w:rPr>
      </w:pPr>
      <w:r w:rsidRPr="00F90578">
        <w:rPr>
          <w:rFonts w:eastAsia="Times New Roman" w:cs="Times New Roman"/>
          <w:szCs w:val="28"/>
          <w:lang w:val="ru-RU"/>
        </w:rPr>
        <w:t xml:space="preserve">обеспечивает проведение организационно-методических семинаров </w:t>
      </w:r>
      <w:r w:rsidR="007F4C71" w:rsidRPr="00F90578">
        <w:rPr>
          <w:rFonts w:eastAsia="Times New Roman" w:cs="Times New Roman"/>
          <w:szCs w:val="28"/>
          <w:lang w:val="ru-RU"/>
        </w:rPr>
        <w:br/>
      </w:r>
      <w:r w:rsidRPr="00F90578">
        <w:rPr>
          <w:rFonts w:eastAsia="Times New Roman" w:cs="Times New Roman"/>
          <w:szCs w:val="28"/>
          <w:lang w:val="ru-RU"/>
        </w:rPr>
        <w:t xml:space="preserve">для членов жюри регионального этапа Конкурса по обсуждению </w:t>
      </w:r>
      <w:r w:rsidR="007F4C71" w:rsidRPr="00F90578">
        <w:rPr>
          <w:rFonts w:eastAsia="Times New Roman" w:cs="Times New Roman"/>
          <w:szCs w:val="28"/>
          <w:lang w:val="ru-RU"/>
        </w:rPr>
        <w:br/>
      </w:r>
      <w:r w:rsidRPr="00F90578">
        <w:rPr>
          <w:rFonts w:eastAsia="Times New Roman" w:cs="Times New Roman"/>
          <w:szCs w:val="28"/>
          <w:lang w:val="ru-RU"/>
        </w:rPr>
        <w:t>и согласовыванию с ними подходов к оцениванию исследовательских проектов в соответствии с критериями и показателями оценки</w:t>
      </w:r>
      <w:r w:rsidR="00035145" w:rsidRPr="00F90578">
        <w:rPr>
          <w:rFonts w:eastAsia="Times New Roman" w:cs="Times New Roman"/>
          <w:szCs w:val="28"/>
          <w:lang w:val="ru-RU"/>
        </w:rPr>
        <w:t>, обозначенными в Положении</w:t>
      </w:r>
      <w:r w:rsidRPr="00F90578">
        <w:rPr>
          <w:rFonts w:eastAsia="Times New Roman" w:cs="Times New Roman"/>
          <w:szCs w:val="28"/>
          <w:lang w:val="ru-RU"/>
        </w:rPr>
        <w:t>;</w:t>
      </w:r>
    </w:p>
    <w:p w14:paraId="10177FD2" w14:textId="756C63C2" w:rsidR="00ED0C6A" w:rsidRPr="00F90578" w:rsidRDefault="00ED0C6A" w:rsidP="00ED0C6A">
      <w:pPr>
        <w:widowControl w:val="0"/>
        <w:suppressAutoHyphens w:val="0"/>
        <w:spacing w:after="0" w:line="360" w:lineRule="auto"/>
        <w:ind w:leftChars="0" w:left="0" w:right="0" w:firstLineChars="0" w:firstLine="709"/>
        <w:outlineLvl w:val="9"/>
        <w:rPr>
          <w:rFonts w:eastAsia="Times New Roman" w:cs="Times New Roman"/>
          <w:szCs w:val="28"/>
          <w:lang w:val="ru-RU"/>
        </w:rPr>
      </w:pPr>
      <w:r w:rsidRPr="00F90578">
        <w:rPr>
          <w:rFonts w:eastAsia="Times New Roman" w:cs="Times New Roman"/>
          <w:szCs w:val="28"/>
          <w:lang w:val="ru-RU"/>
        </w:rPr>
        <w:t xml:space="preserve">в соответствии с Положением о Конкурсе координирует организацию </w:t>
      </w:r>
      <w:r w:rsidR="007F4C71" w:rsidRPr="00F90578">
        <w:rPr>
          <w:rFonts w:eastAsia="Times New Roman" w:cs="Times New Roman"/>
          <w:szCs w:val="28"/>
          <w:lang w:val="ru-RU"/>
        </w:rPr>
        <w:br/>
      </w:r>
      <w:r w:rsidRPr="00F90578">
        <w:rPr>
          <w:rFonts w:eastAsia="Times New Roman" w:cs="Times New Roman"/>
          <w:szCs w:val="28"/>
          <w:lang w:val="ru-RU"/>
        </w:rPr>
        <w:t>и проведение регионального этапа Конкурса, обеспечивая экспертный отбор исследовательских проектов в субъекте Российской Федерации с учетом рекомендуемой тематики и на основе утвержденных критериев и показателей оценки проектов;</w:t>
      </w:r>
    </w:p>
    <w:p w14:paraId="708F5E0C" w14:textId="5A3C04CF" w:rsidR="00ED0C6A" w:rsidRPr="00F90578" w:rsidRDefault="00ED0C6A" w:rsidP="00ED0C6A">
      <w:pPr>
        <w:widowControl w:val="0"/>
        <w:suppressAutoHyphens w:val="0"/>
        <w:spacing w:after="0" w:line="360" w:lineRule="auto"/>
        <w:ind w:leftChars="0" w:left="0" w:right="0" w:firstLineChars="0" w:firstLine="709"/>
        <w:outlineLvl w:val="9"/>
        <w:rPr>
          <w:rFonts w:eastAsia="Times New Roman" w:cs="Times New Roman"/>
          <w:szCs w:val="28"/>
          <w:lang w:val="ru-RU"/>
        </w:rPr>
      </w:pPr>
      <w:r w:rsidRPr="00F90578">
        <w:rPr>
          <w:rFonts w:eastAsia="Times New Roman" w:cs="Times New Roman"/>
          <w:szCs w:val="28"/>
          <w:lang w:val="ru-RU"/>
        </w:rPr>
        <w:t xml:space="preserve">определяет сайт в информационно-телекоммуникационной сети «Интернет», на котором </w:t>
      </w:r>
      <w:r w:rsidR="00035145" w:rsidRPr="00F90578">
        <w:rPr>
          <w:rFonts w:eastAsia="Times New Roman" w:cs="Times New Roman"/>
          <w:szCs w:val="28"/>
          <w:lang w:val="ru-RU"/>
        </w:rPr>
        <w:t xml:space="preserve">в открытом доступе </w:t>
      </w:r>
      <w:r w:rsidRPr="00F90578">
        <w:rPr>
          <w:rFonts w:eastAsia="Times New Roman" w:cs="Times New Roman"/>
          <w:szCs w:val="28"/>
          <w:lang w:val="ru-RU"/>
        </w:rPr>
        <w:t xml:space="preserve">размещаются видеоролики </w:t>
      </w:r>
      <w:r w:rsidRPr="00F90578">
        <w:rPr>
          <w:rFonts w:eastAsia="Times New Roman" w:cs="Times New Roman"/>
          <w:szCs w:val="28"/>
          <w:lang w:val="ru-RU"/>
        </w:rPr>
        <w:lastRenderedPageBreak/>
        <w:t>победителей регионального этапа К</w:t>
      </w:r>
      <w:r w:rsidR="003A37F0" w:rsidRPr="00F90578">
        <w:rPr>
          <w:rFonts w:eastAsia="Times New Roman" w:cs="Times New Roman"/>
          <w:szCs w:val="28"/>
          <w:lang w:val="ru-RU"/>
        </w:rPr>
        <w:t xml:space="preserve">онкурса (по одному в каждом </w:t>
      </w:r>
      <w:r w:rsidR="007F4C71" w:rsidRPr="00F90578">
        <w:rPr>
          <w:rFonts w:eastAsia="Times New Roman" w:cs="Times New Roman"/>
          <w:szCs w:val="28"/>
          <w:lang w:val="ru-RU"/>
        </w:rPr>
        <w:br/>
      </w:r>
      <w:r w:rsidR="003A37F0" w:rsidRPr="00F90578">
        <w:rPr>
          <w:rFonts w:eastAsia="Times New Roman" w:cs="Times New Roman"/>
          <w:szCs w:val="28"/>
          <w:lang w:val="ru-RU"/>
        </w:rPr>
        <w:t>из 8</w:t>
      </w:r>
      <w:r w:rsidRPr="00F90578">
        <w:rPr>
          <w:rFonts w:eastAsia="Times New Roman" w:cs="Times New Roman"/>
          <w:szCs w:val="28"/>
          <w:lang w:val="ru-RU"/>
        </w:rPr>
        <w:t xml:space="preserve"> тематических направлений, определенных Положением);</w:t>
      </w:r>
    </w:p>
    <w:p w14:paraId="4717EC7E" w14:textId="6E68FC2C" w:rsidR="00ED0C6A" w:rsidRPr="00F90578" w:rsidRDefault="00ED0C6A" w:rsidP="00ED0C6A">
      <w:pPr>
        <w:widowControl w:val="0"/>
        <w:suppressAutoHyphens w:val="0"/>
        <w:spacing w:after="0" w:line="360" w:lineRule="auto"/>
        <w:ind w:leftChars="0" w:left="0" w:right="0" w:firstLineChars="0" w:firstLine="709"/>
        <w:outlineLvl w:val="9"/>
        <w:rPr>
          <w:rFonts w:eastAsia="Times New Roman" w:cs="Times New Roman"/>
          <w:spacing w:val="-2"/>
          <w:szCs w:val="28"/>
          <w:lang w:val="ru-RU"/>
        </w:rPr>
      </w:pPr>
      <w:r w:rsidRPr="00F90578">
        <w:rPr>
          <w:rFonts w:eastAsia="Times New Roman" w:cs="Times New Roman"/>
          <w:spacing w:val="-2"/>
          <w:szCs w:val="28"/>
          <w:lang w:val="ru-RU"/>
        </w:rPr>
        <w:t xml:space="preserve">размещает </w:t>
      </w:r>
      <w:r w:rsidRPr="00F90578">
        <w:rPr>
          <w:rFonts w:cs="Times New Roman"/>
          <w:szCs w:val="28"/>
          <w:lang w:val="ru-RU"/>
        </w:rPr>
        <w:t>в личных кабинетах на сайте Конкурса</w:t>
      </w:r>
      <w:r w:rsidRPr="00F90578">
        <w:rPr>
          <w:rFonts w:eastAsia="Times New Roman" w:cs="Times New Roman"/>
          <w:spacing w:val="-2"/>
          <w:szCs w:val="28"/>
          <w:lang w:val="ru-RU"/>
        </w:rPr>
        <w:t xml:space="preserve"> в срок до </w:t>
      </w:r>
      <w:r w:rsidR="00A801B5" w:rsidRPr="00F90578">
        <w:rPr>
          <w:rFonts w:eastAsia="Times New Roman" w:cs="Times New Roman"/>
          <w:spacing w:val="-2"/>
          <w:szCs w:val="28"/>
          <w:lang w:val="ru-RU"/>
        </w:rPr>
        <w:t>8</w:t>
      </w:r>
      <w:r w:rsidRPr="00F90578">
        <w:rPr>
          <w:rFonts w:eastAsia="Times New Roman" w:cs="Times New Roman"/>
          <w:spacing w:val="-2"/>
          <w:szCs w:val="28"/>
          <w:lang w:val="ru-RU"/>
        </w:rPr>
        <w:t xml:space="preserve"> </w:t>
      </w:r>
      <w:r w:rsidR="00A801B5" w:rsidRPr="00F90578">
        <w:rPr>
          <w:rFonts w:eastAsia="Times New Roman" w:cs="Times New Roman"/>
          <w:spacing w:val="-2"/>
          <w:szCs w:val="28"/>
          <w:lang w:val="ru-RU"/>
        </w:rPr>
        <w:t>февраля</w:t>
      </w:r>
      <w:r w:rsidR="003A37F0" w:rsidRPr="00F90578">
        <w:rPr>
          <w:rFonts w:eastAsia="Times New Roman" w:cs="Times New Roman"/>
          <w:spacing w:val="-2"/>
          <w:szCs w:val="28"/>
          <w:lang w:val="ru-RU"/>
        </w:rPr>
        <w:t xml:space="preserve"> </w:t>
      </w:r>
      <w:r w:rsidRPr="00F90578">
        <w:rPr>
          <w:rFonts w:eastAsia="Times New Roman" w:cs="Times New Roman"/>
          <w:spacing w:val="-2"/>
          <w:szCs w:val="28"/>
          <w:lang w:val="ru-RU"/>
        </w:rPr>
        <w:t xml:space="preserve"> 202</w:t>
      </w:r>
      <w:r w:rsidR="00A801B5" w:rsidRPr="00F90578">
        <w:rPr>
          <w:rFonts w:eastAsia="Times New Roman" w:cs="Times New Roman"/>
          <w:spacing w:val="-2"/>
          <w:szCs w:val="28"/>
          <w:lang w:val="ru-RU"/>
        </w:rPr>
        <w:t>6</w:t>
      </w:r>
      <w:r w:rsidRPr="00F90578">
        <w:rPr>
          <w:rFonts w:eastAsia="Times New Roman" w:cs="Times New Roman"/>
          <w:spacing w:val="-2"/>
          <w:szCs w:val="28"/>
          <w:lang w:val="ru-RU"/>
        </w:rPr>
        <w:t> г. активные ссылки на видеоролики</w:t>
      </w:r>
      <w:r w:rsidR="00BA2CC3" w:rsidRPr="00F90578">
        <w:rPr>
          <w:rFonts w:eastAsia="Times New Roman" w:cs="Times New Roman"/>
          <w:spacing w:val="-2"/>
          <w:szCs w:val="28"/>
          <w:lang w:val="ru-RU"/>
        </w:rPr>
        <w:t>,</w:t>
      </w:r>
      <w:r w:rsidRPr="00F90578">
        <w:rPr>
          <w:rFonts w:eastAsia="Times New Roman" w:cs="Times New Roman"/>
          <w:spacing w:val="-2"/>
          <w:szCs w:val="28"/>
          <w:lang w:val="ru-RU"/>
        </w:rPr>
        <w:t xml:space="preserve"> </w:t>
      </w:r>
      <w:r w:rsidR="00BA2CC3" w:rsidRPr="00F90578">
        <w:rPr>
          <w:rFonts w:eastAsia="Times New Roman" w:cs="Times New Roman"/>
          <w:spacing w:val="-2"/>
          <w:szCs w:val="28"/>
          <w:lang w:val="ru-RU"/>
        </w:rPr>
        <w:t xml:space="preserve">паспорта проектов, </w:t>
      </w:r>
      <w:r w:rsidRPr="00F90578">
        <w:rPr>
          <w:rFonts w:eastAsia="Times New Roman" w:cs="Times New Roman"/>
          <w:spacing w:val="-2"/>
          <w:szCs w:val="28"/>
          <w:lang w:val="ru-RU"/>
        </w:rPr>
        <w:t xml:space="preserve">сканированные копии </w:t>
      </w:r>
      <w:r w:rsidR="00035145" w:rsidRPr="00F90578">
        <w:rPr>
          <w:rFonts w:eastAsia="Times New Roman" w:cs="Times New Roman"/>
          <w:spacing w:val="-2"/>
          <w:szCs w:val="28"/>
          <w:lang w:val="ru-RU"/>
        </w:rPr>
        <w:t xml:space="preserve">заявок </w:t>
      </w:r>
      <w:r w:rsidRPr="00F90578">
        <w:rPr>
          <w:rFonts w:eastAsia="Times New Roman" w:cs="Times New Roman"/>
          <w:spacing w:val="-2"/>
          <w:szCs w:val="28"/>
          <w:lang w:val="ru-RU"/>
        </w:rPr>
        <w:t>на участие в федеральном этапе Конкурса</w:t>
      </w:r>
      <w:r w:rsidR="00035145" w:rsidRPr="00F90578">
        <w:rPr>
          <w:rFonts w:eastAsia="Times New Roman" w:cs="Times New Roman"/>
          <w:spacing w:val="-2"/>
          <w:szCs w:val="28"/>
          <w:lang w:val="ru-RU"/>
        </w:rPr>
        <w:t xml:space="preserve"> </w:t>
      </w:r>
      <w:r w:rsidRPr="00F90578">
        <w:rPr>
          <w:rFonts w:eastAsia="Times New Roman" w:cs="Times New Roman"/>
          <w:spacing w:val="-2"/>
          <w:szCs w:val="28"/>
          <w:lang w:val="ru-RU"/>
        </w:rPr>
        <w:t>и согласий на обработку персональных данных его участников</w:t>
      </w:r>
      <w:r w:rsidRPr="00F90578">
        <w:rPr>
          <w:rFonts w:eastAsia="Times New Roman" w:cs="Times New Roman"/>
          <w:spacing w:val="-2"/>
          <w:szCs w:val="28"/>
          <w:vertAlign w:val="superscript"/>
          <w:lang w:val="ru-RU"/>
        </w:rPr>
        <w:footnoteReference w:id="1"/>
      </w:r>
      <w:r w:rsidRPr="00F90578">
        <w:rPr>
          <w:rFonts w:eastAsia="Times New Roman" w:cs="Times New Roman"/>
          <w:spacing w:val="-2"/>
          <w:szCs w:val="28"/>
          <w:lang w:val="ru-RU"/>
        </w:rPr>
        <w:t>;</w:t>
      </w:r>
    </w:p>
    <w:p w14:paraId="7BD87A9B" w14:textId="58DABFEC" w:rsidR="00ED0C6A" w:rsidRPr="00F90578" w:rsidRDefault="00ED0C6A" w:rsidP="00ED0C6A">
      <w:pPr>
        <w:widowControl w:val="0"/>
        <w:suppressAutoHyphens w:val="0"/>
        <w:spacing w:after="0" w:line="360" w:lineRule="auto"/>
        <w:ind w:leftChars="0" w:left="0" w:right="0" w:firstLineChars="0" w:firstLine="709"/>
        <w:outlineLvl w:val="9"/>
        <w:rPr>
          <w:rFonts w:eastAsia="Times New Roman" w:cs="Times New Roman"/>
          <w:szCs w:val="28"/>
          <w:lang w:val="ru-RU"/>
        </w:rPr>
      </w:pPr>
      <w:r w:rsidRPr="00F90578">
        <w:rPr>
          <w:rFonts w:eastAsia="Times New Roman" w:cs="Times New Roman"/>
          <w:szCs w:val="28"/>
          <w:lang w:val="ru-RU"/>
        </w:rPr>
        <w:t>осуществляет по</w:t>
      </w:r>
      <w:r w:rsidRPr="00F90578">
        <w:rPr>
          <w:rFonts w:eastAsia="Times New Roman" w:cs="Times New Roman"/>
          <w:spacing w:val="1"/>
          <w:szCs w:val="28"/>
          <w:lang w:val="ru-RU"/>
        </w:rPr>
        <w:t>д</w:t>
      </w:r>
      <w:r w:rsidRPr="00F90578">
        <w:rPr>
          <w:rFonts w:eastAsia="Times New Roman" w:cs="Times New Roman"/>
          <w:szCs w:val="28"/>
          <w:lang w:val="ru-RU"/>
        </w:rPr>
        <w:t>гото</w:t>
      </w:r>
      <w:r w:rsidRPr="00F90578">
        <w:rPr>
          <w:rFonts w:eastAsia="Times New Roman" w:cs="Times New Roman"/>
          <w:spacing w:val="-1"/>
          <w:szCs w:val="28"/>
          <w:lang w:val="ru-RU"/>
        </w:rPr>
        <w:t>в</w:t>
      </w:r>
      <w:r w:rsidRPr="00F90578">
        <w:rPr>
          <w:rFonts w:eastAsia="Times New Roman" w:cs="Times New Roman"/>
          <w:szCs w:val="28"/>
          <w:lang w:val="ru-RU"/>
        </w:rPr>
        <w:t>к</w:t>
      </w:r>
      <w:r w:rsidRPr="00F90578">
        <w:rPr>
          <w:rFonts w:eastAsia="Times New Roman" w:cs="Times New Roman"/>
          <w:w w:val="101"/>
          <w:szCs w:val="28"/>
          <w:lang w:val="ru-RU"/>
        </w:rPr>
        <w:t xml:space="preserve">у </w:t>
      </w:r>
      <w:r w:rsidR="00035145" w:rsidRPr="00F90578">
        <w:rPr>
          <w:rFonts w:eastAsia="Times New Roman" w:cs="Times New Roman"/>
          <w:w w:val="101"/>
          <w:szCs w:val="28"/>
          <w:lang w:val="ru-RU"/>
        </w:rPr>
        <w:t xml:space="preserve">и передачу Оператору </w:t>
      </w:r>
      <w:r w:rsidRPr="00F90578">
        <w:rPr>
          <w:rFonts w:eastAsia="Times New Roman" w:cs="Times New Roman"/>
          <w:szCs w:val="28"/>
          <w:lang w:val="ru-RU"/>
        </w:rPr>
        <w:t>отчета</w:t>
      </w:r>
      <w:r w:rsidRPr="00F90578">
        <w:rPr>
          <w:rFonts w:eastAsia="Times New Roman" w:cs="Times New Roman"/>
          <w:w w:val="101"/>
          <w:szCs w:val="28"/>
          <w:lang w:val="ru-RU"/>
        </w:rPr>
        <w:t xml:space="preserve"> </w:t>
      </w:r>
      <w:r w:rsidRPr="00F90578">
        <w:rPr>
          <w:rFonts w:eastAsia="Times New Roman" w:cs="Times New Roman"/>
          <w:szCs w:val="28"/>
          <w:lang w:val="ru-RU"/>
        </w:rPr>
        <w:t>о про</w:t>
      </w:r>
      <w:r w:rsidRPr="00F90578">
        <w:rPr>
          <w:rFonts w:eastAsia="Times New Roman" w:cs="Times New Roman"/>
          <w:spacing w:val="-1"/>
          <w:szCs w:val="28"/>
          <w:lang w:val="ru-RU"/>
        </w:rPr>
        <w:t>в</w:t>
      </w:r>
      <w:r w:rsidRPr="00F90578">
        <w:rPr>
          <w:rFonts w:eastAsia="Times New Roman" w:cs="Times New Roman"/>
          <w:w w:val="101"/>
          <w:szCs w:val="28"/>
          <w:lang w:val="ru-RU"/>
        </w:rPr>
        <w:t>е</w:t>
      </w:r>
      <w:r w:rsidRPr="00F90578">
        <w:rPr>
          <w:rFonts w:eastAsia="Times New Roman" w:cs="Times New Roman"/>
          <w:szCs w:val="28"/>
          <w:lang w:val="ru-RU"/>
        </w:rPr>
        <w:t>д</w:t>
      </w:r>
      <w:r w:rsidRPr="00F90578">
        <w:rPr>
          <w:rFonts w:eastAsia="Times New Roman" w:cs="Times New Roman"/>
          <w:spacing w:val="-2"/>
          <w:w w:val="101"/>
          <w:szCs w:val="28"/>
          <w:lang w:val="ru-RU"/>
        </w:rPr>
        <w:t>е</w:t>
      </w:r>
      <w:r w:rsidRPr="00F90578">
        <w:rPr>
          <w:rFonts w:eastAsia="Times New Roman" w:cs="Times New Roman"/>
          <w:szCs w:val="28"/>
          <w:lang w:val="ru-RU"/>
        </w:rPr>
        <w:t>н</w:t>
      </w:r>
      <w:r w:rsidRPr="00F90578">
        <w:rPr>
          <w:rFonts w:eastAsia="Times New Roman" w:cs="Times New Roman"/>
          <w:spacing w:val="-1"/>
          <w:szCs w:val="28"/>
          <w:lang w:val="ru-RU"/>
        </w:rPr>
        <w:t>и</w:t>
      </w:r>
      <w:r w:rsidRPr="00F90578">
        <w:rPr>
          <w:rFonts w:eastAsia="Times New Roman" w:cs="Times New Roman"/>
          <w:szCs w:val="28"/>
          <w:lang w:val="ru-RU"/>
        </w:rPr>
        <w:t>и региональн</w:t>
      </w:r>
      <w:r w:rsidR="003A37F0" w:rsidRPr="00F90578">
        <w:rPr>
          <w:rFonts w:eastAsia="Times New Roman" w:cs="Times New Roman"/>
          <w:szCs w:val="28"/>
          <w:lang w:val="ru-RU"/>
        </w:rPr>
        <w:t>ых</w:t>
      </w:r>
      <w:r w:rsidRPr="00F90578">
        <w:rPr>
          <w:rFonts w:eastAsia="Times New Roman" w:cs="Times New Roman"/>
          <w:szCs w:val="28"/>
          <w:lang w:val="ru-RU"/>
        </w:rPr>
        <w:t xml:space="preserve"> эт</w:t>
      </w:r>
      <w:r w:rsidRPr="00F90578">
        <w:rPr>
          <w:rFonts w:eastAsia="Times New Roman" w:cs="Times New Roman"/>
          <w:w w:val="101"/>
          <w:szCs w:val="28"/>
          <w:lang w:val="ru-RU"/>
        </w:rPr>
        <w:t>а</w:t>
      </w:r>
      <w:r w:rsidRPr="00F90578">
        <w:rPr>
          <w:rFonts w:eastAsia="Times New Roman" w:cs="Times New Roman"/>
          <w:spacing w:val="-1"/>
          <w:szCs w:val="28"/>
          <w:lang w:val="ru-RU"/>
        </w:rPr>
        <w:t>п</w:t>
      </w:r>
      <w:r w:rsidR="003A37F0" w:rsidRPr="00F90578">
        <w:rPr>
          <w:rFonts w:eastAsia="Times New Roman" w:cs="Times New Roman"/>
          <w:w w:val="101"/>
          <w:szCs w:val="28"/>
          <w:lang w:val="ru-RU"/>
        </w:rPr>
        <w:t>ов</w:t>
      </w:r>
      <w:r w:rsidRPr="00F90578">
        <w:rPr>
          <w:rFonts w:eastAsia="Times New Roman" w:cs="Times New Roman"/>
          <w:w w:val="101"/>
          <w:szCs w:val="28"/>
          <w:lang w:val="ru-RU"/>
        </w:rPr>
        <w:t xml:space="preserve"> </w:t>
      </w:r>
      <w:r w:rsidRPr="00F90578">
        <w:rPr>
          <w:rFonts w:eastAsia="Times New Roman" w:cs="Times New Roman"/>
          <w:szCs w:val="28"/>
          <w:lang w:val="ru-RU"/>
        </w:rPr>
        <w:t>Конк</w:t>
      </w:r>
      <w:r w:rsidRPr="00F90578">
        <w:rPr>
          <w:rFonts w:eastAsia="Times New Roman" w:cs="Times New Roman"/>
          <w:spacing w:val="-2"/>
          <w:szCs w:val="28"/>
          <w:lang w:val="ru-RU"/>
        </w:rPr>
        <w:t>у</w:t>
      </w:r>
      <w:r w:rsidRPr="00F90578">
        <w:rPr>
          <w:rFonts w:eastAsia="Times New Roman" w:cs="Times New Roman"/>
          <w:szCs w:val="28"/>
          <w:lang w:val="ru-RU"/>
        </w:rPr>
        <w:t>р</w:t>
      </w:r>
      <w:r w:rsidRPr="00F90578">
        <w:rPr>
          <w:rFonts w:eastAsia="Times New Roman" w:cs="Times New Roman"/>
          <w:spacing w:val="1"/>
          <w:w w:val="101"/>
          <w:szCs w:val="28"/>
          <w:lang w:val="ru-RU"/>
        </w:rPr>
        <w:t xml:space="preserve">са </w:t>
      </w:r>
      <w:r w:rsidRPr="00F90578">
        <w:rPr>
          <w:rFonts w:eastAsia="Times New Roman" w:cs="Times New Roman"/>
          <w:spacing w:val="1"/>
          <w:szCs w:val="28"/>
          <w:lang w:val="ru-RU"/>
        </w:rPr>
        <w:t xml:space="preserve">в </w:t>
      </w:r>
      <w:r w:rsidRPr="00F90578">
        <w:rPr>
          <w:rFonts w:eastAsia="Times New Roman" w:cs="Times New Roman"/>
          <w:spacing w:val="-3"/>
          <w:w w:val="101"/>
          <w:szCs w:val="28"/>
          <w:lang w:val="ru-RU"/>
        </w:rPr>
        <w:t>с</w:t>
      </w:r>
      <w:r w:rsidRPr="00F90578">
        <w:rPr>
          <w:rFonts w:eastAsia="Times New Roman" w:cs="Times New Roman"/>
          <w:spacing w:val="-1"/>
          <w:szCs w:val="28"/>
          <w:lang w:val="ru-RU"/>
        </w:rPr>
        <w:t>о</w:t>
      </w:r>
      <w:r w:rsidRPr="00F90578">
        <w:rPr>
          <w:rFonts w:eastAsia="Times New Roman" w:cs="Times New Roman"/>
          <w:szCs w:val="28"/>
          <w:lang w:val="ru-RU"/>
        </w:rPr>
        <w:t>от</w:t>
      </w:r>
      <w:r w:rsidRPr="00F90578">
        <w:rPr>
          <w:rFonts w:eastAsia="Times New Roman" w:cs="Times New Roman"/>
          <w:spacing w:val="-1"/>
          <w:szCs w:val="28"/>
          <w:lang w:val="ru-RU"/>
        </w:rPr>
        <w:t>в</w:t>
      </w:r>
      <w:r w:rsidRPr="00F90578">
        <w:rPr>
          <w:rFonts w:eastAsia="Times New Roman" w:cs="Times New Roman"/>
          <w:w w:val="101"/>
          <w:szCs w:val="28"/>
          <w:lang w:val="ru-RU"/>
        </w:rPr>
        <w:t>е</w:t>
      </w:r>
      <w:r w:rsidRPr="00F90578">
        <w:rPr>
          <w:rFonts w:eastAsia="Times New Roman" w:cs="Times New Roman"/>
          <w:szCs w:val="28"/>
          <w:lang w:val="ru-RU"/>
        </w:rPr>
        <w:t>т</w:t>
      </w:r>
      <w:r w:rsidRPr="00F90578">
        <w:rPr>
          <w:rFonts w:eastAsia="Times New Roman" w:cs="Times New Roman"/>
          <w:w w:val="101"/>
          <w:szCs w:val="28"/>
          <w:lang w:val="ru-RU"/>
        </w:rPr>
        <w:t>с</w:t>
      </w:r>
      <w:r w:rsidRPr="00F90578">
        <w:rPr>
          <w:rFonts w:eastAsia="Times New Roman" w:cs="Times New Roman"/>
          <w:szCs w:val="28"/>
          <w:lang w:val="ru-RU"/>
        </w:rPr>
        <w:t xml:space="preserve">твии </w:t>
      </w:r>
      <w:r w:rsidRPr="00F90578">
        <w:rPr>
          <w:rFonts w:eastAsia="Times New Roman" w:cs="Times New Roman"/>
          <w:w w:val="101"/>
          <w:szCs w:val="28"/>
          <w:lang w:val="ru-RU"/>
        </w:rPr>
        <w:t xml:space="preserve">с </w:t>
      </w:r>
      <w:r w:rsidR="00035145" w:rsidRPr="00F90578">
        <w:rPr>
          <w:rFonts w:eastAsia="Times New Roman" w:cs="Times New Roman"/>
          <w:szCs w:val="28"/>
          <w:lang w:val="ru-RU"/>
        </w:rPr>
        <w:t>пр</w:t>
      </w:r>
      <w:r w:rsidR="00035145" w:rsidRPr="00F90578">
        <w:rPr>
          <w:rFonts w:eastAsia="Times New Roman" w:cs="Times New Roman"/>
          <w:w w:val="101"/>
          <w:szCs w:val="28"/>
          <w:lang w:val="ru-RU"/>
        </w:rPr>
        <w:t>е</w:t>
      </w:r>
      <w:r w:rsidR="00035145" w:rsidRPr="00F90578">
        <w:rPr>
          <w:rFonts w:eastAsia="Times New Roman" w:cs="Times New Roman"/>
          <w:szCs w:val="28"/>
          <w:lang w:val="ru-RU"/>
        </w:rPr>
        <w:t>д</w:t>
      </w:r>
      <w:r w:rsidR="00035145" w:rsidRPr="00F90578">
        <w:rPr>
          <w:rFonts w:eastAsia="Times New Roman" w:cs="Times New Roman"/>
          <w:spacing w:val="-1"/>
          <w:szCs w:val="28"/>
          <w:lang w:val="ru-RU"/>
        </w:rPr>
        <w:t>ло</w:t>
      </w:r>
      <w:r w:rsidR="00035145" w:rsidRPr="00F90578">
        <w:rPr>
          <w:rFonts w:eastAsia="Times New Roman" w:cs="Times New Roman"/>
          <w:szCs w:val="28"/>
          <w:lang w:val="ru-RU"/>
        </w:rPr>
        <w:t>ж</w:t>
      </w:r>
      <w:r w:rsidR="00035145" w:rsidRPr="00F90578">
        <w:rPr>
          <w:rFonts w:eastAsia="Times New Roman" w:cs="Times New Roman"/>
          <w:w w:val="101"/>
          <w:szCs w:val="28"/>
          <w:lang w:val="ru-RU"/>
        </w:rPr>
        <w:t>е</w:t>
      </w:r>
      <w:r w:rsidR="00035145" w:rsidRPr="00F90578">
        <w:rPr>
          <w:rFonts w:eastAsia="Times New Roman" w:cs="Times New Roman"/>
          <w:szCs w:val="28"/>
          <w:lang w:val="ru-RU"/>
        </w:rPr>
        <w:t>нн</w:t>
      </w:r>
      <w:r w:rsidR="00035145" w:rsidRPr="00F90578">
        <w:rPr>
          <w:rFonts w:eastAsia="Times New Roman" w:cs="Times New Roman"/>
          <w:spacing w:val="-1"/>
          <w:szCs w:val="28"/>
          <w:lang w:val="ru-RU"/>
        </w:rPr>
        <w:t>ой</w:t>
      </w:r>
      <w:r w:rsidR="00035145" w:rsidRPr="00F90578">
        <w:rPr>
          <w:rFonts w:eastAsia="Times New Roman" w:cs="Times New Roman"/>
          <w:szCs w:val="28"/>
          <w:lang w:val="ru-RU"/>
        </w:rPr>
        <w:t xml:space="preserve"> </w:t>
      </w:r>
      <w:r w:rsidRPr="00F90578">
        <w:rPr>
          <w:rFonts w:eastAsia="Times New Roman" w:cs="Times New Roman"/>
          <w:szCs w:val="28"/>
          <w:lang w:val="ru-RU"/>
        </w:rPr>
        <w:t xml:space="preserve">Оператором </w:t>
      </w:r>
      <w:r w:rsidR="00035145" w:rsidRPr="00F90578">
        <w:rPr>
          <w:rFonts w:eastAsia="Times New Roman" w:cs="Times New Roman"/>
          <w:szCs w:val="28"/>
          <w:lang w:val="ru-RU"/>
        </w:rPr>
        <w:t>формой</w:t>
      </w:r>
      <w:r w:rsidRPr="00F90578">
        <w:rPr>
          <w:rFonts w:eastAsia="Times New Roman" w:cs="Times New Roman"/>
          <w:szCs w:val="28"/>
          <w:lang w:val="ru-RU"/>
        </w:rPr>
        <w:t>.</w:t>
      </w:r>
    </w:p>
    <w:p w14:paraId="3AE48E89" w14:textId="77777777" w:rsidR="00ED0C6A" w:rsidRPr="00F90578" w:rsidRDefault="00ED0C6A" w:rsidP="00ED0C6A">
      <w:pPr>
        <w:widowControl w:val="0"/>
        <w:suppressAutoHyphens w:val="0"/>
        <w:spacing w:after="0" w:line="360" w:lineRule="auto"/>
        <w:ind w:leftChars="0" w:left="0" w:right="0" w:firstLineChars="0" w:firstLine="709"/>
        <w:outlineLvl w:val="9"/>
        <w:rPr>
          <w:rFonts w:eastAsia="Times New Roman" w:cs="Times New Roman"/>
          <w:w w:val="101"/>
          <w:szCs w:val="28"/>
          <w:lang w:val="ru-RU"/>
        </w:rPr>
      </w:pPr>
      <w:r w:rsidRPr="00F90578">
        <w:rPr>
          <w:rFonts w:eastAsia="Times New Roman" w:cs="Times New Roman"/>
          <w:szCs w:val="28"/>
          <w:lang w:val="ru-RU"/>
        </w:rPr>
        <w:t xml:space="preserve">Рабочая группа </w:t>
      </w:r>
      <w:bookmarkStart w:id="13" w:name="_Hlk95744093"/>
      <w:r w:rsidRPr="00F90578">
        <w:rPr>
          <w:rFonts w:eastAsia="Times New Roman" w:cs="Times New Roman"/>
          <w:szCs w:val="28"/>
          <w:lang w:val="ru-RU"/>
        </w:rPr>
        <w:t>организации и проведения образовательно-просветительских мероприятий проекта «Без срока давности»</w:t>
      </w:r>
      <w:r w:rsidRPr="00F90578">
        <w:rPr>
          <w:rFonts w:eastAsia="Times New Roman" w:cs="Times New Roman"/>
          <w:w w:val="101"/>
          <w:szCs w:val="28"/>
          <w:lang w:val="ru-RU"/>
        </w:rPr>
        <w:t xml:space="preserve"> в субъекте Российской Федерации</w:t>
      </w:r>
      <w:bookmarkEnd w:id="13"/>
      <w:r w:rsidRPr="00F90578">
        <w:rPr>
          <w:rFonts w:eastAsia="Times New Roman" w:cs="Times New Roman"/>
          <w:w w:val="101"/>
          <w:szCs w:val="28"/>
          <w:lang w:val="ru-RU"/>
        </w:rPr>
        <w:t xml:space="preserve"> осуществляет следующие функции:</w:t>
      </w:r>
    </w:p>
    <w:p w14:paraId="6D3CEBEB" w14:textId="77777777" w:rsidR="00ED0C6A" w:rsidRPr="00F90578" w:rsidRDefault="00ED0C6A" w:rsidP="00ED0C6A">
      <w:pPr>
        <w:widowControl w:val="0"/>
        <w:suppressAutoHyphens w:val="0"/>
        <w:spacing w:after="0" w:line="360" w:lineRule="auto"/>
        <w:ind w:leftChars="0" w:left="0" w:right="0" w:firstLineChars="0" w:firstLine="709"/>
        <w:outlineLvl w:val="9"/>
        <w:rPr>
          <w:rFonts w:eastAsia="Times New Roman" w:cs="Times New Roman"/>
          <w:w w:val="101"/>
          <w:szCs w:val="28"/>
          <w:lang w:val="ru-RU"/>
        </w:rPr>
      </w:pPr>
      <w:r w:rsidRPr="00F90578">
        <w:rPr>
          <w:rFonts w:eastAsia="Times New Roman" w:cs="Times New Roman"/>
          <w:w w:val="101"/>
          <w:szCs w:val="28"/>
          <w:lang w:val="ru-RU"/>
        </w:rPr>
        <w:t xml:space="preserve">утверждение положения о </w:t>
      </w:r>
      <w:bookmarkStart w:id="14" w:name="_Hlk95731000"/>
      <w:r w:rsidRPr="00F90578">
        <w:rPr>
          <w:rFonts w:eastAsia="Times New Roman" w:cs="Times New Roman"/>
          <w:w w:val="101"/>
          <w:szCs w:val="28"/>
          <w:lang w:val="ru-RU"/>
        </w:rPr>
        <w:t xml:space="preserve">региональном этапе Конкурса </w:t>
      </w:r>
      <w:bookmarkEnd w:id="14"/>
      <w:r w:rsidRPr="00F90578">
        <w:rPr>
          <w:rFonts w:eastAsia="Times New Roman" w:cs="Times New Roman"/>
          <w:w w:val="101"/>
          <w:szCs w:val="28"/>
          <w:lang w:val="ru-RU"/>
        </w:rPr>
        <w:t>в субъекте Российской Федерации;</w:t>
      </w:r>
    </w:p>
    <w:p w14:paraId="55338185" w14:textId="77777777" w:rsidR="00ED0C6A" w:rsidRPr="00F90578" w:rsidRDefault="00ED0C6A" w:rsidP="00ED0C6A">
      <w:pPr>
        <w:widowControl w:val="0"/>
        <w:suppressAutoHyphens w:val="0"/>
        <w:spacing w:after="0" w:line="360" w:lineRule="auto"/>
        <w:ind w:leftChars="0" w:left="0" w:right="0" w:firstLineChars="0" w:firstLine="709"/>
        <w:outlineLvl w:val="9"/>
        <w:rPr>
          <w:rFonts w:eastAsia="Times New Roman" w:cs="Times New Roman"/>
          <w:w w:val="101"/>
          <w:szCs w:val="28"/>
          <w:lang w:val="ru-RU"/>
        </w:rPr>
      </w:pPr>
      <w:r w:rsidRPr="00F90578">
        <w:rPr>
          <w:rFonts w:eastAsia="Times New Roman" w:cs="Times New Roman"/>
          <w:w w:val="101"/>
          <w:szCs w:val="28"/>
          <w:lang w:val="ru-RU"/>
        </w:rPr>
        <w:t>утверждение с</w:t>
      </w:r>
      <w:r w:rsidRPr="00F90578">
        <w:rPr>
          <w:rFonts w:eastAsia="Times New Roman" w:cs="Times New Roman"/>
          <w:szCs w:val="28"/>
          <w:lang w:val="ru-RU"/>
        </w:rPr>
        <w:t>о</w:t>
      </w:r>
      <w:r w:rsidRPr="00F90578">
        <w:rPr>
          <w:rFonts w:eastAsia="Times New Roman" w:cs="Times New Roman"/>
          <w:w w:val="101"/>
          <w:szCs w:val="28"/>
          <w:lang w:val="ru-RU"/>
        </w:rPr>
        <w:t>с</w:t>
      </w:r>
      <w:r w:rsidRPr="00F90578">
        <w:rPr>
          <w:rFonts w:eastAsia="Times New Roman" w:cs="Times New Roman"/>
          <w:szCs w:val="28"/>
          <w:lang w:val="ru-RU"/>
        </w:rPr>
        <w:t>т</w:t>
      </w:r>
      <w:r w:rsidRPr="00F90578">
        <w:rPr>
          <w:rFonts w:eastAsia="Times New Roman" w:cs="Times New Roman"/>
          <w:w w:val="101"/>
          <w:szCs w:val="28"/>
          <w:lang w:val="ru-RU"/>
        </w:rPr>
        <w:t>а</w:t>
      </w:r>
      <w:r w:rsidRPr="00F90578">
        <w:rPr>
          <w:rFonts w:eastAsia="Times New Roman" w:cs="Times New Roman"/>
          <w:szCs w:val="28"/>
          <w:lang w:val="ru-RU"/>
        </w:rPr>
        <w:t xml:space="preserve">ва жюри </w:t>
      </w:r>
      <w:r w:rsidRPr="00F90578">
        <w:rPr>
          <w:rFonts w:eastAsia="Times New Roman" w:cs="Times New Roman"/>
          <w:spacing w:val="1"/>
          <w:szCs w:val="28"/>
          <w:lang w:val="ru-RU"/>
        </w:rPr>
        <w:t>регионального этапа Конкурса</w:t>
      </w:r>
      <w:r w:rsidRPr="00F90578">
        <w:rPr>
          <w:rFonts w:eastAsia="Times New Roman" w:cs="Times New Roman"/>
          <w:w w:val="101"/>
          <w:szCs w:val="28"/>
          <w:lang w:val="ru-RU"/>
        </w:rPr>
        <w:t>;</w:t>
      </w:r>
    </w:p>
    <w:p w14:paraId="33FC9B91" w14:textId="2B1C86D9" w:rsidR="00ED0C6A" w:rsidRPr="00F90578" w:rsidRDefault="00ED0C6A" w:rsidP="00ED0C6A">
      <w:pPr>
        <w:widowControl w:val="0"/>
        <w:suppressAutoHyphens w:val="0"/>
        <w:spacing w:after="0" w:line="360" w:lineRule="auto"/>
        <w:ind w:leftChars="0" w:left="0" w:right="0" w:firstLineChars="0" w:firstLine="709"/>
        <w:outlineLvl w:val="9"/>
        <w:rPr>
          <w:rFonts w:eastAsia="Times New Roman" w:cs="Times New Roman"/>
          <w:w w:val="101"/>
          <w:szCs w:val="28"/>
          <w:lang w:val="ru-RU"/>
        </w:rPr>
      </w:pPr>
      <w:r w:rsidRPr="00F90578">
        <w:rPr>
          <w:rFonts w:eastAsia="Times New Roman" w:cs="Times New Roman"/>
          <w:w w:val="101"/>
          <w:szCs w:val="28"/>
          <w:lang w:val="ru-RU"/>
        </w:rPr>
        <w:t>согласование проведения организационно-методических семинаров для членов жюри региональн</w:t>
      </w:r>
      <w:r w:rsidR="003A37F0" w:rsidRPr="00F90578">
        <w:rPr>
          <w:rFonts w:eastAsia="Times New Roman" w:cs="Times New Roman"/>
          <w:w w:val="101"/>
          <w:szCs w:val="28"/>
          <w:lang w:val="ru-RU"/>
        </w:rPr>
        <w:t>ых этапов</w:t>
      </w:r>
      <w:r w:rsidRPr="00F90578">
        <w:rPr>
          <w:rFonts w:eastAsia="Times New Roman" w:cs="Times New Roman"/>
          <w:w w:val="101"/>
          <w:szCs w:val="28"/>
          <w:lang w:val="ru-RU"/>
        </w:rPr>
        <w:t xml:space="preserve"> Конкурса;</w:t>
      </w:r>
    </w:p>
    <w:p w14:paraId="7CE8D1C1" w14:textId="77777777" w:rsidR="00ED0C6A" w:rsidRPr="00F90578" w:rsidRDefault="00ED0C6A" w:rsidP="00ED0C6A">
      <w:pPr>
        <w:widowControl w:val="0"/>
        <w:suppressAutoHyphens w:val="0"/>
        <w:spacing w:after="0" w:line="360" w:lineRule="auto"/>
        <w:ind w:leftChars="0" w:left="0" w:right="0" w:firstLineChars="0" w:firstLine="709"/>
        <w:outlineLvl w:val="9"/>
        <w:rPr>
          <w:rFonts w:eastAsia="Times New Roman" w:cs="Times New Roman"/>
          <w:w w:val="101"/>
          <w:szCs w:val="28"/>
          <w:lang w:val="ru-RU"/>
        </w:rPr>
      </w:pPr>
      <w:r w:rsidRPr="00F90578">
        <w:rPr>
          <w:rFonts w:eastAsia="Times New Roman" w:cs="Times New Roman"/>
          <w:w w:val="101"/>
          <w:szCs w:val="28"/>
          <w:lang w:val="ru-RU"/>
        </w:rPr>
        <w:t>обеспечение предоставления информации о региональных мемориальных комплексах, музейных экспозициях, учреждениях, осуществляющих хранение открытых архивных документов и периодической печати военных и послевоенных лет в субъекте Российской Федерации;</w:t>
      </w:r>
    </w:p>
    <w:p w14:paraId="0AC3CF47" w14:textId="77777777" w:rsidR="00ED0C6A" w:rsidRPr="00F90578" w:rsidRDefault="00ED0C6A" w:rsidP="00ED0C6A">
      <w:pPr>
        <w:widowControl w:val="0"/>
        <w:suppressAutoHyphens w:val="0"/>
        <w:spacing w:after="0" w:line="360" w:lineRule="auto"/>
        <w:ind w:leftChars="0" w:left="0" w:right="0" w:firstLineChars="0" w:firstLine="709"/>
        <w:outlineLvl w:val="9"/>
        <w:rPr>
          <w:rFonts w:eastAsia="Times New Roman" w:cs="Times New Roman"/>
          <w:w w:val="101"/>
          <w:szCs w:val="28"/>
          <w:lang w:val="ru-RU"/>
        </w:rPr>
      </w:pPr>
      <w:r w:rsidRPr="00F90578">
        <w:rPr>
          <w:rFonts w:eastAsia="Times New Roman" w:cs="Times New Roman"/>
          <w:w w:val="101"/>
          <w:szCs w:val="28"/>
          <w:lang w:val="ru-RU"/>
        </w:rPr>
        <w:t>обеспечение организационно-технического сопровождения работы жюри регионального этапа Конкурса;</w:t>
      </w:r>
    </w:p>
    <w:p w14:paraId="14F39B81" w14:textId="46DC1625" w:rsidR="00ED0C6A" w:rsidRPr="00F90578" w:rsidRDefault="00ED0C6A" w:rsidP="00ED0C6A">
      <w:pPr>
        <w:widowControl w:val="0"/>
        <w:suppressAutoHyphens w:val="0"/>
        <w:spacing w:after="0" w:line="360" w:lineRule="auto"/>
        <w:ind w:leftChars="0" w:left="0" w:right="0" w:firstLineChars="0" w:firstLine="709"/>
        <w:outlineLvl w:val="9"/>
        <w:rPr>
          <w:rFonts w:eastAsia="Times New Roman" w:cs="Times New Roman"/>
          <w:w w:val="101"/>
          <w:szCs w:val="28"/>
          <w:lang w:val="ru-RU"/>
        </w:rPr>
      </w:pPr>
      <w:r w:rsidRPr="00F90578">
        <w:rPr>
          <w:rFonts w:eastAsia="Times New Roman" w:cs="Times New Roman"/>
          <w:w w:val="101"/>
          <w:szCs w:val="28"/>
          <w:lang w:val="ru-RU"/>
        </w:rPr>
        <w:t>подведение итогов регионального этапа Конкурса</w:t>
      </w:r>
      <w:r w:rsidRPr="00F90578">
        <w:rPr>
          <w:rFonts w:eastAsia="Times New Roman" w:cs="Times New Roman"/>
          <w:spacing w:val="1"/>
          <w:szCs w:val="28"/>
          <w:lang w:val="ru-RU"/>
        </w:rPr>
        <w:t xml:space="preserve"> </w:t>
      </w:r>
      <w:r w:rsidRPr="00F90578">
        <w:rPr>
          <w:rFonts w:eastAsia="Times New Roman" w:cs="Times New Roman"/>
          <w:w w:val="101"/>
          <w:szCs w:val="28"/>
          <w:lang w:val="ru-RU"/>
        </w:rPr>
        <w:t xml:space="preserve">и награждение его победителей и призеров дипломами с логотипом Конкурса </w:t>
      </w:r>
      <w:r w:rsidR="00035145" w:rsidRPr="00F90578">
        <w:rPr>
          <w:rFonts w:eastAsia="Times New Roman" w:cs="Times New Roman"/>
          <w:w w:val="101"/>
          <w:szCs w:val="28"/>
          <w:lang w:val="ru-RU"/>
        </w:rPr>
        <w:t>(</w:t>
      </w:r>
      <w:r w:rsidRPr="00F90578">
        <w:rPr>
          <w:rFonts w:eastAsia="Times New Roman" w:cs="Times New Roman"/>
          <w:w w:val="101"/>
          <w:szCs w:val="28"/>
          <w:lang w:val="ru-RU"/>
        </w:rPr>
        <w:t xml:space="preserve">и </w:t>
      </w:r>
      <w:r w:rsidR="00035145" w:rsidRPr="00F90578">
        <w:rPr>
          <w:rFonts w:eastAsia="Times New Roman" w:cs="Times New Roman"/>
          <w:w w:val="101"/>
          <w:szCs w:val="28"/>
          <w:lang w:val="ru-RU"/>
        </w:rPr>
        <w:t>желательно</w:t>
      </w:r>
      <w:r w:rsidRPr="00F90578">
        <w:rPr>
          <w:rFonts w:eastAsia="Times New Roman" w:cs="Times New Roman"/>
          <w:w w:val="101"/>
          <w:szCs w:val="28"/>
          <w:lang w:val="ru-RU"/>
        </w:rPr>
        <w:t xml:space="preserve"> призами</w:t>
      </w:r>
      <w:r w:rsidR="00035145" w:rsidRPr="00F90578">
        <w:rPr>
          <w:rFonts w:eastAsia="Times New Roman" w:cs="Times New Roman"/>
          <w:w w:val="101"/>
          <w:szCs w:val="28"/>
          <w:lang w:val="ru-RU"/>
        </w:rPr>
        <w:t>, сувенирами)</w:t>
      </w:r>
      <w:r w:rsidRPr="00F90578">
        <w:rPr>
          <w:rFonts w:eastAsia="Times New Roman" w:cs="Times New Roman"/>
          <w:w w:val="101"/>
          <w:szCs w:val="28"/>
          <w:lang w:val="ru-RU"/>
        </w:rPr>
        <w:t>;</w:t>
      </w:r>
    </w:p>
    <w:p w14:paraId="60A16CFE" w14:textId="77777777" w:rsidR="00ED0C6A" w:rsidRPr="00F90578" w:rsidRDefault="00ED0C6A" w:rsidP="00ED0C6A">
      <w:pPr>
        <w:widowControl w:val="0"/>
        <w:suppressAutoHyphens w:val="0"/>
        <w:spacing w:after="0" w:line="360" w:lineRule="auto"/>
        <w:ind w:leftChars="0" w:left="0" w:right="0" w:firstLineChars="0" w:firstLine="709"/>
        <w:outlineLvl w:val="9"/>
        <w:rPr>
          <w:rFonts w:eastAsia="Times New Roman" w:cs="Times New Roman"/>
          <w:w w:val="101"/>
          <w:szCs w:val="28"/>
          <w:lang w:val="ru-RU"/>
        </w:rPr>
      </w:pPr>
      <w:r w:rsidRPr="00F90578">
        <w:rPr>
          <w:rFonts w:eastAsia="Times New Roman" w:cs="Times New Roman"/>
          <w:w w:val="101"/>
          <w:szCs w:val="28"/>
          <w:lang w:val="ru-RU"/>
        </w:rPr>
        <w:t>привлечение партнеров Конкурса и средств массовой информации;</w:t>
      </w:r>
    </w:p>
    <w:p w14:paraId="2BDF30E7" w14:textId="4B915270" w:rsidR="00ED0C6A" w:rsidRPr="00F90578" w:rsidRDefault="00ED0C6A" w:rsidP="00ED0C6A">
      <w:pPr>
        <w:widowControl w:val="0"/>
        <w:tabs>
          <w:tab w:val="left" w:pos="1416"/>
        </w:tabs>
        <w:spacing w:after="0" w:line="360" w:lineRule="auto"/>
        <w:ind w:leftChars="0" w:left="0" w:right="0" w:firstLineChars="253" w:firstLine="708"/>
        <w:rPr>
          <w:rFonts w:eastAsia="Times New Roman" w:cs="Times New Roman"/>
          <w:w w:val="101"/>
          <w:szCs w:val="28"/>
          <w:lang w:val="ru-RU"/>
        </w:rPr>
      </w:pPr>
      <w:r w:rsidRPr="00F90578">
        <w:rPr>
          <w:rFonts w:eastAsia="Times New Roman" w:cs="Times New Roman"/>
          <w:szCs w:val="28"/>
          <w:lang w:val="ru-RU"/>
        </w:rPr>
        <w:lastRenderedPageBreak/>
        <w:t>р</w:t>
      </w:r>
      <w:r w:rsidRPr="00F90578">
        <w:rPr>
          <w:rFonts w:eastAsia="Times New Roman" w:cs="Times New Roman"/>
          <w:w w:val="101"/>
          <w:szCs w:val="28"/>
          <w:lang w:val="ru-RU"/>
        </w:rPr>
        <w:t>а</w:t>
      </w:r>
      <w:r w:rsidRPr="00F90578">
        <w:rPr>
          <w:rFonts w:eastAsia="Times New Roman" w:cs="Times New Roman"/>
          <w:szCs w:val="28"/>
          <w:lang w:val="ru-RU"/>
        </w:rPr>
        <w:t>зм</w:t>
      </w:r>
      <w:r w:rsidRPr="00F90578">
        <w:rPr>
          <w:rFonts w:eastAsia="Times New Roman" w:cs="Times New Roman"/>
          <w:w w:val="101"/>
          <w:szCs w:val="28"/>
          <w:lang w:val="ru-RU"/>
        </w:rPr>
        <w:t>е</w:t>
      </w:r>
      <w:r w:rsidRPr="00F90578">
        <w:rPr>
          <w:rFonts w:eastAsia="Times New Roman" w:cs="Times New Roman"/>
          <w:spacing w:val="-1"/>
          <w:szCs w:val="28"/>
          <w:lang w:val="ru-RU"/>
        </w:rPr>
        <w:t>щ</w:t>
      </w:r>
      <w:r w:rsidRPr="00F90578">
        <w:rPr>
          <w:rFonts w:eastAsia="Times New Roman" w:cs="Times New Roman"/>
          <w:w w:val="101"/>
          <w:szCs w:val="28"/>
          <w:lang w:val="ru-RU"/>
        </w:rPr>
        <w:t>е</w:t>
      </w:r>
      <w:r w:rsidRPr="00F90578">
        <w:rPr>
          <w:rFonts w:eastAsia="Times New Roman" w:cs="Times New Roman"/>
          <w:spacing w:val="-1"/>
          <w:szCs w:val="28"/>
          <w:lang w:val="ru-RU"/>
        </w:rPr>
        <w:t>н</w:t>
      </w:r>
      <w:r w:rsidRPr="00F90578">
        <w:rPr>
          <w:rFonts w:eastAsia="Times New Roman" w:cs="Times New Roman"/>
          <w:szCs w:val="28"/>
          <w:lang w:val="ru-RU"/>
        </w:rPr>
        <w:t>и</w:t>
      </w:r>
      <w:r w:rsidRPr="00F90578">
        <w:rPr>
          <w:rFonts w:eastAsia="Times New Roman" w:cs="Times New Roman"/>
          <w:w w:val="101"/>
          <w:szCs w:val="28"/>
          <w:lang w:val="ru-RU"/>
        </w:rPr>
        <w:t xml:space="preserve">е </w:t>
      </w:r>
      <w:r w:rsidRPr="00F90578">
        <w:rPr>
          <w:rFonts w:eastAsia="Times New Roman" w:cs="Times New Roman"/>
          <w:spacing w:val="1"/>
          <w:szCs w:val="28"/>
          <w:lang w:val="ru-RU"/>
        </w:rPr>
        <w:t>и</w:t>
      </w:r>
      <w:r w:rsidRPr="00F90578">
        <w:rPr>
          <w:rFonts w:eastAsia="Times New Roman" w:cs="Times New Roman"/>
          <w:szCs w:val="28"/>
          <w:lang w:val="ru-RU"/>
        </w:rPr>
        <w:t>нформ</w:t>
      </w:r>
      <w:r w:rsidRPr="00F90578">
        <w:rPr>
          <w:rFonts w:eastAsia="Times New Roman" w:cs="Times New Roman"/>
          <w:w w:val="101"/>
          <w:szCs w:val="28"/>
          <w:lang w:val="ru-RU"/>
        </w:rPr>
        <w:t>а</w:t>
      </w:r>
      <w:r w:rsidRPr="00F90578">
        <w:rPr>
          <w:rFonts w:eastAsia="Times New Roman" w:cs="Times New Roman"/>
          <w:szCs w:val="28"/>
          <w:lang w:val="ru-RU"/>
        </w:rPr>
        <w:t>ции об итог</w:t>
      </w:r>
      <w:r w:rsidRPr="00F90578">
        <w:rPr>
          <w:rFonts w:eastAsia="Times New Roman" w:cs="Times New Roman"/>
          <w:w w:val="101"/>
          <w:szCs w:val="28"/>
          <w:lang w:val="ru-RU"/>
        </w:rPr>
        <w:t>а</w:t>
      </w:r>
      <w:r w:rsidRPr="00F90578">
        <w:rPr>
          <w:rFonts w:eastAsia="Times New Roman" w:cs="Times New Roman"/>
          <w:szCs w:val="28"/>
          <w:lang w:val="ru-RU"/>
        </w:rPr>
        <w:t>х пр</w:t>
      </w:r>
      <w:r w:rsidRPr="00F90578">
        <w:rPr>
          <w:rFonts w:eastAsia="Times New Roman" w:cs="Times New Roman"/>
          <w:spacing w:val="1"/>
          <w:szCs w:val="28"/>
          <w:lang w:val="ru-RU"/>
        </w:rPr>
        <w:t>о</w:t>
      </w:r>
      <w:r w:rsidRPr="00F90578">
        <w:rPr>
          <w:rFonts w:eastAsia="Times New Roman" w:cs="Times New Roman"/>
          <w:szCs w:val="28"/>
          <w:lang w:val="ru-RU"/>
        </w:rPr>
        <w:t>в</w:t>
      </w:r>
      <w:r w:rsidRPr="00F90578">
        <w:rPr>
          <w:rFonts w:eastAsia="Times New Roman" w:cs="Times New Roman"/>
          <w:spacing w:val="-1"/>
          <w:w w:val="101"/>
          <w:szCs w:val="28"/>
          <w:lang w:val="ru-RU"/>
        </w:rPr>
        <w:t>е</w:t>
      </w:r>
      <w:r w:rsidRPr="00F90578">
        <w:rPr>
          <w:rFonts w:eastAsia="Times New Roman" w:cs="Times New Roman"/>
          <w:szCs w:val="28"/>
          <w:lang w:val="ru-RU"/>
        </w:rPr>
        <w:t>д</w:t>
      </w:r>
      <w:r w:rsidRPr="00F90578">
        <w:rPr>
          <w:rFonts w:eastAsia="Times New Roman" w:cs="Times New Roman"/>
          <w:spacing w:val="-1"/>
          <w:w w:val="101"/>
          <w:szCs w:val="28"/>
          <w:lang w:val="ru-RU"/>
        </w:rPr>
        <w:t>е</w:t>
      </w:r>
      <w:r w:rsidRPr="00F90578">
        <w:rPr>
          <w:rFonts w:eastAsia="Times New Roman" w:cs="Times New Roman"/>
          <w:szCs w:val="28"/>
          <w:lang w:val="ru-RU"/>
        </w:rPr>
        <w:t>н</w:t>
      </w:r>
      <w:r w:rsidRPr="00F90578">
        <w:rPr>
          <w:rFonts w:eastAsia="Times New Roman" w:cs="Times New Roman"/>
          <w:spacing w:val="-1"/>
          <w:szCs w:val="28"/>
          <w:lang w:val="ru-RU"/>
        </w:rPr>
        <w:t>и</w:t>
      </w:r>
      <w:r w:rsidRPr="00F90578">
        <w:rPr>
          <w:rFonts w:eastAsia="Times New Roman" w:cs="Times New Roman"/>
          <w:w w:val="101"/>
          <w:szCs w:val="28"/>
          <w:lang w:val="ru-RU"/>
        </w:rPr>
        <w:t xml:space="preserve">я </w:t>
      </w:r>
      <w:r w:rsidR="003A37F0" w:rsidRPr="00F90578">
        <w:rPr>
          <w:rFonts w:eastAsia="Times New Roman" w:cs="Times New Roman"/>
          <w:spacing w:val="1"/>
          <w:szCs w:val="28"/>
          <w:lang w:val="ru-RU"/>
        </w:rPr>
        <w:t>внутриорганизационного, муниципального и регионального</w:t>
      </w:r>
      <w:r w:rsidRPr="00F90578">
        <w:rPr>
          <w:rFonts w:eastAsia="Times New Roman" w:cs="Times New Roman"/>
          <w:spacing w:val="1"/>
          <w:szCs w:val="28"/>
          <w:lang w:val="ru-RU"/>
        </w:rPr>
        <w:t xml:space="preserve"> </w:t>
      </w:r>
      <w:r w:rsidRPr="00F90578">
        <w:rPr>
          <w:rFonts w:eastAsia="Times New Roman" w:cs="Times New Roman"/>
          <w:szCs w:val="28"/>
          <w:lang w:val="ru-RU"/>
        </w:rPr>
        <w:t>эт</w:t>
      </w:r>
      <w:r w:rsidRPr="00F90578">
        <w:rPr>
          <w:rFonts w:eastAsia="Times New Roman" w:cs="Times New Roman"/>
          <w:w w:val="101"/>
          <w:szCs w:val="28"/>
          <w:lang w:val="ru-RU"/>
        </w:rPr>
        <w:t>а</w:t>
      </w:r>
      <w:r w:rsidRPr="00F90578">
        <w:rPr>
          <w:rFonts w:eastAsia="Times New Roman" w:cs="Times New Roman"/>
          <w:szCs w:val="28"/>
          <w:lang w:val="ru-RU"/>
        </w:rPr>
        <w:t>п</w:t>
      </w:r>
      <w:r w:rsidR="003A37F0" w:rsidRPr="00F90578">
        <w:rPr>
          <w:rFonts w:eastAsia="Times New Roman" w:cs="Times New Roman"/>
          <w:w w:val="101"/>
          <w:szCs w:val="28"/>
          <w:lang w:val="ru-RU"/>
        </w:rPr>
        <w:t xml:space="preserve">ов </w:t>
      </w:r>
      <w:r w:rsidRPr="00F90578">
        <w:rPr>
          <w:rFonts w:eastAsia="Times New Roman" w:cs="Times New Roman"/>
          <w:spacing w:val="-3"/>
          <w:szCs w:val="28"/>
          <w:lang w:val="ru-RU"/>
        </w:rPr>
        <w:t>К</w:t>
      </w:r>
      <w:r w:rsidRPr="00F90578">
        <w:rPr>
          <w:rFonts w:eastAsia="Times New Roman" w:cs="Times New Roman"/>
          <w:spacing w:val="1"/>
          <w:szCs w:val="28"/>
          <w:lang w:val="ru-RU"/>
        </w:rPr>
        <w:t>о</w:t>
      </w:r>
      <w:r w:rsidRPr="00F90578">
        <w:rPr>
          <w:rFonts w:eastAsia="Times New Roman" w:cs="Times New Roman"/>
          <w:szCs w:val="28"/>
          <w:lang w:val="ru-RU"/>
        </w:rPr>
        <w:t>нк</w:t>
      </w:r>
      <w:r w:rsidRPr="00F90578">
        <w:rPr>
          <w:rFonts w:eastAsia="Times New Roman" w:cs="Times New Roman"/>
          <w:spacing w:val="-3"/>
          <w:szCs w:val="28"/>
          <w:lang w:val="ru-RU"/>
        </w:rPr>
        <w:t>у</w:t>
      </w:r>
      <w:r w:rsidRPr="00F90578">
        <w:rPr>
          <w:rFonts w:eastAsia="Times New Roman" w:cs="Times New Roman"/>
          <w:spacing w:val="1"/>
          <w:szCs w:val="28"/>
          <w:lang w:val="ru-RU"/>
        </w:rPr>
        <w:t>р</w:t>
      </w:r>
      <w:r w:rsidRPr="00F90578">
        <w:rPr>
          <w:rFonts w:eastAsia="Times New Roman" w:cs="Times New Roman"/>
          <w:w w:val="101"/>
          <w:szCs w:val="28"/>
          <w:lang w:val="ru-RU"/>
        </w:rPr>
        <w:t>с</w:t>
      </w:r>
      <w:r w:rsidRPr="00F90578">
        <w:rPr>
          <w:rFonts w:eastAsia="Times New Roman" w:cs="Times New Roman"/>
          <w:spacing w:val="1"/>
          <w:w w:val="101"/>
          <w:szCs w:val="28"/>
          <w:lang w:val="ru-RU"/>
        </w:rPr>
        <w:t>а</w:t>
      </w:r>
      <w:r w:rsidRPr="00F90578">
        <w:rPr>
          <w:rFonts w:eastAsia="Times New Roman" w:cs="Times New Roman"/>
          <w:szCs w:val="28"/>
          <w:lang w:val="ru-RU"/>
        </w:rPr>
        <w:t xml:space="preserve"> </w:t>
      </w:r>
      <w:r w:rsidRPr="00F90578">
        <w:rPr>
          <w:rFonts w:eastAsia="Times New Roman" w:cs="Times New Roman"/>
          <w:spacing w:val="1"/>
          <w:szCs w:val="28"/>
          <w:lang w:val="ru-RU"/>
        </w:rPr>
        <w:t>н</w:t>
      </w:r>
      <w:r w:rsidRPr="00F90578">
        <w:rPr>
          <w:rFonts w:eastAsia="Times New Roman" w:cs="Times New Roman"/>
          <w:w w:val="101"/>
          <w:szCs w:val="28"/>
          <w:lang w:val="ru-RU"/>
        </w:rPr>
        <w:t>а с</w:t>
      </w:r>
      <w:r w:rsidRPr="00F90578">
        <w:rPr>
          <w:rFonts w:eastAsia="Times New Roman" w:cs="Times New Roman"/>
          <w:spacing w:val="-1"/>
          <w:w w:val="101"/>
          <w:szCs w:val="28"/>
          <w:lang w:val="ru-RU"/>
        </w:rPr>
        <w:t>а</w:t>
      </w:r>
      <w:r w:rsidRPr="00F90578">
        <w:rPr>
          <w:rFonts w:eastAsia="Times New Roman" w:cs="Times New Roman"/>
          <w:spacing w:val="-1"/>
          <w:szCs w:val="28"/>
          <w:lang w:val="ru-RU"/>
        </w:rPr>
        <w:t>й</w:t>
      </w:r>
      <w:r w:rsidRPr="00F90578">
        <w:rPr>
          <w:rFonts w:eastAsia="Times New Roman" w:cs="Times New Roman"/>
          <w:szCs w:val="28"/>
          <w:lang w:val="ru-RU"/>
        </w:rPr>
        <w:t>т</w:t>
      </w:r>
      <w:r w:rsidRPr="00F90578">
        <w:rPr>
          <w:rFonts w:eastAsia="Times New Roman" w:cs="Times New Roman"/>
          <w:w w:val="101"/>
          <w:szCs w:val="28"/>
          <w:lang w:val="ru-RU"/>
        </w:rPr>
        <w:t>е</w:t>
      </w:r>
      <w:r w:rsidRPr="00F90578">
        <w:rPr>
          <w:rFonts w:eastAsia="Times New Roman" w:cs="Times New Roman"/>
          <w:szCs w:val="28"/>
          <w:lang w:val="ru-RU"/>
        </w:rPr>
        <w:t xml:space="preserve"> исполнительно</w:t>
      </w:r>
      <w:r w:rsidR="00E81218" w:rsidRPr="00F90578">
        <w:rPr>
          <w:rFonts w:eastAsia="Times New Roman" w:cs="Times New Roman"/>
          <w:szCs w:val="28"/>
          <w:lang w:val="ru-RU"/>
        </w:rPr>
        <w:t>го</w:t>
      </w:r>
      <w:r w:rsidRPr="00F90578">
        <w:rPr>
          <w:rFonts w:eastAsia="Times New Roman" w:cs="Times New Roman"/>
          <w:szCs w:val="28"/>
          <w:lang w:val="ru-RU"/>
        </w:rPr>
        <w:t xml:space="preserve"> </w:t>
      </w:r>
      <w:r w:rsidR="00E81218" w:rsidRPr="00F90578">
        <w:rPr>
          <w:rFonts w:eastAsia="Times New Roman" w:cs="Times New Roman"/>
          <w:spacing w:val="1"/>
          <w:szCs w:val="28"/>
          <w:lang w:val="ru-RU"/>
        </w:rPr>
        <w:t>ор</w:t>
      </w:r>
      <w:r w:rsidR="00E81218" w:rsidRPr="00F90578">
        <w:rPr>
          <w:rFonts w:eastAsia="Times New Roman" w:cs="Times New Roman"/>
          <w:spacing w:val="-1"/>
          <w:szCs w:val="28"/>
          <w:lang w:val="ru-RU"/>
        </w:rPr>
        <w:t>г</w:t>
      </w:r>
      <w:r w:rsidR="00E81218" w:rsidRPr="00F90578">
        <w:rPr>
          <w:rFonts w:eastAsia="Times New Roman" w:cs="Times New Roman"/>
          <w:w w:val="101"/>
          <w:szCs w:val="28"/>
          <w:lang w:val="ru-RU"/>
        </w:rPr>
        <w:t>а</w:t>
      </w:r>
      <w:r w:rsidR="00E81218" w:rsidRPr="00F90578">
        <w:rPr>
          <w:rFonts w:eastAsia="Times New Roman" w:cs="Times New Roman"/>
          <w:szCs w:val="28"/>
          <w:lang w:val="ru-RU"/>
        </w:rPr>
        <w:t xml:space="preserve">на </w:t>
      </w:r>
      <w:r w:rsidRPr="00F90578">
        <w:rPr>
          <w:rFonts w:eastAsia="Times New Roman" w:cs="Times New Roman"/>
          <w:w w:val="101"/>
          <w:szCs w:val="28"/>
          <w:lang w:val="ru-RU"/>
        </w:rPr>
        <w:t>с</w:t>
      </w:r>
      <w:r w:rsidRPr="00F90578">
        <w:rPr>
          <w:rFonts w:eastAsia="Times New Roman" w:cs="Times New Roman"/>
          <w:spacing w:val="-2"/>
          <w:szCs w:val="28"/>
          <w:lang w:val="ru-RU"/>
        </w:rPr>
        <w:t>у</w:t>
      </w:r>
      <w:r w:rsidRPr="00F90578">
        <w:rPr>
          <w:rFonts w:eastAsia="Times New Roman" w:cs="Times New Roman"/>
          <w:szCs w:val="28"/>
          <w:lang w:val="ru-RU"/>
        </w:rPr>
        <w:t>бъ</w:t>
      </w:r>
      <w:r w:rsidRPr="00F90578">
        <w:rPr>
          <w:rFonts w:eastAsia="Times New Roman" w:cs="Times New Roman"/>
          <w:w w:val="101"/>
          <w:szCs w:val="28"/>
          <w:lang w:val="ru-RU"/>
        </w:rPr>
        <w:t>е</w:t>
      </w:r>
      <w:r w:rsidRPr="00F90578">
        <w:rPr>
          <w:rFonts w:eastAsia="Times New Roman" w:cs="Times New Roman"/>
          <w:szCs w:val="28"/>
          <w:lang w:val="ru-RU"/>
        </w:rPr>
        <w:t>кт</w:t>
      </w:r>
      <w:r w:rsidR="00E81218" w:rsidRPr="00F90578">
        <w:rPr>
          <w:rFonts w:eastAsia="Times New Roman" w:cs="Times New Roman"/>
          <w:szCs w:val="28"/>
          <w:lang w:val="ru-RU"/>
        </w:rPr>
        <w:t>а</w:t>
      </w:r>
      <w:r w:rsidRPr="00F90578">
        <w:rPr>
          <w:rFonts w:eastAsia="Times New Roman" w:cs="Times New Roman"/>
          <w:szCs w:val="28"/>
          <w:lang w:val="ru-RU"/>
        </w:rPr>
        <w:t xml:space="preserve"> Ро</w:t>
      </w:r>
      <w:r w:rsidRPr="00F90578">
        <w:rPr>
          <w:rFonts w:eastAsia="Times New Roman" w:cs="Times New Roman"/>
          <w:w w:val="101"/>
          <w:szCs w:val="28"/>
          <w:lang w:val="ru-RU"/>
        </w:rPr>
        <w:t>с</w:t>
      </w:r>
      <w:r w:rsidRPr="00F90578">
        <w:rPr>
          <w:rFonts w:eastAsia="Times New Roman" w:cs="Times New Roman"/>
          <w:spacing w:val="-1"/>
          <w:w w:val="101"/>
          <w:szCs w:val="28"/>
          <w:lang w:val="ru-RU"/>
        </w:rPr>
        <w:t>с</w:t>
      </w:r>
      <w:r w:rsidRPr="00F90578">
        <w:rPr>
          <w:rFonts w:eastAsia="Times New Roman" w:cs="Times New Roman"/>
          <w:szCs w:val="28"/>
          <w:lang w:val="ru-RU"/>
        </w:rPr>
        <w:t>ий</w:t>
      </w:r>
      <w:r w:rsidRPr="00F90578">
        <w:rPr>
          <w:rFonts w:eastAsia="Times New Roman" w:cs="Times New Roman"/>
          <w:w w:val="101"/>
          <w:szCs w:val="28"/>
          <w:lang w:val="ru-RU"/>
        </w:rPr>
        <w:t>с</w:t>
      </w:r>
      <w:r w:rsidRPr="00F90578">
        <w:rPr>
          <w:rFonts w:eastAsia="Times New Roman" w:cs="Times New Roman"/>
          <w:spacing w:val="-2"/>
          <w:szCs w:val="28"/>
          <w:lang w:val="ru-RU"/>
        </w:rPr>
        <w:t>к</w:t>
      </w:r>
      <w:r w:rsidRPr="00F90578">
        <w:rPr>
          <w:rFonts w:eastAsia="Times New Roman" w:cs="Times New Roman"/>
          <w:szCs w:val="28"/>
          <w:lang w:val="ru-RU"/>
        </w:rPr>
        <w:t>ой Ф</w:t>
      </w:r>
      <w:r w:rsidRPr="00F90578">
        <w:rPr>
          <w:rFonts w:eastAsia="Times New Roman" w:cs="Times New Roman"/>
          <w:spacing w:val="-1"/>
          <w:w w:val="101"/>
          <w:szCs w:val="28"/>
          <w:lang w:val="ru-RU"/>
        </w:rPr>
        <w:t>е</w:t>
      </w:r>
      <w:r w:rsidRPr="00F90578">
        <w:rPr>
          <w:rFonts w:eastAsia="Times New Roman" w:cs="Times New Roman"/>
          <w:szCs w:val="28"/>
          <w:lang w:val="ru-RU"/>
        </w:rPr>
        <w:t>д</w:t>
      </w:r>
      <w:r w:rsidRPr="00F90578">
        <w:rPr>
          <w:rFonts w:eastAsia="Times New Roman" w:cs="Times New Roman"/>
          <w:spacing w:val="-2"/>
          <w:w w:val="101"/>
          <w:szCs w:val="28"/>
          <w:lang w:val="ru-RU"/>
        </w:rPr>
        <w:t>е</w:t>
      </w:r>
      <w:r w:rsidRPr="00F90578">
        <w:rPr>
          <w:rFonts w:eastAsia="Times New Roman" w:cs="Times New Roman"/>
          <w:szCs w:val="28"/>
          <w:lang w:val="ru-RU"/>
        </w:rPr>
        <w:t>р</w:t>
      </w:r>
      <w:r w:rsidRPr="00F90578">
        <w:rPr>
          <w:rFonts w:eastAsia="Times New Roman" w:cs="Times New Roman"/>
          <w:w w:val="101"/>
          <w:szCs w:val="28"/>
          <w:lang w:val="ru-RU"/>
        </w:rPr>
        <w:t>а</w:t>
      </w:r>
      <w:r w:rsidRPr="00F90578">
        <w:rPr>
          <w:rFonts w:eastAsia="Times New Roman" w:cs="Times New Roman"/>
          <w:spacing w:val="-1"/>
          <w:szCs w:val="28"/>
          <w:lang w:val="ru-RU"/>
        </w:rPr>
        <w:t>ц</w:t>
      </w:r>
      <w:r w:rsidRPr="00F90578">
        <w:rPr>
          <w:rFonts w:eastAsia="Times New Roman" w:cs="Times New Roman"/>
          <w:szCs w:val="28"/>
          <w:lang w:val="ru-RU"/>
        </w:rPr>
        <w:t xml:space="preserve">ии, осуществляющего </w:t>
      </w:r>
      <w:r w:rsidR="00824C57" w:rsidRPr="00F90578">
        <w:rPr>
          <w:rFonts w:eastAsia="Times New Roman" w:cs="Times New Roman"/>
          <w:szCs w:val="28"/>
          <w:lang w:val="ru-RU"/>
        </w:rPr>
        <w:t>государственное</w:t>
      </w:r>
      <w:r w:rsidR="00824C57" w:rsidRPr="00F90578" w:rsidDel="00866DB9">
        <w:rPr>
          <w:rFonts w:eastAsia="Times New Roman" w:cs="Times New Roman"/>
          <w:szCs w:val="28"/>
          <w:lang w:val="ru-RU"/>
        </w:rPr>
        <w:t xml:space="preserve"> </w:t>
      </w:r>
      <w:r w:rsidRPr="00F90578">
        <w:rPr>
          <w:rFonts w:eastAsia="Times New Roman" w:cs="Times New Roman"/>
          <w:spacing w:val="-2"/>
          <w:szCs w:val="28"/>
          <w:lang w:val="ru-RU"/>
        </w:rPr>
        <w:t>у</w:t>
      </w:r>
      <w:r w:rsidRPr="00F90578">
        <w:rPr>
          <w:rFonts w:eastAsia="Times New Roman" w:cs="Times New Roman"/>
          <w:szCs w:val="28"/>
          <w:lang w:val="ru-RU"/>
        </w:rPr>
        <w:t>пр</w:t>
      </w:r>
      <w:r w:rsidRPr="00F90578">
        <w:rPr>
          <w:rFonts w:eastAsia="Times New Roman" w:cs="Times New Roman"/>
          <w:w w:val="101"/>
          <w:szCs w:val="28"/>
          <w:lang w:val="ru-RU"/>
        </w:rPr>
        <w:t>а</w:t>
      </w:r>
      <w:r w:rsidRPr="00F90578">
        <w:rPr>
          <w:rFonts w:eastAsia="Times New Roman" w:cs="Times New Roman"/>
          <w:szCs w:val="28"/>
          <w:lang w:val="ru-RU"/>
        </w:rPr>
        <w:t>в</w:t>
      </w:r>
      <w:r w:rsidRPr="00F90578">
        <w:rPr>
          <w:rFonts w:eastAsia="Times New Roman" w:cs="Times New Roman"/>
          <w:spacing w:val="-1"/>
          <w:szCs w:val="28"/>
          <w:lang w:val="ru-RU"/>
        </w:rPr>
        <w:t>л</w:t>
      </w:r>
      <w:r w:rsidRPr="00F90578">
        <w:rPr>
          <w:rFonts w:eastAsia="Times New Roman" w:cs="Times New Roman"/>
          <w:w w:val="101"/>
          <w:szCs w:val="28"/>
          <w:lang w:val="ru-RU"/>
        </w:rPr>
        <w:t>е</w:t>
      </w:r>
      <w:r w:rsidRPr="00F90578">
        <w:rPr>
          <w:rFonts w:eastAsia="Times New Roman" w:cs="Times New Roman"/>
          <w:szCs w:val="28"/>
          <w:lang w:val="ru-RU"/>
        </w:rPr>
        <w:t>ни</w:t>
      </w:r>
      <w:r w:rsidRPr="00F90578">
        <w:rPr>
          <w:rFonts w:eastAsia="Times New Roman" w:cs="Times New Roman"/>
          <w:w w:val="101"/>
          <w:szCs w:val="28"/>
          <w:lang w:val="ru-RU"/>
        </w:rPr>
        <w:t>е</w:t>
      </w:r>
      <w:r w:rsidRPr="00F90578">
        <w:rPr>
          <w:rFonts w:eastAsia="Times New Roman" w:cs="Times New Roman"/>
          <w:szCs w:val="28"/>
          <w:lang w:val="ru-RU"/>
        </w:rPr>
        <w:t xml:space="preserve"> в </w:t>
      </w:r>
      <w:r w:rsidRPr="00F90578">
        <w:rPr>
          <w:rFonts w:eastAsia="Times New Roman" w:cs="Times New Roman"/>
          <w:w w:val="101"/>
          <w:szCs w:val="28"/>
          <w:lang w:val="ru-RU"/>
        </w:rPr>
        <w:t>с</w:t>
      </w:r>
      <w:r w:rsidRPr="00F90578">
        <w:rPr>
          <w:rFonts w:eastAsia="Times New Roman" w:cs="Times New Roman"/>
          <w:spacing w:val="-2"/>
          <w:szCs w:val="28"/>
          <w:lang w:val="ru-RU"/>
        </w:rPr>
        <w:t>ф</w:t>
      </w:r>
      <w:r w:rsidRPr="00F90578">
        <w:rPr>
          <w:rFonts w:eastAsia="Times New Roman" w:cs="Times New Roman"/>
          <w:spacing w:val="-2"/>
          <w:w w:val="101"/>
          <w:szCs w:val="28"/>
          <w:lang w:val="ru-RU"/>
        </w:rPr>
        <w:t>е</w:t>
      </w:r>
      <w:r w:rsidRPr="00F90578">
        <w:rPr>
          <w:rFonts w:eastAsia="Times New Roman" w:cs="Times New Roman"/>
          <w:spacing w:val="-1"/>
          <w:szCs w:val="28"/>
          <w:lang w:val="ru-RU"/>
        </w:rPr>
        <w:t>р</w:t>
      </w:r>
      <w:r w:rsidRPr="00F90578">
        <w:rPr>
          <w:rFonts w:eastAsia="Times New Roman" w:cs="Times New Roman"/>
          <w:w w:val="101"/>
          <w:szCs w:val="28"/>
          <w:lang w:val="ru-RU"/>
        </w:rPr>
        <w:t>е</w:t>
      </w:r>
      <w:r w:rsidRPr="00F90578">
        <w:rPr>
          <w:rFonts w:eastAsia="Times New Roman" w:cs="Times New Roman"/>
          <w:szCs w:val="28"/>
          <w:lang w:val="ru-RU"/>
        </w:rPr>
        <w:t xml:space="preserve"> обр</w:t>
      </w:r>
      <w:r w:rsidRPr="00F90578">
        <w:rPr>
          <w:rFonts w:eastAsia="Times New Roman" w:cs="Times New Roman"/>
          <w:w w:val="101"/>
          <w:szCs w:val="28"/>
          <w:lang w:val="ru-RU"/>
        </w:rPr>
        <w:t>а</w:t>
      </w:r>
      <w:r w:rsidRPr="00F90578">
        <w:rPr>
          <w:rFonts w:eastAsia="Times New Roman" w:cs="Times New Roman"/>
          <w:spacing w:val="-1"/>
          <w:szCs w:val="28"/>
          <w:lang w:val="ru-RU"/>
        </w:rPr>
        <w:t>з</w:t>
      </w:r>
      <w:r w:rsidRPr="00F90578">
        <w:rPr>
          <w:rFonts w:eastAsia="Times New Roman" w:cs="Times New Roman"/>
          <w:szCs w:val="28"/>
          <w:lang w:val="ru-RU"/>
        </w:rPr>
        <w:t>ов</w:t>
      </w:r>
      <w:r w:rsidRPr="00F90578">
        <w:rPr>
          <w:rFonts w:eastAsia="Times New Roman" w:cs="Times New Roman"/>
          <w:w w:val="101"/>
          <w:szCs w:val="28"/>
          <w:lang w:val="ru-RU"/>
        </w:rPr>
        <w:t>а</w:t>
      </w:r>
      <w:r w:rsidRPr="00F90578">
        <w:rPr>
          <w:rFonts w:eastAsia="Times New Roman" w:cs="Times New Roman"/>
          <w:spacing w:val="-1"/>
          <w:szCs w:val="28"/>
          <w:lang w:val="ru-RU"/>
        </w:rPr>
        <w:t>н</w:t>
      </w:r>
      <w:r w:rsidRPr="00F90578">
        <w:rPr>
          <w:rFonts w:eastAsia="Times New Roman" w:cs="Times New Roman"/>
          <w:szCs w:val="28"/>
          <w:lang w:val="ru-RU"/>
        </w:rPr>
        <w:t>и</w:t>
      </w:r>
      <w:r w:rsidRPr="00F90578">
        <w:rPr>
          <w:rFonts w:eastAsia="Times New Roman" w:cs="Times New Roman"/>
          <w:w w:val="101"/>
          <w:szCs w:val="28"/>
          <w:lang w:val="ru-RU"/>
        </w:rPr>
        <w:t>я</w:t>
      </w:r>
      <w:r w:rsidR="00035145" w:rsidRPr="00F90578">
        <w:rPr>
          <w:rFonts w:eastAsia="Times New Roman" w:cs="Times New Roman"/>
          <w:w w:val="101"/>
          <w:szCs w:val="28"/>
          <w:lang w:val="ru-RU"/>
        </w:rPr>
        <w:t xml:space="preserve"> </w:t>
      </w:r>
      <w:bookmarkStart w:id="15" w:name="_Hlk125456452"/>
      <w:r w:rsidR="00035145" w:rsidRPr="00F90578">
        <w:rPr>
          <w:rFonts w:eastAsia="Times New Roman" w:cs="Times New Roman"/>
          <w:w w:val="101"/>
          <w:szCs w:val="28"/>
          <w:lang w:val="ru-RU"/>
        </w:rPr>
        <w:t xml:space="preserve">(организации, </w:t>
      </w:r>
      <w:r w:rsidR="00E81218" w:rsidRPr="00F90578">
        <w:rPr>
          <w:rFonts w:eastAsia="Times New Roman" w:cs="Times New Roman"/>
          <w:w w:val="101"/>
          <w:szCs w:val="28"/>
          <w:lang w:val="ru-RU"/>
        </w:rPr>
        <w:t>осуществляющей функции по регулированию и координации образовательно-просветительских мероприятий в рамках Проекта</w:t>
      </w:r>
      <w:r w:rsidR="00035145" w:rsidRPr="00F90578">
        <w:rPr>
          <w:rFonts w:eastAsia="Times New Roman" w:cs="Times New Roman"/>
          <w:w w:val="101"/>
          <w:szCs w:val="28"/>
          <w:lang w:val="ru-RU"/>
        </w:rPr>
        <w:t xml:space="preserve"> </w:t>
      </w:r>
      <w:r w:rsidR="007F4C71" w:rsidRPr="00F90578">
        <w:rPr>
          <w:rFonts w:eastAsia="Times New Roman" w:cs="Times New Roman"/>
          <w:w w:val="101"/>
          <w:szCs w:val="28"/>
          <w:lang w:val="ru-RU"/>
        </w:rPr>
        <w:br/>
      </w:r>
      <w:r w:rsidR="00E81218" w:rsidRPr="00F90578">
        <w:rPr>
          <w:rFonts w:eastAsia="Times New Roman" w:cs="Times New Roman"/>
          <w:w w:val="101"/>
          <w:szCs w:val="28"/>
          <w:lang w:val="ru-RU"/>
        </w:rPr>
        <w:t xml:space="preserve">по поручению </w:t>
      </w:r>
      <w:r w:rsidR="00E81218" w:rsidRPr="00F90578">
        <w:rPr>
          <w:rFonts w:eastAsia="Times New Roman" w:cs="Times New Roman"/>
          <w:szCs w:val="28"/>
          <w:lang w:val="ru-RU"/>
        </w:rPr>
        <w:t xml:space="preserve">исполнительного </w:t>
      </w:r>
      <w:r w:rsidR="00E81218" w:rsidRPr="00F90578">
        <w:rPr>
          <w:rFonts w:eastAsia="Times New Roman" w:cs="Times New Roman"/>
          <w:spacing w:val="1"/>
          <w:szCs w:val="28"/>
          <w:lang w:val="ru-RU"/>
        </w:rPr>
        <w:t>ор</w:t>
      </w:r>
      <w:r w:rsidR="00E81218" w:rsidRPr="00F90578">
        <w:rPr>
          <w:rFonts w:eastAsia="Times New Roman" w:cs="Times New Roman"/>
          <w:spacing w:val="-1"/>
          <w:szCs w:val="28"/>
          <w:lang w:val="ru-RU"/>
        </w:rPr>
        <w:t>г</w:t>
      </w:r>
      <w:r w:rsidR="00E81218" w:rsidRPr="00F90578">
        <w:rPr>
          <w:rFonts w:eastAsia="Times New Roman" w:cs="Times New Roman"/>
          <w:w w:val="101"/>
          <w:szCs w:val="28"/>
          <w:lang w:val="ru-RU"/>
        </w:rPr>
        <w:t>а</w:t>
      </w:r>
      <w:r w:rsidR="00E81218" w:rsidRPr="00F90578">
        <w:rPr>
          <w:rFonts w:eastAsia="Times New Roman" w:cs="Times New Roman"/>
          <w:szCs w:val="28"/>
          <w:lang w:val="ru-RU"/>
        </w:rPr>
        <w:t xml:space="preserve">на </w:t>
      </w:r>
      <w:r w:rsidR="00E81218" w:rsidRPr="00F90578">
        <w:rPr>
          <w:rFonts w:eastAsia="Times New Roman" w:cs="Times New Roman"/>
          <w:w w:val="101"/>
          <w:szCs w:val="28"/>
          <w:lang w:val="ru-RU"/>
        </w:rPr>
        <w:t>с</w:t>
      </w:r>
      <w:r w:rsidR="00E81218" w:rsidRPr="00F90578">
        <w:rPr>
          <w:rFonts w:eastAsia="Times New Roman" w:cs="Times New Roman"/>
          <w:spacing w:val="-2"/>
          <w:szCs w:val="28"/>
          <w:lang w:val="ru-RU"/>
        </w:rPr>
        <w:t>у</w:t>
      </w:r>
      <w:r w:rsidR="00E81218" w:rsidRPr="00F90578">
        <w:rPr>
          <w:rFonts w:eastAsia="Times New Roman" w:cs="Times New Roman"/>
          <w:szCs w:val="28"/>
          <w:lang w:val="ru-RU"/>
        </w:rPr>
        <w:t>бъ</w:t>
      </w:r>
      <w:r w:rsidR="00E81218" w:rsidRPr="00F90578">
        <w:rPr>
          <w:rFonts w:eastAsia="Times New Roman" w:cs="Times New Roman"/>
          <w:w w:val="101"/>
          <w:szCs w:val="28"/>
          <w:lang w:val="ru-RU"/>
        </w:rPr>
        <w:t>е</w:t>
      </w:r>
      <w:r w:rsidR="00E81218" w:rsidRPr="00F90578">
        <w:rPr>
          <w:rFonts w:eastAsia="Times New Roman" w:cs="Times New Roman"/>
          <w:szCs w:val="28"/>
          <w:lang w:val="ru-RU"/>
        </w:rPr>
        <w:t>кта Ро</w:t>
      </w:r>
      <w:r w:rsidR="00E81218" w:rsidRPr="00F90578">
        <w:rPr>
          <w:rFonts w:eastAsia="Times New Roman" w:cs="Times New Roman"/>
          <w:w w:val="101"/>
          <w:szCs w:val="28"/>
          <w:lang w:val="ru-RU"/>
        </w:rPr>
        <w:t>с</w:t>
      </w:r>
      <w:r w:rsidR="00E81218" w:rsidRPr="00F90578">
        <w:rPr>
          <w:rFonts w:eastAsia="Times New Roman" w:cs="Times New Roman"/>
          <w:spacing w:val="-1"/>
          <w:w w:val="101"/>
          <w:szCs w:val="28"/>
          <w:lang w:val="ru-RU"/>
        </w:rPr>
        <w:t>с</w:t>
      </w:r>
      <w:r w:rsidR="00E81218" w:rsidRPr="00F90578">
        <w:rPr>
          <w:rFonts w:eastAsia="Times New Roman" w:cs="Times New Roman"/>
          <w:szCs w:val="28"/>
          <w:lang w:val="ru-RU"/>
        </w:rPr>
        <w:t>ий</w:t>
      </w:r>
      <w:r w:rsidR="00E81218" w:rsidRPr="00F90578">
        <w:rPr>
          <w:rFonts w:eastAsia="Times New Roman" w:cs="Times New Roman"/>
          <w:w w:val="101"/>
          <w:szCs w:val="28"/>
          <w:lang w:val="ru-RU"/>
        </w:rPr>
        <w:t>с</w:t>
      </w:r>
      <w:r w:rsidR="00E81218" w:rsidRPr="00F90578">
        <w:rPr>
          <w:rFonts w:eastAsia="Times New Roman" w:cs="Times New Roman"/>
          <w:spacing w:val="-2"/>
          <w:szCs w:val="28"/>
          <w:lang w:val="ru-RU"/>
        </w:rPr>
        <w:t>к</w:t>
      </w:r>
      <w:r w:rsidR="00E81218" w:rsidRPr="00F90578">
        <w:rPr>
          <w:rFonts w:eastAsia="Times New Roman" w:cs="Times New Roman"/>
          <w:szCs w:val="28"/>
          <w:lang w:val="ru-RU"/>
        </w:rPr>
        <w:t>ой Ф</w:t>
      </w:r>
      <w:r w:rsidR="00E81218" w:rsidRPr="00F90578">
        <w:rPr>
          <w:rFonts w:eastAsia="Times New Roman" w:cs="Times New Roman"/>
          <w:spacing w:val="-1"/>
          <w:w w:val="101"/>
          <w:szCs w:val="28"/>
          <w:lang w:val="ru-RU"/>
        </w:rPr>
        <w:t>е</w:t>
      </w:r>
      <w:r w:rsidR="00E81218" w:rsidRPr="00F90578">
        <w:rPr>
          <w:rFonts w:eastAsia="Times New Roman" w:cs="Times New Roman"/>
          <w:szCs w:val="28"/>
          <w:lang w:val="ru-RU"/>
        </w:rPr>
        <w:t>д</w:t>
      </w:r>
      <w:r w:rsidR="00E81218" w:rsidRPr="00F90578">
        <w:rPr>
          <w:rFonts w:eastAsia="Times New Roman" w:cs="Times New Roman"/>
          <w:spacing w:val="-2"/>
          <w:w w:val="101"/>
          <w:szCs w:val="28"/>
          <w:lang w:val="ru-RU"/>
        </w:rPr>
        <w:t>е</w:t>
      </w:r>
      <w:r w:rsidR="00E81218" w:rsidRPr="00F90578">
        <w:rPr>
          <w:rFonts w:eastAsia="Times New Roman" w:cs="Times New Roman"/>
          <w:szCs w:val="28"/>
          <w:lang w:val="ru-RU"/>
        </w:rPr>
        <w:t>р</w:t>
      </w:r>
      <w:r w:rsidR="00E81218" w:rsidRPr="00F90578">
        <w:rPr>
          <w:rFonts w:eastAsia="Times New Roman" w:cs="Times New Roman"/>
          <w:w w:val="101"/>
          <w:szCs w:val="28"/>
          <w:lang w:val="ru-RU"/>
        </w:rPr>
        <w:t>а</w:t>
      </w:r>
      <w:r w:rsidR="00E81218" w:rsidRPr="00F90578">
        <w:rPr>
          <w:rFonts w:eastAsia="Times New Roman" w:cs="Times New Roman"/>
          <w:spacing w:val="-1"/>
          <w:szCs w:val="28"/>
          <w:lang w:val="ru-RU"/>
        </w:rPr>
        <w:t>ц</w:t>
      </w:r>
      <w:r w:rsidR="00E81218" w:rsidRPr="00F90578">
        <w:rPr>
          <w:rFonts w:eastAsia="Times New Roman" w:cs="Times New Roman"/>
          <w:szCs w:val="28"/>
          <w:lang w:val="ru-RU"/>
        </w:rPr>
        <w:t xml:space="preserve">ии, осуществляющего </w:t>
      </w:r>
      <w:r w:rsidR="00824C57" w:rsidRPr="00F90578">
        <w:rPr>
          <w:rFonts w:eastAsia="Times New Roman" w:cs="Times New Roman"/>
          <w:szCs w:val="28"/>
          <w:lang w:val="ru-RU"/>
        </w:rPr>
        <w:t xml:space="preserve">государственное </w:t>
      </w:r>
      <w:r w:rsidR="00E81218" w:rsidRPr="00F90578">
        <w:rPr>
          <w:rFonts w:eastAsia="Times New Roman" w:cs="Times New Roman"/>
          <w:spacing w:val="-2"/>
          <w:szCs w:val="28"/>
          <w:lang w:val="ru-RU"/>
        </w:rPr>
        <w:t>у</w:t>
      </w:r>
      <w:r w:rsidR="00E81218" w:rsidRPr="00F90578">
        <w:rPr>
          <w:rFonts w:eastAsia="Times New Roman" w:cs="Times New Roman"/>
          <w:szCs w:val="28"/>
          <w:lang w:val="ru-RU"/>
        </w:rPr>
        <w:t>пр</w:t>
      </w:r>
      <w:r w:rsidR="00E81218" w:rsidRPr="00F90578">
        <w:rPr>
          <w:rFonts w:eastAsia="Times New Roman" w:cs="Times New Roman"/>
          <w:w w:val="101"/>
          <w:szCs w:val="28"/>
          <w:lang w:val="ru-RU"/>
        </w:rPr>
        <w:t>а</w:t>
      </w:r>
      <w:r w:rsidR="00E81218" w:rsidRPr="00F90578">
        <w:rPr>
          <w:rFonts w:eastAsia="Times New Roman" w:cs="Times New Roman"/>
          <w:szCs w:val="28"/>
          <w:lang w:val="ru-RU"/>
        </w:rPr>
        <w:t>в</w:t>
      </w:r>
      <w:r w:rsidR="00E81218" w:rsidRPr="00F90578">
        <w:rPr>
          <w:rFonts w:eastAsia="Times New Roman" w:cs="Times New Roman"/>
          <w:spacing w:val="-1"/>
          <w:szCs w:val="28"/>
          <w:lang w:val="ru-RU"/>
        </w:rPr>
        <w:t>л</w:t>
      </w:r>
      <w:r w:rsidR="00E81218" w:rsidRPr="00F90578">
        <w:rPr>
          <w:rFonts w:eastAsia="Times New Roman" w:cs="Times New Roman"/>
          <w:w w:val="101"/>
          <w:szCs w:val="28"/>
          <w:lang w:val="ru-RU"/>
        </w:rPr>
        <w:t>е</w:t>
      </w:r>
      <w:r w:rsidR="00E81218" w:rsidRPr="00F90578">
        <w:rPr>
          <w:rFonts w:eastAsia="Times New Roman" w:cs="Times New Roman"/>
          <w:szCs w:val="28"/>
          <w:lang w:val="ru-RU"/>
        </w:rPr>
        <w:t>ни</w:t>
      </w:r>
      <w:r w:rsidR="00E81218" w:rsidRPr="00F90578">
        <w:rPr>
          <w:rFonts w:eastAsia="Times New Roman" w:cs="Times New Roman"/>
          <w:w w:val="101"/>
          <w:szCs w:val="28"/>
          <w:lang w:val="ru-RU"/>
        </w:rPr>
        <w:t>е</w:t>
      </w:r>
      <w:r w:rsidR="00E81218" w:rsidRPr="00F90578">
        <w:rPr>
          <w:rFonts w:eastAsia="Times New Roman" w:cs="Times New Roman"/>
          <w:szCs w:val="28"/>
          <w:lang w:val="ru-RU"/>
        </w:rPr>
        <w:t xml:space="preserve"> в </w:t>
      </w:r>
      <w:r w:rsidR="00E81218" w:rsidRPr="00F90578">
        <w:rPr>
          <w:rFonts w:eastAsia="Times New Roman" w:cs="Times New Roman"/>
          <w:w w:val="101"/>
          <w:szCs w:val="28"/>
          <w:lang w:val="ru-RU"/>
        </w:rPr>
        <w:t>с</w:t>
      </w:r>
      <w:r w:rsidR="00E81218" w:rsidRPr="00F90578">
        <w:rPr>
          <w:rFonts w:eastAsia="Times New Roman" w:cs="Times New Roman"/>
          <w:spacing w:val="-2"/>
          <w:szCs w:val="28"/>
          <w:lang w:val="ru-RU"/>
        </w:rPr>
        <w:t>ф</w:t>
      </w:r>
      <w:r w:rsidR="00E81218" w:rsidRPr="00F90578">
        <w:rPr>
          <w:rFonts w:eastAsia="Times New Roman" w:cs="Times New Roman"/>
          <w:spacing w:val="-2"/>
          <w:w w:val="101"/>
          <w:szCs w:val="28"/>
          <w:lang w:val="ru-RU"/>
        </w:rPr>
        <w:t>е</w:t>
      </w:r>
      <w:r w:rsidR="00E81218" w:rsidRPr="00F90578">
        <w:rPr>
          <w:rFonts w:eastAsia="Times New Roman" w:cs="Times New Roman"/>
          <w:spacing w:val="-1"/>
          <w:szCs w:val="28"/>
          <w:lang w:val="ru-RU"/>
        </w:rPr>
        <w:t>р</w:t>
      </w:r>
      <w:r w:rsidR="00E81218" w:rsidRPr="00F90578">
        <w:rPr>
          <w:rFonts w:eastAsia="Times New Roman" w:cs="Times New Roman"/>
          <w:w w:val="101"/>
          <w:szCs w:val="28"/>
          <w:lang w:val="ru-RU"/>
        </w:rPr>
        <w:t>е</w:t>
      </w:r>
      <w:r w:rsidR="00E81218" w:rsidRPr="00F90578">
        <w:rPr>
          <w:rFonts w:eastAsia="Times New Roman" w:cs="Times New Roman"/>
          <w:szCs w:val="28"/>
          <w:lang w:val="ru-RU"/>
        </w:rPr>
        <w:t xml:space="preserve"> обр</w:t>
      </w:r>
      <w:r w:rsidR="00E81218" w:rsidRPr="00F90578">
        <w:rPr>
          <w:rFonts w:eastAsia="Times New Roman" w:cs="Times New Roman"/>
          <w:w w:val="101"/>
          <w:szCs w:val="28"/>
          <w:lang w:val="ru-RU"/>
        </w:rPr>
        <w:t>а</w:t>
      </w:r>
      <w:r w:rsidR="00E81218" w:rsidRPr="00F90578">
        <w:rPr>
          <w:rFonts w:eastAsia="Times New Roman" w:cs="Times New Roman"/>
          <w:spacing w:val="-1"/>
          <w:szCs w:val="28"/>
          <w:lang w:val="ru-RU"/>
        </w:rPr>
        <w:t>з</w:t>
      </w:r>
      <w:r w:rsidR="00E81218" w:rsidRPr="00F90578">
        <w:rPr>
          <w:rFonts w:eastAsia="Times New Roman" w:cs="Times New Roman"/>
          <w:szCs w:val="28"/>
          <w:lang w:val="ru-RU"/>
        </w:rPr>
        <w:t>ов</w:t>
      </w:r>
      <w:r w:rsidR="00E81218" w:rsidRPr="00F90578">
        <w:rPr>
          <w:rFonts w:eastAsia="Times New Roman" w:cs="Times New Roman"/>
          <w:w w:val="101"/>
          <w:szCs w:val="28"/>
          <w:lang w:val="ru-RU"/>
        </w:rPr>
        <w:t>а</w:t>
      </w:r>
      <w:r w:rsidR="00E81218" w:rsidRPr="00F90578">
        <w:rPr>
          <w:rFonts w:eastAsia="Times New Roman" w:cs="Times New Roman"/>
          <w:spacing w:val="-1"/>
          <w:szCs w:val="28"/>
          <w:lang w:val="ru-RU"/>
        </w:rPr>
        <w:t>н</w:t>
      </w:r>
      <w:r w:rsidR="00E81218" w:rsidRPr="00F90578">
        <w:rPr>
          <w:rFonts w:eastAsia="Times New Roman" w:cs="Times New Roman"/>
          <w:szCs w:val="28"/>
          <w:lang w:val="ru-RU"/>
        </w:rPr>
        <w:t>и</w:t>
      </w:r>
      <w:r w:rsidR="00E81218" w:rsidRPr="00F90578">
        <w:rPr>
          <w:rFonts w:eastAsia="Times New Roman" w:cs="Times New Roman"/>
          <w:w w:val="101"/>
          <w:szCs w:val="28"/>
          <w:lang w:val="ru-RU"/>
        </w:rPr>
        <w:t>я)</w:t>
      </w:r>
      <w:bookmarkEnd w:id="15"/>
      <w:r w:rsidRPr="00F90578">
        <w:rPr>
          <w:rFonts w:eastAsia="Times New Roman" w:cs="Times New Roman"/>
          <w:w w:val="101"/>
          <w:szCs w:val="28"/>
          <w:lang w:val="ru-RU"/>
        </w:rPr>
        <w:t>.</w:t>
      </w:r>
    </w:p>
    <w:p w14:paraId="582BBDE0" w14:textId="77777777" w:rsidR="003A37F0" w:rsidRPr="00F90578" w:rsidRDefault="003A37F0" w:rsidP="00ED0C6A">
      <w:pPr>
        <w:widowControl w:val="0"/>
        <w:tabs>
          <w:tab w:val="left" w:pos="1416"/>
        </w:tabs>
        <w:spacing w:after="0" w:line="360" w:lineRule="auto"/>
        <w:ind w:leftChars="0" w:left="0" w:right="0" w:firstLineChars="253" w:firstLine="715"/>
        <w:rPr>
          <w:rFonts w:eastAsia="Times New Roman" w:cs="Times New Roman"/>
          <w:w w:val="101"/>
          <w:szCs w:val="28"/>
          <w:lang w:val="ru-RU"/>
        </w:rPr>
      </w:pPr>
    </w:p>
    <w:p w14:paraId="2C63E596" w14:textId="2AE87ABF" w:rsidR="00ED0C6A" w:rsidRPr="00F90578" w:rsidRDefault="00ED0C6A" w:rsidP="001A5CCF">
      <w:pPr>
        <w:pStyle w:val="1"/>
        <w:ind w:left="0" w:hanging="3"/>
        <w:jc w:val="center"/>
        <w:rPr>
          <w:rFonts w:ascii="Times New Roman" w:hAnsi="Times New Roman" w:cs="Times New Roman"/>
          <w:b/>
          <w:color w:val="auto"/>
          <w:sz w:val="28"/>
          <w:lang w:val="ru-RU"/>
        </w:rPr>
      </w:pPr>
      <w:bookmarkStart w:id="16" w:name="_Hlk125471404"/>
      <w:r w:rsidRPr="00F90578">
        <w:rPr>
          <w:rFonts w:ascii="Times New Roman" w:hAnsi="Times New Roman" w:cs="Times New Roman"/>
          <w:b/>
          <w:color w:val="auto"/>
          <w:sz w:val="28"/>
          <w:lang w:val="ru-RU"/>
        </w:rPr>
        <w:t>Рекомендации по</w:t>
      </w:r>
      <w:r w:rsidRPr="00F90578">
        <w:rPr>
          <w:rFonts w:ascii="Times New Roman" w:hAnsi="Times New Roman" w:cs="Times New Roman"/>
          <w:b/>
          <w:color w:val="auto"/>
          <w:spacing w:val="-2"/>
          <w:sz w:val="28"/>
          <w:lang w:val="ru-RU"/>
        </w:rPr>
        <w:t xml:space="preserve"> </w:t>
      </w:r>
      <w:r w:rsidRPr="00F90578">
        <w:rPr>
          <w:rFonts w:ascii="Times New Roman" w:hAnsi="Times New Roman" w:cs="Times New Roman"/>
          <w:b/>
          <w:color w:val="auto"/>
          <w:sz w:val="28"/>
          <w:lang w:val="ru-RU"/>
        </w:rPr>
        <w:t>формированию</w:t>
      </w:r>
      <w:r w:rsidRPr="00F90578">
        <w:rPr>
          <w:rFonts w:ascii="Times New Roman" w:hAnsi="Times New Roman" w:cs="Times New Roman"/>
          <w:b/>
          <w:color w:val="auto"/>
          <w:spacing w:val="-4"/>
          <w:sz w:val="28"/>
          <w:lang w:val="ru-RU"/>
        </w:rPr>
        <w:t xml:space="preserve"> </w:t>
      </w:r>
      <w:r w:rsidRPr="00F90578">
        <w:rPr>
          <w:rFonts w:ascii="Times New Roman" w:hAnsi="Times New Roman" w:cs="Times New Roman"/>
          <w:b/>
          <w:color w:val="auto"/>
          <w:sz w:val="28"/>
          <w:lang w:val="ru-RU"/>
        </w:rPr>
        <w:t>рабочей</w:t>
      </w:r>
      <w:r w:rsidRPr="00F90578">
        <w:rPr>
          <w:rFonts w:ascii="Times New Roman" w:hAnsi="Times New Roman" w:cs="Times New Roman"/>
          <w:b/>
          <w:color w:val="auto"/>
          <w:spacing w:val="-4"/>
          <w:sz w:val="28"/>
          <w:lang w:val="ru-RU"/>
        </w:rPr>
        <w:t xml:space="preserve"> </w:t>
      </w:r>
      <w:r w:rsidRPr="00F90578">
        <w:rPr>
          <w:rFonts w:ascii="Times New Roman" w:hAnsi="Times New Roman" w:cs="Times New Roman"/>
          <w:b/>
          <w:color w:val="auto"/>
          <w:sz w:val="28"/>
          <w:lang w:val="ru-RU"/>
        </w:rPr>
        <w:t>группы для организации и проведени</w:t>
      </w:r>
      <w:r w:rsidR="007F4C71" w:rsidRPr="00F90578">
        <w:rPr>
          <w:rFonts w:ascii="Times New Roman" w:hAnsi="Times New Roman" w:cs="Times New Roman"/>
          <w:b/>
          <w:color w:val="auto"/>
          <w:sz w:val="28"/>
          <w:lang w:val="ru-RU"/>
        </w:rPr>
        <w:t>ю</w:t>
      </w:r>
      <w:r w:rsidRPr="00F90578">
        <w:rPr>
          <w:rFonts w:ascii="Times New Roman" w:hAnsi="Times New Roman" w:cs="Times New Roman"/>
          <w:b/>
          <w:color w:val="auto"/>
          <w:sz w:val="28"/>
          <w:lang w:val="ru-RU"/>
        </w:rPr>
        <w:t xml:space="preserve"> региональных этапов </w:t>
      </w:r>
      <w:bookmarkStart w:id="17" w:name="_Hlk104817008"/>
      <w:r w:rsidR="00E81218" w:rsidRPr="00F90578">
        <w:rPr>
          <w:rFonts w:ascii="Times New Roman" w:hAnsi="Times New Roman" w:cs="Times New Roman"/>
          <w:b/>
          <w:color w:val="auto"/>
          <w:sz w:val="28"/>
          <w:lang w:val="ru-RU"/>
        </w:rPr>
        <w:t xml:space="preserve">образовательно-просветительских </w:t>
      </w:r>
      <w:r w:rsidRPr="00F90578">
        <w:rPr>
          <w:rFonts w:ascii="Times New Roman" w:hAnsi="Times New Roman" w:cs="Times New Roman"/>
          <w:b/>
          <w:color w:val="auto"/>
          <w:sz w:val="28"/>
          <w:lang w:val="ru-RU"/>
        </w:rPr>
        <w:t>мероприятий проекта «Без срока давности»</w:t>
      </w:r>
      <w:bookmarkEnd w:id="17"/>
    </w:p>
    <w:bookmarkEnd w:id="16"/>
    <w:p w14:paraId="0F6B72E7" w14:textId="77777777" w:rsidR="00ED0C6A" w:rsidRPr="00F90578" w:rsidRDefault="00ED0C6A" w:rsidP="002C5146">
      <w:pPr>
        <w:widowControl w:val="0"/>
        <w:suppressAutoHyphens w:val="0"/>
        <w:autoSpaceDE w:val="0"/>
        <w:autoSpaceDN w:val="0"/>
        <w:spacing w:after="0" w:line="240" w:lineRule="auto"/>
        <w:ind w:leftChars="0" w:left="1" w:right="0" w:firstLineChars="0" w:firstLine="709"/>
        <w:jc w:val="left"/>
        <w:outlineLvl w:val="9"/>
        <w:rPr>
          <w:rFonts w:eastAsia="Times New Roman" w:cs="Times New Roman"/>
          <w:b/>
          <w:color w:val="auto"/>
          <w:position w:val="0"/>
          <w:szCs w:val="28"/>
          <w:lang w:val="ru-RU"/>
        </w:rPr>
      </w:pPr>
    </w:p>
    <w:p w14:paraId="2823BF5E" w14:textId="2C66D26F" w:rsidR="00ED0C6A" w:rsidRPr="00F90578" w:rsidRDefault="00BC6C10" w:rsidP="002C5146">
      <w:pPr>
        <w:widowControl w:val="0"/>
        <w:numPr>
          <w:ilvl w:val="0"/>
          <w:numId w:val="1"/>
        </w:numPr>
        <w:tabs>
          <w:tab w:val="left" w:pos="1116"/>
        </w:tabs>
        <w:suppressAutoHyphens w:val="0"/>
        <w:autoSpaceDE w:val="0"/>
        <w:autoSpaceDN w:val="0"/>
        <w:spacing w:after="0" w:line="360" w:lineRule="auto"/>
        <w:ind w:leftChars="0" w:left="0" w:right="0" w:firstLineChars="0" w:firstLine="709"/>
        <w:outlineLvl w:val="9"/>
        <w:rPr>
          <w:rFonts w:cs="Times New Roman"/>
          <w:color w:val="auto"/>
          <w:position w:val="0"/>
          <w:szCs w:val="28"/>
          <w:lang w:val="ru-RU"/>
        </w:rPr>
      </w:pPr>
      <w:bookmarkStart w:id="18" w:name="_Hlk104799823"/>
      <w:r w:rsidRPr="00F90578">
        <w:rPr>
          <w:rFonts w:cs="Times New Roman"/>
          <w:color w:val="auto"/>
          <w:position w:val="0"/>
          <w:szCs w:val="28"/>
          <w:lang w:val="ru-RU"/>
        </w:rPr>
        <w:t xml:space="preserve"> </w:t>
      </w:r>
      <w:r w:rsidR="00ED0C6A" w:rsidRPr="00F90578">
        <w:rPr>
          <w:rFonts w:cs="Times New Roman"/>
          <w:color w:val="auto"/>
          <w:position w:val="0"/>
          <w:szCs w:val="28"/>
          <w:lang w:val="ru-RU"/>
        </w:rPr>
        <w:t>Ответственным</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за</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организацию</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и</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проведение</w:t>
      </w:r>
      <w:r w:rsidR="00ED0C6A" w:rsidRPr="00F90578">
        <w:rPr>
          <w:rFonts w:cs="Times New Roman"/>
          <w:color w:val="auto"/>
          <w:spacing w:val="1"/>
          <w:position w:val="0"/>
          <w:szCs w:val="28"/>
          <w:lang w:val="ru-RU"/>
        </w:rPr>
        <w:t xml:space="preserve"> </w:t>
      </w:r>
      <w:r w:rsidR="00E81218" w:rsidRPr="00F90578">
        <w:rPr>
          <w:rFonts w:cs="Times New Roman"/>
          <w:color w:val="auto"/>
          <w:position w:val="0"/>
          <w:szCs w:val="28"/>
          <w:lang w:val="ru-RU"/>
        </w:rPr>
        <w:t xml:space="preserve">образовательно-просветительских </w:t>
      </w:r>
      <w:r w:rsidR="00ED0C6A" w:rsidRPr="00F90578">
        <w:rPr>
          <w:rFonts w:cs="Times New Roman"/>
          <w:color w:val="auto"/>
          <w:position w:val="0"/>
          <w:szCs w:val="28"/>
          <w:lang w:val="ru-RU"/>
        </w:rPr>
        <w:t>мероприятий</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в</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рамках</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Проекта</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является</w:t>
      </w:r>
      <w:r w:rsidR="00ED0C6A" w:rsidRPr="00F90578">
        <w:rPr>
          <w:rFonts w:cs="Times New Roman"/>
          <w:color w:val="auto"/>
          <w:spacing w:val="1"/>
          <w:position w:val="0"/>
          <w:szCs w:val="28"/>
          <w:lang w:val="ru-RU"/>
        </w:rPr>
        <w:t xml:space="preserve"> </w:t>
      </w:r>
      <w:r w:rsidR="00E81218" w:rsidRPr="00F90578">
        <w:rPr>
          <w:rFonts w:cs="Times New Roman"/>
          <w:color w:val="auto"/>
          <w:position w:val="0"/>
          <w:szCs w:val="28"/>
          <w:lang w:val="ru-RU"/>
        </w:rPr>
        <w:t xml:space="preserve">исполнительный </w:t>
      </w:r>
      <w:r w:rsidR="00ED0C6A" w:rsidRPr="00F90578">
        <w:rPr>
          <w:rFonts w:cs="Times New Roman"/>
          <w:color w:val="auto"/>
          <w:position w:val="0"/>
          <w:szCs w:val="28"/>
          <w:lang w:val="ru-RU"/>
        </w:rPr>
        <w:t>орган</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субъекта</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Российской</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Федерации,</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осуществляющий</w:t>
      </w:r>
      <w:r w:rsidR="00ED0C6A" w:rsidRPr="00F90578">
        <w:rPr>
          <w:rFonts w:cs="Times New Roman"/>
          <w:color w:val="auto"/>
          <w:spacing w:val="1"/>
          <w:position w:val="0"/>
          <w:szCs w:val="28"/>
          <w:lang w:val="ru-RU"/>
        </w:rPr>
        <w:t xml:space="preserve"> </w:t>
      </w:r>
      <w:r w:rsidR="00824C57" w:rsidRPr="00F90578">
        <w:rPr>
          <w:rFonts w:cs="Times New Roman"/>
          <w:color w:val="auto"/>
          <w:spacing w:val="1"/>
          <w:position w:val="0"/>
          <w:szCs w:val="28"/>
          <w:lang w:val="ru-RU"/>
        </w:rPr>
        <w:t>государственное</w:t>
      </w:r>
      <w:r w:rsidR="00824C57" w:rsidRPr="00F90578" w:rsidDel="00866DB9">
        <w:rPr>
          <w:rFonts w:cs="Times New Roman"/>
          <w:color w:val="auto"/>
          <w:spacing w:val="1"/>
          <w:position w:val="0"/>
          <w:szCs w:val="28"/>
          <w:lang w:val="ru-RU"/>
        </w:rPr>
        <w:t xml:space="preserve"> </w:t>
      </w:r>
      <w:r w:rsidR="00ED0C6A" w:rsidRPr="00F90578">
        <w:rPr>
          <w:rFonts w:cs="Times New Roman"/>
          <w:color w:val="auto"/>
          <w:position w:val="0"/>
          <w:szCs w:val="28"/>
          <w:lang w:val="ru-RU"/>
        </w:rPr>
        <w:t>управление</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в</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сфере</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образования,</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официальным</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представителем</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которого</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является</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утвержденный</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учредителем</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Конкурса</w:t>
      </w:r>
      <w:r w:rsidR="00ED0C6A" w:rsidRPr="00F90578">
        <w:rPr>
          <w:rFonts w:cs="Times New Roman"/>
          <w:color w:val="auto"/>
          <w:spacing w:val="1"/>
          <w:position w:val="0"/>
          <w:szCs w:val="28"/>
          <w:lang w:val="ru-RU"/>
        </w:rPr>
        <w:t xml:space="preserve"> </w:t>
      </w:r>
      <w:r w:rsidR="00ED0C6A" w:rsidRPr="00F90578">
        <w:rPr>
          <w:rFonts w:cs="Times New Roman"/>
          <w:color w:val="auto"/>
          <w:position w:val="0"/>
          <w:szCs w:val="28"/>
          <w:lang w:val="ru-RU"/>
        </w:rPr>
        <w:t>Координатор.</w:t>
      </w:r>
    </w:p>
    <w:bookmarkEnd w:id="18"/>
    <w:p w14:paraId="7E713C81" w14:textId="06A8A82B" w:rsidR="00ED0C6A" w:rsidRPr="00F90578" w:rsidRDefault="00ED0C6A" w:rsidP="002C5146">
      <w:pPr>
        <w:widowControl w:val="0"/>
        <w:numPr>
          <w:ilvl w:val="0"/>
          <w:numId w:val="1"/>
        </w:numPr>
        <w:tabs>
          <w:tab w:val="left" w:pos="1116"/>
        </w:tabs>
        <w:suppressAutoHyphens w:val="0"/>
        <w:autoSpaceDE w:val="0"/>
        <w:autoSpaceDN w:val="0"/>
        <w:spacing w:after="0" w:line="360" w:lineRule="auto"/>
        <w:ind w:leftChars="0" w:left="0" w:right="0" w:firstLineChars="0" w:firstLine="709"/>
        <w:outlineLvl w:val="9"/>
        <w:rPr>
          <w:rFonts w:cs="Times New Roman"/>
          <w:color w:val="auto"/>
          <w:position w:val="0"/>
          <w:szCs w:val="28"/>
          <w:lang w:val="ru-RU"/>
        </w:rPr>
      </w:pPr>
      <w:r w:rsidRPr="00F90578">
        <w:rPr>
          <w:rFonts w:cs="Times New Roman"/>
          <w:color w:val="auto"/>
          <w:position w:val="0"/>
          <w:szCs w:val="28"/>
          <w:lang w:val="ru-RU"/>
        </w:rPr>
        <w:t>Рабочая</w:t>
      </w:r>
      <w:r w:rsidRPr="00F90578">
        <w:rPr>
          <w:rFonts w:cs="Times New Roman"/>
          <w:color w:val="auto"/>
          <w:spacing w:val="1"/>
          <w:position w:val="0"/>
          <w:szCs w:val="28"/>
          <w:lang w:val="ru-RU"/>
        </w:rPr>
        <w:t xml:space="preserve"> </w:t>
      </w:r>
      <w:r w:rsidRPr="00F90578">
        <w:rPr>
          <w:rFonts w:cs="Times New Roman"/>
          <w:color w:val="auto"/>
          <w:position w:val="0"/>
          <w:szCs w:val="28"/>
          <w:lang w:val="ru-RU"/>
        </w:rPr>
        <w:t>группа</w:t>
      </w:r>
      <w:r w:rsidRPr="00F90578">
        <w:rPr>
          <w:rFonts w:cs="Times New Roman"/>
          <w:color w:val="auto"/>
          <w:spacing w:val="1"/>
          <w:position w:val="0"/>
          <w:szCs w:val="28"/>
          <w:lang w:val="ru-RU"/>
        </w:rPr>
        <w:t xml:space="preserve"> </w:t>
      </w:r>
      <w:r w:rsidRPr="00F90578">
        <w:rPr>
          <w:rFonts w:cs="Times New Roman"/>
          <w:color w:val="auto"/>
          <w:position w:val="0"/>
          <w:szCs w:val="28"/>
          <w:lang w:val="ru-RU"/>
        </w:rPr>
        <w:t>утверждается</w:t>
      </w:r>
      <w:r w:rsidRPr="00F90578">
        <w:rPr>
          <w:rFonts w:cs="Times New Roman"/>
          <w:color w:val="auto"/>
          <w:spacing w:val="1"/>
          <w:position w:val="0"/>
          <w:szCs w:val="28"/>
          <w:lang w:val="ru-RU"/>
        </w:rPr>
        <w:t xml:space="preserve"> </w:t>
      </w:r>
      <w:r w:rsidR="00E81218" w:rsidRPr="00F90578">
        <w:rPr>
          <w:rFonts w:cs="Times New Roman"/>
          <w:color w:val="auto"/>
          <w:spacing w:val="1"/>
          <w:position w:val="0"/>
          <w:szCs w:val="28"/>
          <w:lang w:val="ru-RU"/>
        </w:rPr>
        <w:t xml:space="preserve">исполнительным </w:t>
      </w:r>
      <w:r w:rsidRPr="00F90578">
        <w:rPr>
          <w:rFonts w:cs="Times New Roman"/>
          <w:color w:val="auto"/>
          <w:position w:val="0"/>
          <w:szCs w:val="28"/>
          <w:lang w:val="ru-RU"/>
        </w:rPr>
        <w:t>органом</w:t>
      </w:r>
      <w:r w:rsidRPr="00F90578">
        <w:rPr>
          <w:rFonts w:cs="Times New Roman"/>
          <w:color w:val="auto"/>
          <w:spacing w:val="1"/>
          <w:position w:val="0"/>
          <w:szCs w:val="28"/>
          <w:lang w:val="ru-RU"/>
        </w:rPr>
        <w:t xml:space="preserve"> </w:t>
      </w:r>
      <w:r w:rsidRPr="00F90578">
        <w:rPr>
          <w:rFonts w:cs="Times New Roman"/>
          <w:color w:val="auto"/>
          <w:position w:val="0"/>
          <w:szCs w:val="28"/>
          <w:lang w:val="ru-RU"/>
        </w:rPr>
        <w:t>субъекта</w:t>
      </w:r>
      <w:r w:rsidRPr="00F90578">
        <w:rPr>
          <w:rFonts w:cs="Times New Roman"/>
          <w:color w:val="auto"/>
          <w:spacing w:val="1"/>
          <w:position w:val="0"/>
          <w:szCs w:val="28"/>
          <w:lang w:val="ru-RU"/>
        </w:rPr>
        <w:t xml:space="preserve"> </w:t>
      </w:r>
      <w:r w:rsidRPr="00F90578">
        <w:rPr>
          <w:rFonts w:cs="Times New Roman"/>
          <w:color w:val="auto"/>
          <w:position w:val="0"/>
          <w:szCs w:val="28"/>
          <w:lang w:val="ru-RU"/>
        </w:rPr>
        <w:t>Российской</w:t>
      </w:r>
      <w:r w:rsidRPr="00F90578">
        <w:rPr>
          <w:rFonts w:cs="Times New Roman"/>
          <w:color w:val="auto"/>
          <w:spacing w:val="1"/>
          <w:position w:val="0"/>
          <w:szCs w:val="28"/>
          <w:lang w:val="ru-RU"/>
        </w:rPr>
        <w:t xml:space="preserve"> </w:t>
      </w:r>
      <w:r w:rsidRPr="00F90578">
        <w:rPr>
          <w:rFonts w:cs="Times New Roman"/>
          <w:color w:val="auto"/>
          <w:position w:val="0"/>
          <w:szCs w:val="28"/>
          <w:lang w:val="ru-RU"/>
        </w:rPr>
        <w:t>Федерации,</w:t>
      </w:r>
      <w:r w:rsidRPr="00F90578">
        <w:rPr>
          <w:rFonts w:cs="Times New Roman"/>
          <w:color w:val="auto"/>
          <w:spacing w:val="1"/>
          <w:position w:val="0"/>
          <w:szCs w:val="28"/>
          <w:lang w:val="ru-RU"/>
        </w:rPr>
        <w:t xml:space="preserve"> </w:t>
      </w:r>
      <w:r w:rsidRPr="00F90578">
        <w:rPr>
          <w:rFonts w:cs="Times New Roman"/>
          <w:color w:val="auto"/>
          <w:position w:val="0"/>
          <w:szCs w:val="28"/>
          <w:lang w:val="ru-RU"/>
        </w:rPr>
        <w:t>осуществляющим</w:t>
      </w:r>
      <w:r w:rsidRPr="00F90578">
        <w:rPr>
          <w:rFonts w:cs="Times New Roman"/>
          <w:color w:val="auto"/>
          <w:spacing w:val="1"/>
          <w:position w:val="0"/>
          <w:szCs w:val="28"/>
          <w:lang w:val="ru-RU"/>
        </w:rPr>
        <w:t xml:space="preserve"> </w:t>
      </w:r>
      <w:r w:rsidRPr="00F90578">
        <w:rPr>
          <w:rFonts w:cs="Times New Roman"/>
          <w:color w:val="auto"/>
          <w:position w:val="0"/>
          <w:szCs w:val="28"/>
          <w:lang w:val="ru-RU"/>
        </w:rPr>
        <w:t>управление</w:t>
      </w:r>
      <w:r w:rsidRPr="00F90578">
        <w:rPr>
          <w:rFonts w:cs="Times New Roman"/>
          <w:color w:val="auto"/>
          <w:spacing w:val="-2"/>
          <w:position w:val="0"/>
          <w:szCs w:val="28"/>
          <w:lang w:val="ru-RU"/>
        </w:rPr>
        <w:t xml:space="preserve"> </w:t>
      </w:r>
      <w:r w:rsidRPr="00F90578">
        <w:rPr>
          <w:rFonts w:cs="Times New Roman"/>
          <w:color w:val="auto"/>
          <w:position w:val="0"/>
          <w:szCs w:val="28"/>
          <w:lang w:val="ru-RU"/>
        </w:rPr>
        <w:t>в</w:t>
      </w:r>
      <w:r w:rsidRPr="00F90578">
        <w:rPr>
          <w:rFonts w:cs="Times New Roman"/>
          <w:color w:val="auto"/>
          <w:spacing w:val="-1"/>
          <w:position w:val="0"/>
          <w:szCs w:val="28"/>
          <w:lang w:val="ru-RU"/>
        </w:rPr>
        <w:t xml:space="preserve"> </w:t>
      </w:r>
      <w:r w:rsidRPr="00F90578">
        <w:rPr>
          <w:rFonts w:cs="Times New Roman"/>
          <w:color w:val="auto"/>
          <w:position w:val="0"/>
          <w:szCs w:val="28"/>
          <w:lang w:val="ru-RU"/>
        </w:rPr>
        <w:t>сфере</w:t>
      </w:r>
      <w:r w:rsidRPr="00F90578">
        <w:rPr>
          <w:rFonts w:cs="Times New Roman"/>
          <w:color w:val="auto"/>
          <w:spacing w:val="-3"/>
          <w:position w:val="0"/>
          <w:szCs w:val="28"/>
          <w:lang w:val="ru-RU"/>
        </w:rPr>
        <w:t xml:space="preserve"> </w:t>
      </w:r>
      <w:r w:rsidRPr="00F90578">
        <w:rPr>
          <w:rFonts w:cs="Times New Roman"/>
          <w:color w:val="auto"/>
          <w:position w:val="0"/>
          <w:szCs w:val="28"/>
          <w:lang w:val="ru-RU"/>
        </w:rPr>
        <w:t>образования.</w:t>
      </w:r>
    </w:p>
    <w:p w14:paraId="592B2C61" w14:textId="77777777" w:rsidR="00ED0C6A" w:rsidRPr="00F90578" w:rsidRDefault="00ED0C6A" w:rsidP="002C5146">
      <w:pPr>
        <w:widowControl w:val="0"/>
        <w:numPr>
          <w:ilvl w:val="0"/>
          <w:numId w:val="1"/>
        </w:numPr>
        <w:tabs>
          <w:tab w:val="left" w:pos="1116"/>
        </w:tabs>
        <w:suppressAutoHyphens w:val="0"/>
        <w:autoSpaceDE w:val="0"/>
        <w:autoSpaceDN w:val="0"/>
        <w:spacing w:after="0" w:line="360" w:lineRule="auto"/>
        <w:ind w:leftChars="0" w:left="0" w:right="0" w:firstLineChars="0" w:firstLine="709"/>
        <w:outlineLvl w:val="9"/>
        <w:rPr>
          <w:rFonts w:cs="Times New Roman"/>
          <w:color w:val="auto"/>
          <w:position w:val="0"/>
          <w:szCs w:val="28"/>
          <w:lang w:val="ru-RU"/>
        </w:rPr>
      </w:pPr>
      <w:r w:rsidRPr="00F90578">
        <w:rPr>
          <w:rFonts w:cs="Times New Roman"/>
          <w:color w:val="auto"/>
          <w:position w:val="0"/>
          <w:szCs w:val="28"/>
          <w:lang w:val="ru-RU"/>
        </w:rPr>
        <w:t>Р</w:t>
      </w:r>
      <w:r w:rsidRPr="00F90578">
        <w:rPr>
          <w:rFonts w:cs="Times New Roman"/>
          <w:color w:val="auto"/>
          <w:spacing w:val="1"/>
          <w:position w:val="0"/>
          <w:szCs w:val="28"/>
          <w:lang w:val="ru-RU"/>
        </w:rPr>
        <w:t xml:space="preserve">екомендуемый </w:t>
      </w:r>
      <w:r w:rsidRPr="00F90578">
        <w:rPr>
          <w:rFonts w:cs="Times New Roman"/>
          <w:color w:val="auto"/>
          <w:position w:val="0"/>
          <w:szCs w:val="28"/>
          <w:lang w:val="ru-RU"/>
        </w:rPr>
        <w:t>состав</w:t>
      </w:r>
      <w:r w:rsidRPr="00F90578">
        <w:rPr>
          <w:rFonts w:cs="Times New Roman"/>
          <w:color w:val="auto"/>
          <w:spacing w:val="-5"/>
          <w:position w:val="0"/>
          <w:szCs w:val="28"/>
          <w:lang w:val="ru-RU"/>
        </w:rPr>
        <w:t xml:space="preserve"> </w:t>
      </w:r>
      <w:r w:rsidRPr="00F90578">
        <w:rPr>
          <w:rFonts w:cs="Times New Roman"/>
          <w:color w:val="auto"/>
          <w:position w:val="0"/>
          <w:szCs w:val="28"/>
          <w:lang w:val="ru-RU"/>
        </w:rPr>
        <w:t>рабочей</w:t>
      </w:r>
      <w:r w:rsidRPr="00F90578">
        <w:rPr>
          <w:rFonts w:cs="Times New Roman"/>
          <w:color w:val="auto"/>
          <w:spacing w:val="-1"/>
          <w:position w:val="0"/>
          <w:szCs w:val="28"/>
          <w:lang w:val="ru-RU"/>
        </w:rPr>
        <w:t xml:space="preserve"> </w:t>
      </w:r>
      <w:r w:rsidRPr="00F90578">
        <w:rPr>
          <w:rFonts w:cs="Times New Roman"/>
          <w:color w:val="auto"/>
          <w:position w:val="0"/>
          <w:szCs w:val="28"/>
          <w:lang w:val="ru-RU"/>
        </w:rPr>
        <w:t>группы:</w:t>
      </w:r>
    </w:p>
    <w:p w14:paraId="68526778" w14:textId="77777777" w:rsidR="00ED0C6A" w:rsidRPr="00F90578" w:rsidRDefault="00ED0C6A" w:rsidP="002C5146">
      <w:pPr>
        <w:widowControl w:val="0"/>
        <w:suppressAutoHyphens w:val="0"/>
        <w:autoSpaceDE w:val="0"/>
        <w:autoSpaceDN w:val="0"/>
        <w:spacing w:after="0" w:line="360" w:lineRule="auto"/>
        <w:ind w:leftChars="0" w:left="0" w:right="0" w:firstLineChars="0" w:firstLine="709"/>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руководитель</w:t>
      </w:r>
      <w:r w:rsidRPr="00F90578">
        <w:rPr>
          <w:rFonts w:eastAsia="Times New Roman" w:cs="Times New Roman"/>
          <w:color w:val="auto"/>
          <w:spacing w:val="-6"/>
          <w:position w:val="0"/>
          <w:szCs w:val="28"/>
          <w:lang w:val="ru-RU"/>
        </w:rPr>
        <w:t xml:space="preserve"> </w:t>
      </w:r>
      <w:r w:rsidRPr="00F90578">
        <w:rPr>
          <w:rFonts w:eastAsia="Times New Roman" w:cs="Times New Roman"/>
          <w:color w:val="auto"/>
          <w:position w:val="0"/>
          <w:szCs w:val="28"/>
          <w:lang w:val="ru-RU"/>
        </w:rPr>
        <w:t>рабочей</w:t>
      </w:r>
      <w:r w:rsidRPr="00F90578">
        <w:rPr>
          <w:rFonts w:eastAsia="Times New Roman" w:cs="Times New Roman"/>
          <w:color w:val="auto"/>
          <w:spacing w:val="-3"/>
          <w:position w:val="0"/>
          <w:szCs w:val="28"/>
          <w:lang w:val="ru-RU"/>
        </w:rPr>
        <w:t xml:space="preserve"> </w:t>
      </w:r>
      <w:r w:rsidRPr="00F90578">
        <w:rPr>
          <w:rFonts w:eastAsia="Times New Roman" w:cs="Times New Roman"/>
          <w:color w:val="auto"/>
          <w:position w:val="0"/>
          <w:szCs w:val="28"/>
          <w:lang w:val="ru-RU"/>
        </w:rPr>
        <w:t>группы – Координатор;</w:t>
      </w:r>
    </w:p>
    <w:p w14:paraId="3C584574" w14:textId="345F84EE" w:rsidR="00ED0C6A" w:rsidRPr="00F90578" w:rsidRDefault="00ED0C6A" w:rsidP="002C5146">
      <w:pPr>
        <w:widowControl w:val="0"/>
        <w:suppressAutoHyphens w:val="0"/>
        <w:autoSpaceDE w:val="0"/>
        <w:autoSpaceDN w:val="0"/>
        <w:spacing w:after="0" w:line="360" w:lineRule="auto"/>
        <w:ind w:leftChars="0" w:left="0" w:right="0" w:firstLineChars="0" w:firstLine="709"/>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заместители руководителя</w:t>
      </w:r>
      <w:r w:rsidRPr="00F90578">
        <w:rPr>
          <w:rFonts w:eastAsia="Times New Roman" w:cs="Times New Roman"/>
          <w:color w:val="auto"/>
          <w:spacing w:val="-6"/>
          <w:position w:val="0"/>
          <w:szCs w:val="28"/>
          <w:lang w:val="ru-RU"/>
        </w:rPr>
        <w:t xml:space="preserve"> </w:t>
      </w:r>
      <w:r w:rsidRPr="00F90578">
        <w:rPr>
          <w:rFonts w:eastAsia="Times New Roman" w:cs="Times New Roman"/>
          <w:color w:val="auto"/>
          <w:position w:val="0"/>
          <w:szCs w:val="28"/>
          <w:lang w:val="ru-RU"/>
        </w:rPr>
        <w:t>рабочей</w:t>
      </w:r>
      <w:r w:rsidRPr="00F90578">
        <w:rPr>
          <w:rFonts w:eastAsia="Times New Roman" w:cs="Times New Roman"/>
          <w:color w:val="auto"/>
          <w:spacing w:val="-3"/>
          <w:position w:val="0"/>
          <w:szCs w:val="28"/>
          <w:lang w:val="ru-RU"/>
        </w:rPr>
        <w:t xml:space="preserve"> </w:t>
      </w:r>
      <w:r w:rsidRPr="00F90578">
        <w:rPr>
          <w:rFonts w:eastAsia="Times New Roman" w:cs="Times New Roman"/>
          <w:color w:val="auto"/>
          <w:position w:val="0"/>
          <w:szCs w:val="28"/>
          <w:lang w:val="ru-RU"/>
        </w:rPr>
        <w:t xml:space="preserve">группы: Организатор Всероссийского конкурса сочинений, Организатор Фестиваля музеев образовательных организаций, Организатор </w:t>
      </w:r>
      <w:r w:rsidR="00641E1C" w:rsidRPr="00F90578">
        <w:rPr>
          <w:rFonts w:eastAsia="Times New Roman" w:cs="Times New Roman"/>
          <w:color w:val="auto"/>
          <w:position w:val="0"/>
          <w:szCs w:val="28"/>
          <w:lang w:val="ru-RU"/>
        </w:rPr>
        <w:t xml:space="preserve">регионального этапа </w:t>
      </w:r>
      <w:r w:rsidRPr="00F90578">
        <w:rPr>
          <w:rFonts w:eastAsia="Times New Roman" w:cs="Times New Roman"/>
          <w:color w:val="auto"/>
          <w:position w:val="0"/>
          <w:szCs w:val="28"/>
          <w:lang w:val="ru-RU"/>
        </w:rPr>
        <w:t>Всероссийского конкурса исследовательских проектов «Без срока давности»</w:t>
      </w:r>
      <w:r w:rsidR="004842BB" w:rsidRPr="00F90578">
        <w:rPr>
          <w:rFonts w:eastAsia="Times New Roman" w:cs="Times New Roman"/>
          <w:color w:val="auto"/>
          <w:position w:val="0"/>
          <w:szCs w:val="28"/>
          <w:lang w:val="ru-RU"/>
        </w:rPr>
        <w:br/>
      </w:r>
      <w:r w:rsidRPr="00F90578">
        <w:rPr>
          <w:rFonts w:eastAsia="Times New Roman" w:cs="Times New Roman"/>
          <w:color w:val="auto"/>
          <w:position w:val="0"/>
          <w:szCs w:val="28"/>
          <w:lang w:val="ru-RU"/>
        </w:rPr>
        <w:t xml:space="preserve"> в субъекте Российской Федерации</w:t>
      </w:r>
      <w:r w:rsidRPr="00F90578">
        <w:rPr>
          <w:rFonts w:eastAsia="Times New Roman" w:cs="Times New Roman"/>
          <w:color w:val="auto"/>
          <w:spacing w:val="1"/>
          <w:position w:val="0"/>
          <w:szCs w:val="28"/>
          <w:lang w:val="ru-RU"/>
        </w:rPr>
        <w:t>;</w:t>
      </w:r>
    </w:p>
    <w:p w14:paraId="216D4B55" w14:textId="77777777" w:rsidR="00ED0C6A" w:rsidRPr="00F90578" w:rsidRDefault="00ED0C6A" w:rsidP="002C5146">
      <w:pPr>
        <w:widowControl w:val="0"/>
        <w:suppressAutoHyphens w:val="0"/>
        <w:autoSpaceDE w:val="0"/>
        <w:autoSpaceDN w:val="0"/>
        <w:spacing w:after="0" w:line="360" w:lineRule="auto"/>
        <w:ind w:leftChars="0" w:left="0" w:right="0" w:firstLineChars="0" w:firstLine="709"/>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члены</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рабочей</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группы,</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включая</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организаторов</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наиболее</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значимых</w:t>
      </w:r>
      <w:r w:rsidRPr="00F90578">
        <w:rPr>
          <w:rFonts w:eastAsia="Times New Roman" w:cs="Times New Roman"/>
          <w:color w:val="auto"/>
          <w:spacing w:val="1"/>
          <w:position w:val="0"/>
          <w:szCs w:val="28"/>
          <w:lang w:val="ru-RU"/>
        </w:rPr>
        <w:t xml:space="preserve"> образовательно-просветительских </w:t>
      </w:r>
      <w:r w:rsidRPr="00F90578">
        <w:rPr>
          <w:rFonts w:eastAsia="Times New Roman" w:cs="Times New Roman"/>
          <w:color w:val="auto"/>
          <w:position w:val="0"/>
          <w:szCs w:val="28"/>
          <w:lang w:val="ru-RU"/>
        </w:rPr>
        <w:t>мероприятий</w:t>
      </w:r>
      <w:r w:rsidRPr="00F90578">
        <w:rPr>
          <w:rFonts w:eastAsia="Times New Roman" w:cs="Times New Roman"/>
          <w:color w:val="auto"/>
          <w:spacing w:val="71"/>
          <w:position w:val="0"/>
          <w:szCs w:val="28"/>
          <w:lang w:val="ru-RU"/>
        </w:rPr>
        <w:t xml:space="preserve"> </w:t>
      </w:r>
      <w:r w:rsidRPr="00F90578">
        <w:rPr>
          <w:rFonts w:eastAsia="Times New Roman" w:cs="Times New Roman"/>
          <w:color w:val="auto"/>
          <w:position w:val="0"/>
          <w:szCs w:val="28"/>
          <w:lang w:val="ru-RU"/>
        </w:rPr>
        <w:t>Проекта</w:t>
      </w:r>
      <w:r w:rsidRPr="00F90578">
        <w:rPr>
          <w:rFonts w:eastAsia="Times New Roman" w:cs="Times New Roman"/>
          <w:color w:val="auto"/>
          <w:spacing w:val="71"/>
          <w:position w:val="0"/>
          <w:szCs w:val="28"/>
          <w:lang w:val="ru-RU"/>
        </w:rPr>
        <w:t xml:space="preserve"> </w:t>
      </w:r>
      <w:r w:rsidRPr="00F90578">
        <w:rPr>
          <w:rFonts w:eastAsia="Times New Roman" w:cs="Times New Roman"/>
          <w:color w:val="auto"/>
          <w:position w:val="0"/>
          <w:szCs w:val="28"/>
          <w:lang w:val="ru-RU"/>
        </w:rPr>
        <w:t>на</w:t>
      </w:r>
      <w:r w:rsidRPr="00F90578">
        <w:rPr>
          <w:rFonts w:eastAsia="Times New Roman" w:cs="Times New Roman"/>
          <w:color w:val="auto"/>
          <w:spacing w:val="71"/>
          <w:position w:val="0"/>
          <w:szCs w:val="28"/>
          <w:lang w:val="ru-RU"/>
        </w:rPr>
        <w:t xml:space="preserve"> </w:t>
      </w:r>
      <w:r w:rsidRPr="00F90578">
        <w:rPr>
          <w:rFonts w:eastAsia="Times New Roman" w:cs="Times New Roman"/>
          <w:color w:val="auto"/>
          <w:position w:val="0"/>
          <w:szCs w:val="28"/>
          <w:lang w:val="ru-RU"/>
        </w:rPr>
        <w:t>территории субъекта Российской Федерации.</w:t>
      </w:r>
    </w:p>
    <w:p w14:paraId="78EFCDB3" w14:textId="351859E0" w:rsidR="00ED0C6A" w:rsidRPr="00F90578" w:rsidRDefault="00ED0C6A" w:rsidP="002C5146">
      <w:pPr>
        <w:widowControl w:val="0"/>
        <w:numPr>
          <w:ilvl w:val="0"/>
          <w:numId w:val="1"/>
        </w:numPr>
        <w:tabs>
          <w:tab w:val="left" w:pos="1116"/>
        </w:tabs>
        <w:suppressAutoHyphens w:val="0"/>
        <w:autoSpaceDE w:val="0"/>
        <w:autoSpaceDN w:val="0"/>
        <w:spacing w:after="0" w:line="360" w:lineRule="auto"/>
        <w:ind w:leftChars="0" w:right="0" w:firstLineChars="0" w:firstLine="709"/>
        <w:outlineLvl w:val="9"/>
        <w:rPr>
          <w:rFonts w:cs="Times New Roman"/>
          <w:color w:val="auto"/>
          <w:position w:val="0"/>
          <w:szCs w:val="28"/>
          <w:lang w:val="ru-RU"/>
        </w:rPr>
      </w:pPr>
      <w:r w:rsidRPr="00F90578">
        <w:rPr>
          <w:rFonts w:cs="Times New Roman"/>
          <w:color w:val="auto"/>
          <w:position w:val="0"/>
          <w:szCs w:val="28"/>
          <w:lang w:val="ru-RU"/>
        </w:rPr>
        <w:lastRenderedPageBreak/>
        <w:t>Координаторы</w:t>
      </w:r>
      <w:r w:rsidRPr="00F90578">
        <w:rPr>
          <w:rFonts w:cs="Times New Roman"/>
          <w:color w:val="auto"/>
          <w:spacing w:val="5"/>
          <w:position w:val="0"/>
          <w:szCs w:val="28"/>
          <w:lang w:val="ru-RU"/>
        </w:rPr>
        <w:t xml:space="preserve"> </w:t>
      </w:r>
      <w:r w:rsidR="00E81218" w:rsidRPr="00F90578">
        <w:rPr>
          <w:rFonts w:cs="Times New Roman"/>
          <w:color w:val="auto"/>
          <w:spacing w:val="5"/>
          <w:position w:val="0"/>
          <w:szCs w:val="28"/>
          <w:lang w:val="ru-RU"/>
        </w:rPr>
        <w:t xml:space="preserve">как руководители рабочей группы </w:t>
      </w:r>
      <w:r w:rsidRPr="00F90578">
        <w:rPr>
          <w:rFonts w:cs="Times New Roman"/>
          <w:color w:val="auto"/>
          <w:position w:val="0"/>
          <w:szCs w:val="28"/>
          <w:lang w:val="ru-RU"/>
        </w:rPr>
        <w:t>осуществляют</w:t>
      </w:r>
      <w:r w:rsidRPr="00F90578">
        <w:rPr>
          <w:rFonts w:cs="Times New Roman"/>
          <w:color w:val="auto"/>
          <w:spacing w:val="5"/>
          <w:position w:val="0"/>
          <w:szCs w:val="28"/>
          <w:lang w:val="ru-RU"/>
        </w:rPr>
        <w:t xml:space="preserve"> </w:t>
      </w:r>
      <w:r w:rsidRPr="00F90578">
        <w:rPr>
          <w:rFonts w:cs="Times New Roman"/>
          <w:color w:val="auto"/>
          <w:position w:val="0"/>
          <w:szCs w:val="28"/>
          <w:lang w:val="ru-RU"/>
        </w:rPr>
        <w:t>следующие</w:t>
      </w:r>
      <w:r w:rsidRPr="00F90578">
        <w:rPr>
          <w:rFonts w:cs="Times New Roman"/>
          <w:color w:val="auto"/>
          <w:spacing w:val="7"/>
          <w:position w:val="0"/>
          <w:szCs w:val="28"/>
          <w:lang w:val="ru-RU"/>
        </w:rPr>
        <w:t xml:space="preserve"> </w:t>
      </w:r>
      <w:r w:rsidRPr="00F90578">
        <w:rPr>
          <w:rFonts w:cs="Times New Roman"/>
          <w:color w:val="auto"/>
          <w:position w:val="0"/>
          <w:szCs w:val="28"/>
          <w:lang w:val="ru-RU"/>
        </w:rPr>
        <w:t>функции:</w:t>
      </w:r>
    </w:p>
    <w:p w14:paraId="22B3335B" w14:textId="77777777" w:rsidR="00ED0C6A" w:rsidRPr="00F90578" w:rsidRDefault="00ED0C6A" w:rsidP="002C5146">
      <w:pPr>
        <w:widowControl w:val="0"/>
        <w:suppressAutoHyphens w:val="0"/>
        <w:autoSpaceDE w:val="0"/>
        <w:autoSpaceDN w:val="0"/>
        <w:spacing w:after="0" w:line="360" w:lineRule="auto"/>
        <w:ind w:leftChars="0" w:left="0" w:right="0" w:firstLineChars="0" w:firstLine="709"/>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оформляют и направляют в адрес Оператора</w:t>
      </w:r>
      <w:r w:rsidRPr="00F90578">
        <w:rPr>
          <w:rFonts w:eastAsia="Times New Roman" w:cs="Times New Roman"/>
          <w:color w:val="auto"/>
          <w:spacing w:val="-12"/>
          <w:position w:val="0"/>
          <w:szCs w:val="28"/>
          <w:lang w:val="ru-RU"/>
        </w:rPr>
        <w:t xml:space="preserve"> </w:t>
      </w:r>
      <w:r w:rsidRPr="00F90578">
        <w:rPr>
          <w:rFonts w:eastAsia="Times New Roman" w:cs="Times New Roman"/>
          <w:color w:val="auto"/>
          <w:position w:val="0"/>
          <w:szCs w:val="28"/>
          <w:lang w:val="ru-RU"/>
        </w:rPr>
        <w:t>согласие</w:t>
      </w:r>
      <w:r w:rsidRPr="00F90578">
        <w:rPr>
          <w:rFonts w:eastAsia="Times New Roman" w:cs="Times New Roman"/>
          <w:color w:val="auto"/>
          <w:spacing w:val="-9"/>
          <w:position w:val="0"/>
          <w:szCs w:val="28"/>
          <w:lang w:val="ru-RU"/>
        </w:rPr>
        <w:t xml:space="preserve"> </w:t>
      </w:r>
      <w:r w:rsidRPr="00F90578">
        <w:rPr>
          <w:rFonts w:eastAsia="Times New Roman" w:cs="Times New Roman"/>
          <w:color w:val="auto"/>
          <w:position w:val="0"/>
          <w:szCs w:val="28"/>
          <w:lang w:val="ru-RU"/>
        </w:rPr>
        <w:t>на</w:t>
      </w:r>
      <w:r w:rsidRPr="00F90578">
        <w:rPr>
          <w:rFonts w:eastAsia="Times New Roman" w:cs="Times New Roman"/>
          <w:color w:val="auto"/>
          <w:spacing w:val="-8"/>
          <w:position w:val="0"/>
          <w:szCs w:val="28"/>
          <w:lang w:val="ru-RU"/>
        </w:rPr>
        <w:t xml:space="preserve"> </w:t>
      </w:r>
      <w:r w:rsidRPr="00F90578">
        <w:rPr>
          <w:rFonts w:eastAsia="Times New Roman" w:cs="Times New Roman"/>
          <w:color w:val="auto"/>
          <w:position w:val="0"/>
          <w:szCs w:val="28"/>
          <w:lang w:val="ru-RU"/>
        </w:rPr>
        <w:t>обработку</w:t>
      </w:r>
      <w:r w:rsidRPr="00F90578">
        <w:rPr>
          <w:rFonts w:eastAsia="Times New Roman" w:cs="Times New Roman"/>
          <w:color w:val="auto"/>
          <w:spacing w:val="-8"/>
          <w:position w:val="0"/>
          <w:szCs w:val="28"/>
          <w:lang w:val="ru-RU"/>
        </w:rPr>
        <w:t xml:space="preserve"> </w:t>
      </w:r>
      <w:r w:rsidRPr="00F90578">
        <w:rPr>
          <w:rFonts w:eastAsia="Times New Roman" w:cs="Times New Roman"/>
          <w:color w:val="auto"/>
          <w:position w:val="0"/>
          <w:szCs w:val="28"/>
          <w:lang w:val="ru-RU"/>
        </w:rPr>
        <w:t>своих</w:t>
      </w:r>
      <w:r w:rsidRPr="00F90578">
        <w:rPr>
          <w:rFonts w:eastAsia="Times New Roman" w:cs="Times New Roman"/>
          <w:color w:val="auto"/>
          <w:spacing w:val="-9"/>
          <w:position w:val="0"/>
          <w:szCs w:val="28"/>
          <w:lang w:val="ru-RU"/>
        </w:rPr>
        <w:t xml:space="preserve"> </w:t>
      </w:r>
      <w:r w:rsidRPr="00F90578">
        <w:rPr>
          <w:rFonts w:eastAsia="Times New Roman" w:cs="Times New Roman"/>
          <w:color w:val="auto"/>
          <w:position w:val="0"/>
          <w:szCs w:val="28"/>
          <w:lang w:val="ru-RU"/>
        </w:rPr>
        <w:t>персональных</w:t>
      </w:r>
      <w:r w:rsidRPr="00F90578">
        <w:rPr>
          <w:rFonts w:eastAsia="Times New Roman" w:cs="Times New Roman"/>
          <w:color w:val="auto"/>
          <w:spacing w:val="-8"/>
          <w:position w:val="0"/>
          <w:szCs w:val="28"/>
          <w:lang w:val="ru-RU"/>
        </w:rPr>
        <w:t xml:space="preserve"> </w:t>
      </w:r>
      <w:r w:rsidRPr="00F90578">
        <w:rPr>
          <w:rFonts w:eastAsia="Times New Roman" w:cs="Times New Roman"/>
          <w:color w:val="auto"/>
          <w:position w:val="0"/>
          <w:szCs w:val="28"/>
          <w:lang w:val="ru-RU"/>
        </w:rPr>
        <w:t>данных;</w:t>
      </w:r>
    </w:p>
    <w:p w14:paraId="4FC5F01E" w14:textId="43CA070A" w:rsidR="00ED0C6A" w:rsidRPr="00F90578" w:rsidRDefault="00ED0C6A" w:rsidP="002C5146">
      <w:pPr>
        <w:widowControl w:val="0"/>
        <w:suppressAutoHyphens w:val="0"/>
        <w:autoSpaceDE w:val="0"/>
        <w:autoSpaceDN w:val="0"/>
        <w:spacing w:after="0" w:line="360" w:lineRule="auto"/>
        <w:ind w:leftChars="0" w:left="0" w:right="0" w:firstLineChars="0" w:firstLine="709"/>
        <w:outlineLvl w:val="9"/>
        <w:rPr>
          <w:rFonts w:eastAsia="Times New Roman" w:cs="Times New Roman"/>
          <w:color w:val="auto"/>
          <w:position w:val="0"/>
          <w:szCs w:val="28"/>
          <w:lang w:val="ru-RU"/>
        </w:rPr>
      </w:pPr>
      <w:bookmarkStart w:id="19" w:name="_Hlk104799895"/>
      <w:r w:rsidRPr="00F90578">
        <w:rPr>
          <w:rFonts w:eastAsia="Times New Roman" w:cs="Times New Roman"/>
          <w:color w:val="auto"/>
          <w:position w:val="0"/>
          <w:szCs w:val="28"/>
          <w:lang w:val="ru-RU"/>
        </w:rPr>
        <w:t>координируют организацию и проведение всех этапов Всероссийского</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конкурса</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сочинений</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«Без</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срока</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давности»,</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Всероссийского</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конкурса</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исследовательских</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проектов</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«Без</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срока</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давности»,</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Всероссийского фестиваля</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музеев</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образовательных организаций «Без срока давности» и иных образовательно-просветительских</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мероприятий</w:t>
      </w:r>
      <w:r w:rsidRPr="00F90578">
        <w:rPr>
          <w:rFonts w:eastAsia="Times New Roman" w:cs="Times New Roman"/>
          <w:color w:val="auto"/>
          <w:spacing w:val="1"/>
          <w:position w:val="0"/>
          <w:szCs w:val="28"/>
          <w:lang w:val="ru-RU"/>
        </w:rPr>
        <w:t xml:space="preserve"> </w:t>
      </w:r>
      <w:r w:rsidR="009220CE" w:rsidRPr="00F90578">
        <w:rPr>
          <w:rFonts w:eastAsia="Times New Roman" w:cs="Times New Roman"/>
          <w:color w:val="auto"/>
          <w:position w:val="0"/>
          <w:szCs w:val="28"/>
          <w:lang w:val="ru-RU"/>
        </w:rPr>
        <w:t>П</w:t>
      </w:r>
      <w:r w:rsidRPr="00F90578">
        <w:rPr>
          <w:rFonts w:eastAsia="Times New Roman" w:cs="Times New Roman"/>
          <w:color w:val="auto"/>
          <w:position w:val="0"/>
          <w:szCs w:val="28"/>
          <w:lang w:val="ru-RU"/>
        </w:rPr>
        <w:t>роекта</w:t>
      </w:r>
      <w:r w:rsidR="0058147B" w:rsidRPr="00F90578">
        <w:rPr>
          <w:rFonts w:eastAsia="Times New Roman" w:cs="Times New Roman"/>
          <w:color w:val="auto"/>
          <w:position w:val="0"/>
          <w:szCs w:val="28"/>
          <w:lang w:val="ru-RU"/>
        </w:rPr>
        <w:t xml:space="preserve"> </w:t>
      </w:r>
      <w:r w:rsidR="003A37F0" w:rsidRPr="00F90578">
        <w:rPr>
          <w:rFonts w:eastAsia="Times New Roman" w:cs="Times New Roman"/>
          <w:color w:val="auto"/>
          <w:position w:val="0"/>
          <w:szCs w:val="28"/>
          <w:lang w:val="ru-RU"/>
        </w:rPr>
        <w:t>в субъекте Российской Федерации</w:t>
      </w:r>
      <w:r w:rsidRPr="00F90578">
        <w:rPr>
          <w:rFonts w:eastAsia="Times New Roman" w:cs="Times New Roman"/>
          <w:color w:val="auto"/>
          <w:position w:val="0"/>
          <w:szCs w:val="28"/>
          <w:lang w:val="ru-RU"/>
        </w:rPr>
        <w:t>;</w:t>
      </w:r>
    </w:p>
    <w:p w14:paraId="7799825E" w14:textId="1846F1E9" w:rsidR="00ED0C6A" w:rsidRPr="00F90578" w:rsidRDefault="00ED0C6A" w:rsidP="002C5146">
      <w:pPr>
        <w:widowControl w:val="0"/>
        <w:suppressAutoHyphens w:val="0"/>
        <w:autoSpaceDE w:val="0"/>
        <w:autoSpaceDN w:val="0"/>
        <w:spacing w:after="0" w:line="360" w:lineRule="auto"/>
        <w:ind w:leftChars="0" w:left="0" w:right="0" w:firstLineChars="0" w:firstLine="709"/>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 xml:space="preserve">имеют доступ к Личному кабинету </w:t>
      </w:r>
      <w:r w:rsidR="009220CE" w:rsidRPr="00F90578">
        <w:rPr>
          <w:rFonts w:eastAsia="Times New Roman" w:cs="Times New Roman"/>
          <w:color w:val="auto"/>
          <w:position w:val="0"/>
          <w:szCs w:val="28"/>
          <w:lang w:val="ru-RU"/>
        </w:rPr>
        <w:t>на сайте образовательно-просветительских мероприятий Проекта (</w:t>
      </w:r>
      <w:r w:rsidR="009220CE" w:rsidRPr="00F90578">
        <w:rPr>
          <w:rFonts w:eastAsia="Times New Roman" w:cs="Times New Roman"/>
          <w:position w:val="0"/>
          <w:szCs w:val="28"/>
          <w:lang w:val="ru-RU"/>
        </w:rPr>
        <w:t>https://memory45.su/</w:t>
      </w:r>
      <w:r w:rsidR="009220CE" w:rsidRPr="00F90578">
        <w:rPr>
          <w:rFonts w:eastAsia="Times New Roman" w:cs="Times New Roman"/>
          <w:color w:val="auto"/>
          <w:position w:val="0"/>
          <w:szCs w:val="28"/>
          <w:lang w:val="ru-RU"/>
        </w:rPr>
        <w:t xml:space="preserve">) </w:t>
      </w:r>
      <w:r w:rsidR="0058147B" w:rsidRPr="00F90578">
        <w:rPr>
          <w:rFonts w:eastAsia="Times New Roman" w:cs="Times New Roman"/>
          <w:color w:val="auto"/>
          <w:position w:val="0"/>
          <w:szCs w:val="28"/>
          <w:lang w:val="ru-RU"/>
        </w:rPr>
        <w:br/>
      </w:r>
      <w:r w:rsidRPr="00F90578">
        <w:rPr>
          <w:rFonts w:eastAsia="Times New Roman" w:cs="Times New Roman"/>
          <w:color w:val="auto"/>
          <w:position w:val="0"/>
          <w:szCs w:val="28"/>
          <w:lang w:val="ru-RU"/>
        </w:rPr>
        <w:t xml:space="preserve">и обеспечивают своевременное направление конкурсных материалов победителей региональных этапов Всероссийского конкурса сочинений </w:t>
      </w:r>
      <w:r w:rsidR="0058147B" w:rsidRPr="00F90578">
        <w:rPr>
          <w:rFonts w:eastAsia="Times New Roman" w:cs="Times New Roman"/>
          <w:color w:val="auto"/>
          <w:position w:val="0"/>
          <w:szCs w:val="28"/>
          <w:lang w:val="ru-RU"/>
        </w:rPr>
        <w:br/>
      </w:r>
      <w:r w:rsidRPr="00F90578">
        <w:rPr>
          <w:rFonts w:eastAsia="Times New Roman" w:cs="Times New Roman"/>
          <w:color w:val="auto"/>
          <w:position w:val="0"/>
          <w:szCs w:val="28"/>
          <w:lang w:val="ru-RU"/>
        </w:rPr>
        <w:t>«Без срока давности», Всероссийского конкурса исследовательских проектов «Без срока давности», Всероссийского фестиваля музеев образовательных организаций «Без срока давности», а также отчётов</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о</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проведении</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образовательно-просветительских мероприятий Проекта согласно установленным Оператором</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 xml:space="preserve">формам; </w:t>
      </w:r>
    </w:p>
    <w:bookmarkEnd w:id="19"/>
    <w:p w14:paraId="572B3753" w14:textId="55A3FB20" w:rsidR="00ED0C6A" w:rsidRPr="00F90578" w:rsidRDefault="00ED0C6A" w:rsidP="002C5146">
      <w:pPr>
        <w:widowControl w:val="0"/>
        <w:suppressAutoHyphens w:val="0"/>
        <w:autoSpaceDE w:val="0"/>
        <w:autoSpaceDN w:val="0"/>
        <w:spacing w:after="0" w:line="360" w:lineRule="auto"/>
        <w:ind w:leftChars="0" w:left="0" w:right="0" w:firstLineChars="0" w:firstLine="709"/>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согласовывают</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и</w:t>
      </w:r>
      <w:r w:rsidRPr="00F90578">
        <w:rPr>
          <w:rFonts w:eastAsia="Times New Roman" w:cs="Times New Roman"/>
          <w:color w:val="auto"/>
          <w:spacing w:val="70"/>
          <w:position w:val="0"/>
          <w:szCs w:val="28"/>
          <w:lang w:val="ru-RU"/>
        </w:rPr>
        <w:t xml:space="preserve"> </w:t>
      </w:r>
      <w:r w:rsidRPr="00F90578">
        <w:rPr>
          <w:rFonts w:eastAsia="Times New Roman" w:cs="Times New Roman"/>
          <w:color w:val="auto"/>
          <w:position w:val="0"/>
          <w:szCs w:val="28"/>
          <w:lang w:val="ru-RU"/>
        </w:rPr>
        <w:t>подписывают</w:t>
      </w:r>
      <w:r w:rsidRPr="00F90578">
        <w:rPr>
          <w:rFonts w:eastAsia="Times New Roman" w:cs="Times New Roman"/>
          <w:color w:val="auto"/>
          <w:spacing w:val="70"/>
          <w:position w:val="0"/>
          <w:szCs w:val="28"/>
          <w:lang w:val="ru-RU"/>
        </w:rPr>
        <w:t xml:space="preserve"> </w:t>
      </w:r>
      <w:r w:rsidRPr="00F90578">
        <w:rPr>
          <w:rFonts w:eastAsia="Times New Roman" w:cs="Times New Roman"/>
          <w:color w:val="auto"/>
          <w:position w:val="0"/>
          <w:szCs w:val="28"/>
          <w:lang w:val="ru-RU"/>
        </w:rPr>
        <w:t>протоколы</w:t>
      </w:r>
      <w:r w:rsidRPr="00F90578">
        <w:rPr>
          <w:rFonts w:eastAsia="Times New Roman" w:cs="Times New Roman"/>
          <w:color w:val="auto"/>
          <w:spacing w:val="70"/>
          <w:position w:val="0"/>
          <w:szCs w:val="28"/>
          <w:lang w:val="ru-RU"/>
        </w:rPr>
        <w:t xml:space="preserve"> </w:t>
      </w:r>
      <w:r w:rsidRPr="00F90578">
        <w:rPr>
          <w:rFonts w:eastAsia="Times New Roman" w:cs="Times New Roman"/>
          <w:color w:val="auto"/>
          <w:position w:val="0"/>
          <w:szCs w:val="28"/>
          <w:lang w:val="ru-RU"/>
        </w:rPr>
        <w:t>заседаний</w:t>
      </w:r>
      <w:r w:rsidRPr="00F90578">
        <w:rPr>
          <w:rFonts w:eastAsia="Times New Roman" w:cs="Times New Roman"/>
          <w:color w:val="auto"/>
          <w:spacing w:val="70"/>
          <w:position w:val="0"/>
          <w:szCs w:val="28"/>
          <w:lang w:val="ru-RU"/>
        </w:rPr>
        <w:t xml:space="preserve"> </w:t>
      </w:r>
      <w:r w:rsidRPr="00F90578">
        <w:rPr>
          <w:rFonts w:eastAsia="Times New Roman" w:cs="Times New Roman"/>
          <w:color w:val="auto"/>
          <w:position w:val="0"/>
          <w:szCs w:val="28"/>
          <w:lang w:val="ru-RU"/>
        </w:rPr>
        <w:t>рабочих</w:t>
      </w:r>
      <w:r w:rsidRPr="00F90578">
        <w:rPr>
          <w:rFonts w:eastAsia="Times New Roman" w:cs="Times New Roman"/>
          <w:color w:val="auto"/>
          <w:spacing w:val="70"/>
          <w:position w:val="0"/>
          <w:szCs w:val="28"/>
          <w:lang w:val="ru-RU"/>
        </w:rPr>
        <w:t xml:space="preserve"> </w:t>
      </w:r>
      <w:r w:rsidRPr="00F90578">
        <w:rPr>
          <w:rFonts w:eastAsia="Times New Roman" w:cs="Times New Roman"/>
          <w:color w:val="auto"/>
          <w:position w:val="0"/>
          <w:szCs w:val="28"/>
          <w:lang w:val="ru-RU"/>
        </w:rPr>
        <w:t>групп</w:t>
      </w:r>
      <w:r w:rsidRPr="00F90578">
        <w:rPr>
          <w:rFonts w:eastAsia="Times New Roman" w:cs="Times New Roman"/>
          <w:color w:val="auto"/>
          <w:spacing w:val="-67"/>
          <w:position w:val="0"/>
          <w:szCs w:val="28"/>
          <w:lang w:val="ru-RU"/>
        </w:rPr>
        <w:t xml:space="preserve"> </w:t>
      </w:r>
      <w:r w:rsidR="00316792" w:rsidRPr="00F90578">
        <w:rPr>
          <w:rFonts w:eastAsia="Times New Roman" w:cs="Times New Roman"/>
          <w:color w:val="auto"/>
          <w:spacing w:val="-67"/>
          <w:position w:val="0"/>
          <w:szCs w:val="28"/>
          <w:lang w:val="ru-RU"/>
        </w:rPr>
        <w:t xml:space="preserve">      </w:t>
      </w:r>
      <w:r w:rsidRPr="00F90578">
        <w:rPr>
          <w:rFonts w:eastAsia="Times New Roman" w:cs="Times New Roman"/>
          <w:color w:val="auto"/>
          <w:position w:val="0"/>
          <w:szCs w:val="28"/>
          <w:lang w:val="ru-RU"/>
        </w:rPr>
        <w:t>и</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жюри</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региональных этапов</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конкурсных</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мероприятий</w:t>
      </w:r>
      <w:r w:rsidR="009220CE" w:rsidRPr="00F90578">
        <w:rPr>
          <w:rFonts w:eastAsia="Times New Roman" w:cs="Times New Roman"/>
          <w:color w:val="auto"/>
          <w:position w:val="0"/>
          <w:szCs w:val="28"/>
          <w:lang w:val="ru-RU"/>
        </w:rPr>
        <w:t xml:space="preserve"> Проекта</w:t>
      </w:r>
      <w:r w:rsidRPr="00F90578">
        <w:rPr>
          <w:rFonts w:eastAsia="Times New Roman" w:cs="Times New Roman"/>
          <w:color w:val="auto"/>
          <w:position w:val="0"/>
          <w:szCs w:val="28"/>
          <w:lang w:val="ru-RU"/>
        </w:rPr>
        <w:t>.</w:t>
      </w:r>
    </w:p>
    <w:p w14:paraId="2FF649A3" w14:textId="74FDEEC7" w:rsidR="00ED0C6A" w:rsidRPr="00F90578" w:rsidRDefault="00ED0C6A" w:rsidP="002C5146">
      <w:pPr>
        <w:widowControl w:val="0"/>
        <w:numPr>
          <w:ilvl w:val="0"/>
          <w:numId w:val="1"/>
        </w:numPr>
        <w:tabs>
          <w:tab w:val="left" w:pos="1116"/>
        </w:tabs>
        <w:suppressAutoHyphens w:val="0"/>
        <w:autoSpaceDE w:val="0"/>
        <w:autoSpaceDN w:val="0"/>
        <w:spacing w:after="0" w:line="360" w:lineRule="auto"/>
        <w:ind w:leftChars="0" w:right="0" w:firstLineChars="0" w:firstLine="709"/>
        <w:outlineLvl w:val="9"/>
        <w:rPr>
          <w:rFonts w:cs="Times New Roman"/>
          <w:i/>
          <w:iCs/>
          <w:color w:val="auto"/>
          <w:position w:val="0"/>
          <w:szCs w:val="28"/>
          <w:lang w:val="ru-RU"/>
        </w:rPr>
      </w:pPr>
      <w:r w:rsidRPr="00F90578">
        <w:rPr>
          <w:rFonts w:cs="Times New Roman"/>
          <w:color w:val="auto"/>
          <w:position w:val="0"/>
          <w:szCs w:val="28"/>
          <w:lang w:val="ru-RU"/>
        </w:rPr>
        <w:t>Заместители</w:t>
      </w:r>
      <w:r w:rsidRPr="00F90578">
        <w:rPr>
          <w:rFonts w:cs="Times New Roman"/>
          <w:color w:val="auto"/>
          <w:spacing w:val="-6"/>
          <w:position w:val="0"/>
          <w:szCs w:val="28"/>
          <w:lang w:val="ru-RU"/>
        </w:rPr>
        <w:t xml:space="preserve"> </w:t>
      </w:r>
      <w:bookmarkStart w:id="20" w:name="_Hlk106290840"/>
      <w:r w:rsidRPr="00F90578">
        <w:rPr>
          <w:rFonts w:cs="Times New Roman"/>
          <w:color w:val="auto"/>
          <w:position w:val="0"/>
          <w:szCs w:val="28"/>
          <w:lang w:val="ru-RU"/>
        </w:rPr>
        <w:t>руководителя рабочей группы (далее – Организаторы конкурсных мероприятий)</w:t>
      </w:r>
      <w:r w:rsidRPr="00F90578">
        <w:rPr>
          <w:rFonts w:cs="Times New Roman"/>
          <w:color w:val="auto"/>
          <w:spacing w:val="-5"/>
          <w:position w:val="0"/>
          <w:szCs w:val="28"/>
          <w:lang w:val="ru-RU"/>
        </w:rPr>
        <w:t xml:space="preserve"> </w:t>
      </w:r>
      <w:bookmarkEnd w:id="20"/>
      <w:r w:rsidRPr="00F90578">
        <w:rPr>
          <w:rFonts w:cs="Times New Roman"/>
          <w:color w:val="auto"/>
          <w:position w:val="0"/>
          <w:szCs w:val="28"/>
          <w:lang w:val="ru-RU"/>
        </w:rPr>
        <w:t>назначаются</w:t>
      </w:r>
      <w:r w:rsidRPr="00F90578">
        <w:rPr>
          <w:rFonts w:cs="Times New Roman"/>
          <w:color w:val="auto"/>
          <w:spacing w:val="-5"/>
          <w:position w:val="0"/>
          <w:szCs w:val="28"/>
          <w:lang w:val="ru-RU"/>
        </w:rPr>
        <w:t xml:space="preserve"> </w:t>
      </w:r>
      <w:r w:rsidRPr="00F90578">
        <w:rPr>
          <w:rFonts w:cs="Times New Roman"/>
          <w:color w:val="auto"/>
          <w:position w:val="0"/>
          <w:szCs w:val="28"/>
          <w:lang w:val="ru-RU"/>
        </w:rPr>
        <w:t>из</w:t>
      </w:r>
      <w:r w:rsidRPr="00F90578">
        <w:rPr>
          <w:rFonts w:cs="Times New Roman"/>
          <w:color w:val="auto"/>
          <w:spacing w:val="-8"/>
          <w:position w:val="0"/>
          <w:szCs w:val="28"/>
          <w:lang w:val="ru-RU"/>
        </w:rPr>
        <w:t xml:space="preserve"> </w:t>
      </w:r>
      <w:r w:rsidRPr="00F90578">
        <w:rPr>
          <w:rFonts w:cs="Times New Roman"/>
          <w:color w:val="auto"/>
          <w:position w:val="0"/>
          <w:szCs w:val="28"/>
          <w:lang w:val="ru-RU"/>
        </w:rPr>
        <w:t>числа</w:t>
      </w:r>
      <w:r w:rsidRPr="00F90578">
        <w:rPr>
          <w:rFonts w:cs="Times New Roman"/>
          <w:color w:val="auto"/>
          <w:spacing w:val="-8"/>
          <w:position w:val="0"/>
          <w:szCs w:val="28"/>
          <w:lang w:val="ru-RU"/>
        </w:rPr>
        <w:t xml:space="preserve"> </w:t>
      </w:r>
      <w:r w:rsidRPr="00F90578">
        <w:rPr>
          <w:rFonts w:cs="Times New Roman"/>
          <w:color w:val="auto"/>
          <w:position w:val="0"/>
          <w:szCs w:val="28"/>
          <w:lang w:val="ru-RU"/>
        </w:rPr>
        <w:t xml:space="preserve">сотрудников </w:t>
      </w:r>
      <w:r w:rsidR="009220CE" w:rsidRPr="00F90578">
        <w:rPr>
          <w:rFonts w:cs="Times New Roman"/>
          <w:color w:val="auto"/>
          <w:position w:val="0"/>
          <w:szCs w:val="28"/>
          <w:lang w:val="ru-RU"/>
        </w:rPr>
        <w:t>исполнительных органов субъектов Российской Федерации,</w:t>
      </w:r>
      <w:r w:rsidRPr="00F90578">
        <w:rPr>
          <w:rFonts w:cs="Times New Roman"/>
          <w:color w:val="auto"/>
          <w:position w:val="0"/>
          <w:szCs w:val="28"/>
          <w:lang w:val="ru-RU"/>
        </w:rPr>
        <w:t xml:space="preserve">органов местного самоуправления, </w:t>
      </w:r>
      <w:r w:rsidR="009220CE" w:rsidRPr="00F90578">
        <w:rPr>
          <w:rFonts w:cs="Times New Roman"/>
          <w:color w:val="auto"/>
          <w:position w:val="0"/>
          <w:szCs w:val="28"/>
          <w:lang w:val="ru-RU"/>
        </w:rPr>
        <w:t xml:space="preserve">осуществляющих </w:t>
      </w:r>
      <w:r w:rsidRPr="00F90578">
        <w:rPr>
          <w:rFonts w:cs="Times New Roman"/>
          <w:color w:val="auto"/>
          <w:position w:val="0"/>
          <w:szCs w:val="28"/>
          <w:lang w:val="ru-RU"/>
        </w:rPr>
        <w:t xml:space="preserve">управление в сфере образования, </w:t>
      </w:r>
      <w:r w:rsidR="009220CE" w:rsidRPr="00F90578">
        <w:rPr>
          <w:rFonts w:cs="Times New Roman"/>
          <w:color w:val="auto"/>
          <w:position w:val="0"/>
          <w:szCs w:val="28"/>
          <w:lang w:val="ru-RU"/>
        </w:rPr>
        <w:t>представителей организаций/учреждений, осущес</w:t>
      </w:r>
      <w:r w:rsidR="00316792" w:rsidRPr="00F90578">
        <w:rPr>
          <w:rFonts w:cs="Times New Roman"/>
          <w:color w:val="auto"/>
          <w:position w:val="0"/>
          <w:szCs w:val="28"/>
          <w:lang w:val="ru-RU"/>
        </w:rPr>
        <w:t>т</w:t>
      </w:r>
      <w:r w:rsidR="009220CE" w:rsidRPr="00F90578">
        <w:rPr>
          <w:rFonts w:cs="Times New Roman"/>
          <w:color w:val="auto"/>
          <w:position w:val="0"/>
          <w:szCs w:val="28"/>
          <w:lang w:val="ru-RU"/>
        </w:rPr>
        <w:t xml:space="preserve">вляющих гражданско-патриотическое воспитание подрастающего поколения в субъекте Российской Федерации, </w:t>
      </w:r>
      <w:r w:rsidRPr="00F90578">
        <w:rPr>
          <w:rFonts w:cs="Times New Roman"/>
          <w:color w:val="auto"/>
          <w:position w:val="0"/>
          <w:szCs w:val="28"/>
          <w:lang w:val="ru-RU"/>
        </w:rPr>
        <w:t>имеющи</w:t>
      </w:r>
      <w:r w:rsidR="00316792" w:rsidRPr="00F90578">
        <w:rPr>
          <w:rFonts w:cs="Times New Roman"/>
          <w:color w:val="auto"/>
          <w:position w:val="0"/>
          <w:szCs w:val="28"/>
          <w:lang w:val="ru-RU"/>
        </w:rPr>
        <w:t>х</w:t>
      </w:r>
      <w:r w:rsidRPr="00F90578">
        <w:rPr>
          <w:rFonts w:cs="Times New Roman"/>
          <w:color w:val="auto"/>
          <w:position w:val="0"/>
          <w:szCs w:val="28"/>
          <w:lang w:val="ru-RU"/>
        </w:rPr>
        <w:t xml:space="preserve"> опыт и квалификацию в проведении конкурсных и</w:t>
      </w:r>
      <w:r w:rsidR="00316792" w:rsidRPr="00F90578">
        <w:rPr>
          <w:rFonts w:cs="Times New Roman"/>
          <w:color w:val="auto"/>
          <w:position w:val="0"/>
          <w:szCs w:val="28"/>
          <w:lang w:val="ru-RU"/>
        </w:rPr>
        <w:t xml:space="preserve"> </w:t>
      </w:r>
      <w:r w:rsidRPr="00F90578">
        <w:rPr>
          <w:rFonts w:cs="Times New Roman"/>
          <w:color w:val="auto"/>
          <w:position w:val="0"/>
          <w:szCs w:val="28"/>
          <w:lang w:val="ru-RU"/>
        </w:rPr>
        <w:t xml:space="preserve">образовательно-просветительских мероприятий гражданско-патриотической направленности среди обучающихся образовательных </w:t>
      </w:r>
      <w:r w:rsidRPr="00F90578">
        <w:rPr>
          <w:rFonts w:cs="Times New Roman"/>
          <w:color w:val="auto"/>
          <w:position w:val="0"/>
          <w:szCs w:val="28"/>
          <w:lang w:val="ru-RU"/>
        </w:rPr>
        <w:lastRenderedPageBreak/>
        <w:t xml:space="preserve">организаций, реализующих образовательные программы основного общего </w:t>
      </w:r>
      <w:r w:rsidR="0058147B" w:rsidRPr="00F90578">
        <w:rPr>
          <w:rFonts w:cs="Times New Roman"/>
          <w:color w:val="auto"/>
          <w:position w:val="0"/>
          <w:szCs w:val="28"/>
          <w:lang w:val="ru-RU"/>
        </w:rPr>
        <w:br/>
      </w:r>
      <w:r w:rsidRPr="00F90578">
        <w:rPr>
          <w:rFonts w:cs="Times New Roman"/>
          <w:color w:val="auto"/>
          <w:position w:val="0"/>
          <w:szCs w:val="28"/>
          <w:lang w:val="ru-RU"/>
        </w:rPr>
        <w:t xml:space="preserve">и среднего общего образования, среднего профессионального образования. </w:t>
      </w:r>
    </w:p>
    <w:p w14:paraId="1673CDEE" w14:textId="77777777" w:rsidR="00ED0C6A" w:rsidRPr="00F90578" w:rsidRDefault="00ED0C6A" w:rsidP="002C5146">
      <w:pPr>
        <w:widowControl w:val="0"/>
        <w:numPr>
          <w:ilvl w:val="0"/>
          <w:numId w:val="1"/>
        </w:numPr>
        <w:tabs>
          <w:tab w:val="left" w:pos="1116"/>
        </w:tabs>
        <w:suppressAutoHyphens w:val="0"/>
        <w:autoSpaceDE w:val="0"/>
        <w:autoSpaceDN w:val="0"/>
        <w:spacing w:after="0" w:line="360" w:lineRule="auto"/>
        <w:ind w:leftChars="0" w:right="0" w:firstLineChars="0" w:firstLine="709"/>
        <w:outlineLvl w:val="9"/>
        <w:rPr>
          <w:rFonts w:cs="Times New Roman"/>
          <w:color w:val="auto"/>
          <w:position w:val="0"/>
          <w:szCs w:val="28"/>
          <w:lang w:val="ru-RU"/>
        </w:rPr>
      </w:pPr>
      <w:r w:rsidRPr="00F90578">
        <w:rPr>
          <w:rFonts w:cs="Times New Roman"/>
          <w:color w:val="auto"/>
          <w:position w:val="0"/>
          <w:szCs w:val="28"/>
          <w:lang w:val="ru-RU"/>
        </w:rPr>
        <w:t>Организаторы</w:t>
      </w:r>
      <w:r w:rsidRPr="00F90578">
        <w:rPr>
          <w:rFonts w:cs="Times New Roman"/>
          <w:color w:val="auto"/>
          <w:spacing w:val="1"/>
          <w:position w:val="0"/>
          <w:szCs w:val="28"/>
          <w:lang w:val="ru-RU"/>
        </w:rPr>
        <w:t xml:space="preserve"> конкурсных мероприятий </w:t>
      </w:r>
      <w:r w:rsidRPr="00F90578">
        <w:rPr>
          <w:rFonts w:cs="Times New Roman"/>
          <w:color w:val="auto"/>
          <w:position w:val="0"/>
          <w:szCs w:val="28"/>
          <w:lang w:val="ru-RU"/>
        </w:rPr>
        <w:t>осуществляют</w:t>
      </w:r>
      <w:r w:rsidRPr="00F90578">
        <w:rPr>
          <w:rFonts w:cs="Times New Roman"/>
          <w:color w:val="auto"/>
          <w:spacing w:val="1"/>
          <w:position w:val="0"/>
          <w:szCs w:val="28"/>
          <w:lang w:val="ru-RU"/>
        </w:rPr>
        <w:t xml:space="preserve"> </w:t>
      </w:r>
      <w:r w:rsidRPr="00F90578">
        <w:rPr>
          <w:rFonts w:cs="Times New Roman"/>
          <w:color w:val="auto"/>
          <w:position w:val="0"/>
          <w:szCs w:val="28"/>
          <w:lang w:val="ru-RU"/>
        </w:rPr>
        <w:t>следующие функции:</w:t>
      </w:r>
    </w:p>
    <w:p w14:paraId="73AFE386" w14:textId="0AB924A1" w:rsidR="00ED0C6A" w:rsidRPr="00F90578" w:rsidRDefault="00ED0C6A" w:rsidP="002C5146">
      <w:pPr>
        <w:widowControl w:val="0"/>
        <w:suppressAutoHyphens w:val="0"/>
        <w:autoSpaceDE w:val="0"/>
        <w:autoSpaceDN w:val="0"/>
        <w:spacing w:after="0" w:line="360" w:lineRule="auto"/>
        <w:ind w:leftChars="0" w:left="0" w:right="0" w:firstLineChars="0" w:firstLine="709"/>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при</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согласовании с</w:t>
      </w:r>
      <w:r w:rsidRPr="00F90578">
        <w:rPr>
          <w:rFonts w:eastAsia="Times New Roman" w:cs="Times New Roman"/>
          <w:color w:val="auto"/>
          <w:spacing w:val="-4"/>
          <w:position w:val="0"/>
          <w:szCs w:val="28"/>
          <w:lang w:val="ru-RU"/>
        </w:rPr>
        <w:t xml:space="preserve"> </w:t>
      </w:r>
      <w:r w:rsidRPr="00F90578">
        <w:rPr>
          <w:rFonts w:eastAsia="Times New Roman" w:cs="Times New Roman"/>
          <w:color w:val="auto"/>
          <w:position w:val="0"/>
          <w:szCs w:val="28"/>
          <w:lang w:val="ru-RU"/>
        </w:rPr>
        <w:t xml:space="preserve">Координатором организуют проведение </w:t>
      </w:r>
      <w:r w:rsidR="00B40C71" w:rsidRPr="00F90578">
        <w:rPr>
          <w:rFonts w:eastAsia="Times New Roman" w:cs="Times New Roman"/>
          <w:color w:val="auto"/>
          <w:position w:val="0"/>
          <w:szCs w:val="28"/>
          <w:lang w:val="ru-RU"/>
        </w:rPr>
        <w:t>внутриорганизационного</w:t>
      </w:r>
      <w:r w:rsidRPr="00F90578">
        <w:rPr>
          <w:rFonts w:eastAsia="Times New Roman" w:cs="Times New Roman"/>
          <w:color w:val="auto"/>
          <w:position w:val="0"/>
          <w:szCs w:val="28"/>
          <w:lang w:val="ru-RU"/>
        </w:rPr>
        <w:t>, муниципального</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(при их</w:t>
      </w:r>
      <w:r w:rsidRPr="00F90578">
        <w:rPr>
          <w:rFonts w:eastAsia="Times New Roman" w:cs="Times New Roman"/>
          <w:color w:val="auto"/>
          <w:spacing w:val="70"/>
          <w:position w:val="0"/>
          <w:szCs w:val="28"/>
          <w:lang w:val="ru-RU"/>
        </w:rPr>
        <w:t xml:space="preserve"> </w:t>
      </w:r>
      <w:proofErr w:type="gramStart"/>
      <w:r w:rsidRPr="00F90578">
        <w:rPr>
          <w:rFonts w:eastAsia="Times New Roman" w:cs="Times New Roman"/>
          <w:color w:val="auto"/>
          <w:position w:val="0"/>
          <w:szCs w:val="28"/>
          <w:lang w:val="ru-RU"/>
        </w:rPr>
        <w:t>наличии)</w:t>
      </w:r>
      <w:r w:rsidR="009220CE" w:rsidRPr="00F90578">
        <w:rPr>
          <w:rFonts w:eastAsia="Times New Roman" w:cs="Times New Roman"/>
          <w:color w:val="auto"/>
          <w:position w:val="0"/>
          <w:szCs w:val="28"/>
          <w:lang w:val="ru-RU"/>
        </w:rPr>
        <w:t xml:space="preserve"> </w:t>
      </w:r>
      <w:r w:rsidRPr="00F90578">
        <w:rPr>
          <w:rFonts w:eastAsia="Times New Roman" w:cs="Times New Roman"/>
          <w:color w:val="auto"/>
          <w:spacing w:val="-67"/>
          <w:position w:val="0"/>
          <w:szCs w:val="28"/>
          <w:lang w:val="ru-RU"/>
        </w:rPr>
        <w:t xml:space="preserve"> </w:t>
      </w:r>
      <w:r w:rsidRPr="00F90578">
        <w:rPr>
          <w:rFonts w:eastAsia="Times New Roman" w:cs="Times New Roman"/>
          <w:color w:val="auto"/>
          <w:position w:val="0"/>
          <w:szCs w:val="28"/>
          <w:lang w:val="ru-RU"/>
        </w:rPr>
        <w:t>и</w:t>
      </w:r>
      <w:proofErr w:type="gramEnd"/>
      <w:r w:rsidRPr="00F90578">
        <w:rPr>
          <w:rFonts w:eastAsia="Times New Roman" w:cs="Times New Roman"/>
          <w:color w:val="auto"/>
          <w:position w:val="0"/>
          <w:szCs w:val="28"/>
          <w:lang w:val="ru-RU"/>
        </w:rPr>
        <w:t xml:space="preserve"> регионального этапов образовательно-просветительских мероприятий Проекта;</w:t>
      </w:r>
    </w:p>
    <w:p w14:paraId="3DB87122" w14:textId="07E0DAD3" w:rsidR="00ED0C6A" w:rsidRPr="00F90578" w:rsidRDefault="00ED0C6A" w:rsidP="002C5146">
      <w:pPr>
        <w:widowControl w:val="0"/>
        <w:suppressAutoHyphens w:val="0"/>
        <w:autoSpaceDE w:val="0"/>
        <w:autoSpaceDN w:val="0"/>
        <w:spacing w:after="0" w:line="360" w:lineRule="auto"/>
        <w:ind w:leftChars="0" w:left="0" w:right="0" w:firstLineChars="0" w:firstLine="709"/>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осуществляют организационно-методическую поддержку работы жюри</w:t>
      </w:r>
      <w:r w:rsidRPr="00F90578">
        <w:rPr>
          <w:rFonts w:eastAsia="Times New Roman" w:cs="Times New Roman"/>
          <w:color w:val="auto"/>
          <w:spacing w:val="-67"/>
          <w:position w:val="0"/>
          <w:szCs w:val="28"/>
          <w:lang w:val="ru-RU"/>
        </w:rPr>
        <w:t xml:space="preserve"> </w:t>
      </w:r>
      <w:r w:rsidR="00B40C71" w:rsidRPr="00F90578">
        <w:rPr>
          <w:rFonts w:eastAsia="Times New Roman" w:cs="Times New Roman"/>
          <w:color w:val="auto"/>
          <w:position w:val="0"/>
          <w:szCs w:val="28"/>
          <w:lang w:val="ru-RU"/>
        </w:rPr>
        <w:t>внутриорганизационного</w:t>
      </w:r>
      <w:r w:rsidRPr="00F90578">
        <w:rPr>
          <w:rFonts w:eastAsia="Times New Roman" w:cs="Times New Roman"/>
          <w:color w:val="auto"/>
          <w:position w:val="0"/>
          <w:szCs w:val="28"/>
          <w:lang w:val="ru-RU"/>
        </w:rPr>
        <w:t>, муниципального</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(при их</w:t>
      </w:r>
      <w:r w:rsidRPr="00F90578">
        <w:rPr>
          <w:rFonts w:eastAsia="Times New Roman" w:cs="Times New Roman"/>
          <w:color w:val="auto"/>
          <w:spacing w:val="70"/>
          <w:position w:val="0"/>
          <w:szCs w:val="28"/>
          <w:lang w:val="ru-RU"/>
        </w:rPr>
        <w:t xml:space="preserve"> </w:t>
      </w:r>
      <w:proofErr w:type="gramStart"/>
      <w:r w:rsidRPr="00F90578">
        <w:rPr>
          <w:rFonts w:eastAsia="Times New Roman" w:cs="Times New Roman"/>
          <w:color w:val="auto"/>
          <w:position w:val="0"/>
          <w:szCs w:val="28"/>
          <w:lang w:val="ru-RU"/>
        </w:rPr>
        <w:t>наличии)</w:t>
      </w:r>
      <w:r w:rsidR="00B40C71" w:rsidRPr="00F90578">
        <w:rPr>
          <w:rFonts w:eastAsia="Times New Roman" w:cs="Times New Roman"/>
          <w:color w:val="auto"/>
          <w:position w:val="0"/>
          <w:szCs w:val="28"/>
          <w:lang w:val="ru-RU"/>
        </w:rPr>
        <w:t xml:space="preserve"> </w:t>
      </w:r>
      <w:r w:rsidRPr="00F90578">
        <w:rPr>
          <w:rFonts w:eastAsia="Times New Roman" w:cs="Times New Roman"/>
          <w:color w:val="auto"/>
          <w:spacing w:val="-67"/>
          <w:position w:val="0"/>
          <w:szCs w:val="28"/>
          <w:lang w:val="ru-RU"/>
        </w:rPr>
        <w:t xml:space="preserve"> </w:t>
      </w:r>
      <w:r w:rsidRPr="00F90578">
        <w:rPr>
          <w:rFonts w:eastAsia="Times New Roman" w:cs="Times New Roman"/>
          <w:color w:val="auto"/>
          <w:position w:val="0"/>
          <w:szCs w:val="28"/>
          <w:lang w:val="ru-RU"/>
        </w:rPr>
        <w:t>и</w:t>
      </w:r>
      <w:proofErr w:type="gramEnd"/>
      <w:r w:rsidRPr="00F90578">
        <w:rPr>
          <w:rFonts w:eastAsia="Times New Roman" w:cs="Times New Roman"/>
          <w:color w:val="auto"/>
          <w:position w:val="0"/>
          <w:szCs w:val="28"/>
          <w:lang w:val="ru-RU"/>
        </w:rPr>
        <w:t xml:space="preserve"> региональн</w:t>
      </w:r>
      <w:r w:rsidR="00B40C71" w:rsidRPr="00F90578">
        <w:rPr>
          <w:rFonts w:eastAsia="Times New Roman" w:cs="Times New Roman"/>
          <w:color w:val="auto"/>
          <w:position w:val="0"/>
          <w:szCs w:val="28"/>
          <w:lang w:val="ru-RU"/>
        </w:rPr>
        <w:t>ого</w:t>
      </w:r>
      <w:r w:rsidRPr="00F90578">
        <w:rPr>
          <w:rFonts w:eastAsia="Times New Roman" w:cs="Times New Roman"/>
          <w:color w:val="auto"/>
          <w:spacing w:val="71"/>
          <w:position w:val="0"/>
          <w:szCs w:val="28"/>
          <w:lang w:val="ru-RU"/>
        </w:rPr>
        <w:t xml:space="preserve"> </w:t>
      </w:r>
      <w:r w:rsidRPr="00F90578">
        <w:rPr>
          <w:rFonts w:eastAsia="Times New Roman" w:cs="Times New Roman"/>
          <w:color w:val="auto"/>
          <w:position w:val="0"/>
          <w:szCs w:val="28"/>
          <w:lang w:val="ru-RU"/>
        </w:rPr>
        <w:t>этапов</w:t>
      </w:r>
      <w:r w:rsidRPr="00F90578">
        <w:rPr>
          <w:rFonts w:eastAsia="Times New Roman" w:cs="Times New Roman"/>
          <w:color w:val="auto"/>
          <w:spacing w:val="71"/>
          <w:position w:val="0"/>
          <w:szCs w:val="28"/>
          <w:lang w:val="ru-RU"/>
        </w:rPr>
        <w:t xml:space="preserve"> </w:t>
      </w:r>
      <w:r w:rsidRPr="00F90578">
        <w:rPr>
          <w:rFonts w:eastAsia="Times New Roman" w:cs="Times New Roman"/>
          <w:color w:val="auto"/>
          <w:position w:val="0"/>
          <w:szCs w:val="28"/>
          <w:lang w:val="ru-RU"/>
        </w:rPr>
        <w:t>конкурсных мероприятий Проекта и вносят</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на</w:t>
      </w:r>
      <w:r w:rsidRPr="00F90578">
        <w:rPr>
          <w:rFonts w:eastAsia="Times New Roman" w:cs="Times New Roman"/>
          <w:color w:val="auto"/>
          <w:spacing w:val="70"/>
          <w:position w:val="0"/>
          <w:szCs w:val="28"/>
          <w:lang w:val="ru-RU"/>
        </w:rPr>
        <w:t xml:space="preserve"> </w:t>
      </w:r>
      <w:r w:rsidRPr="00F90578">
        <w:rPr>
          <w:rFonts w:eastAsia="Times New Roman" w:cs="Times New Roman"/>
          <w:color w:val="auto"/>
          <w:position w:val="0"/>
          <w:szCs w:val="28"/>
          <w:lang w:val="ru-RU"/>
        </w:rPr>
        <w:t>рассмотрение</w:t>
      </w:r>
      <w:r w:rsidRPr="00F90578">
        <w:rPr>
          <w:rFonts w:eastAsia="Times New Roman" w:cs="Times New Roman"/>
          <w:color w:val="auto"/>
          <w:spacing w:val="70"/>
          <w:position w:val="0"/>
          <w:szCs w:val="28"/>
          <w:lang w:val="ru-RU"/>
        </w:rPr>
        <w:t xml:space="preserve"> </w:t>
      </w:r>
      <w:r w:rsidRPr="00F90578">
        <w:rPr>
          <w:rFonts w:eastAsia="Times New Roman" w:cs="Times New Roman"/>
          <w:color w:val="auto"/>
          <w:position w:val="0"/>
          <w:szCs w:val="28"/>
          <w:lang w:val="ru-RU"/>
        </w:rPr>
        <w:t>рабочей</w:t>
      </w:r>
      <w:r w:rsidRPr="00F90578">
        <w:rPr>
          <w:rFonts w:eastAsia="Times New Roman" w:cs="Times New Roman"/>
          <w:color w:val="auto"/>
          <w:spacing w:val="70"/>
          <w:position w:val="0"/>
          <w:szCs w:val="28"/>
          <w:lang w:val="ru-RU"/>
        </w:rPr>
        <w:t xml:space="preserve"> </w:t>
      </w:r>
      <w:r w:rsidRPr="00F90578">
        <w:rPr>
          <w:rFonts w:eastAsia="Times New Roman" w:cs="Times New Roman"/>
          <w:color w:val="auto"/>
          <w:position w:val="0"/>
          <w:szCs w:val="28"/>
          <w:lang w:val="ru-RU"/>
        </w:rPr>
        <w:t>группы</w:t>
      </w:r>
      <w:r w:rsidRPr="00F90578">
        <w:rPr>
          <w:rFonts w:eastAsia="Times New Roman" w:cs="Times New Roman"/>
          <w:color w:val="auto"/>
          <w:spacing w:val="70"/>
          <w:position w:val="0"/>
          <w:szCs w:val="28"/>
          <w:lang w:val="ru-RU"/>
        </w:rPr>
        <w:t xml:space="preserve"> </w:t>
      </w:r>
      <w:r w:rsidRPr="00F90578">
        <w:rPr>
          <w:rFonts w:eastAsia="Times New Roman" w:cs="Times New Roman"/>
          <w:color w:val="auto"/>
          <w:position w:val="0"/>
          <w:szCs w:val="28"/>
          <w:lang w:val="ru-RU"/>
        </w:rPr>
        <w:t>предложения</w:t>
      </w:r>
      <w:r w:rsidRPr="00F90578">
        <w:rPr>
          <w:rFonts w:eastAsia="Times New Roman" w:cs="Times New Roman"/>
          <w:color w:val="auto"/>
          <w:spacing w:val="70"/>
          <w:position w:val="0"/>
          <w:szCs w:val="28"/>
          <w:lang w:val="ru-RU"/>
        </w:rPr>
        <w:t xml:space="preserve"> </w:t>
      </w:r>
      <w:r w:rsidRPr="00F90578">
        <w:rPr>
          <w:rFonts w:eastAsia="Times New Roman" w:cs="Times New Roman"/>
          <w:color w:val="auto"/>
          <w:position w:val="0"/>
          <w:szCs w:val="28"/>
          <w:lang w:val="ru-RU"/>
        </w:rPr>
        <w:t>по</w:t>
      </w:r>
      <w:r w:rsidRPr="00F90578">
        <w:rPr>
          <w:rFonts w:eastAsia="Times New Roman" w:cs="Times New Roman"/>
          <w:color w:val="auto"/>
          <w:spacing w:val="70"/>
          <w:position w:val="0"/>
          <w:szCs w:val="28"/>
          <w:lang w:val="ru-RU"/>
        </w:rPr>
        <w:t xml:space="preserve"> </w:t>
      </w:r>
      <w:r w:rsidRPr="00F90578">
        <w:rPr>
          <w:rFonts w:eastAsia="Times New Roman" w:cs="Times New Roman"/>
          <w:color w:val="auto"/>
          <w:position w:val="0"/>
          <w:szCs w:val="28"/>
          <w:lang w:val="ru-RU"/>
        </w:rPr>
        <w:t>установлению</w:t>
      </w:r>
      <w:r w:rsidRPr="00F90578">
        <w:rPr>
          <w:rFonts w:eastAsia="Times New Roman" w:cs="Times New Roman"/>
          <w:color w:val="auto"/>
          <w:spacing w:val="70"/>
          <w:position w:val="0"/>
          <w:szCs w:val="28"/>
          <w:lang w:val="ru-RU"/>
        </w:rPr>
        <w:t xml:space="preserve"> </w:t>
      </w:r>
      <w:r w:rsidRPr="00F90578">
        <w:rPr>
          <w:rFonts w:eastAsia="Times New Roman" w:cs="Times New Roman"/>
          <w:color w:val="auto"/>
          <w:position w:val="0"/>
          <w:szCs w:val="28"/>
          <w:lang w:val="ru-RU"/>
        </w:rPr>
        <w:t>перечня</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и</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квот</w:t>
      </w:r>
      <w:r w:rsidRPr="00F90578">
        <w:rPr>
          <w:rFonts w:eastAsia="Times New Roman" w:cs="Times New Roman"/>
          <w:color w:val="auto"/>
          <w:spacing w:val="-3"/>
          <w:position w:val="0"/>
          <w:szCs w:val="28"/>
          <w:lang w:val="ru-RU"/>
        </w:rPr>
        <w:t xml:space="preserve"> </w:t>
      </w:r>
      <w:r w:rsidRPr="00F90578">
        <w:rPr>
          <w:rFonts w:eastAsia="Times New Roman" w:cs="Times New Roman"/>
          <w:color w:val="auto"/>
          <w:position w:val="0"/>
          <w:szCs w:val="28"/>
          <w:lang w:val="ru-RU"/>
        </w:rPr>
        <w:t>номинаций</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соответствующих</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мероприятий;</w:t>
      </w:r>
    </w:p>
    <w:p w14:paraId="67D8FD17" w14:textId="4CBE4F03" w:rsidR="00ED0C6A" w:rsidRPr="00F90578" w:rsidRDefault="00ED0C6A" w:rsidP="00ED0C6A">
      <w:pPr>
        <w:widowControl w:val="0"/>
        <w:suppressAutoHyphens w:val="0"/>
        <w:autoSpaceDE w:val="0"/>
        <w:autoSpaceDN w:val="0"/>
        <w:spacing w:after="0" w:line="360" w:lineRule="auto"/>
        <w:ind w:leftChars="0" w:left="0" w:right="0" w:firstLineChars="0" w:firstLine="708"/>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обеспечивают использование официальных логотипов образовательно-просветительских мероприятий при их проведении в субъектах Российской Федерации,</w:t>
      </w:r>
      <w:r w:rsidRPr="00F90578">
        <w:rPr>
          <w:rFonts w:eastAsia="Times New Roman" w:cs="Times New Roman"/>
          <w:color w:val="auto"/>
          <w:spacing w:val="-67"/>
          <w:position w:val="0"/>
          <w:szCs w:val="28"/>
          <w:lang w:val="ru-RU"/>
        </w:rPr>
        <w:t xml:space="preserve"> </w:t>
      </w:r>
      <w:r w:rsidRPr="00F90578">
        <w:rPr>
          <w:rFonts w:eastAsia="Times New Roman" w:cs="Times New Roman"/>
          <w:color w:val="auto"/>
          <w:position w:val="0"/>
          <w:szCs w:val="28"/>
          <w:lang w:val="ru-RU"/>
        </w:rPr>
        <w:t>а</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также</w:t>
      </w:r>
      <w:r w:rsidRPr="00F90578">
        <w:rPr>
          <w:rFonts w:eastAsia="Times New Roman" w:cs="Times New Roman"/>
          <w:color w:val="auto"/>
          <w:spacing w:val="1"/>
          <w:position w:val="0"/>
          <w:szCs w:val="28"/>
          <w:lang w:val="ru-RU"/>
        </w:rPr>
        <w:t xml:space="preserve"> при их </w:t>
      </w:r>
      <w:r w:rsidRPr="00F90578">
        <w:rPr>
          <w:rFonts w:eastAsia="Times New Roman" w:cs="Times New Roman"/>
          <w:color w:val="auto"/>
          <w:position w:val="0"/>
          <w:szCs w:val="28"/>
          <w:lang w:val="ru-RU"/>
        </w:rPr>
        <w:t>информационном</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сопровождении</w:t>
      </w:r>
      <w:r w:rsidRPr="00F90578">
        <w:rPr>
          <w:rFonts w:eastAsia="Times New Roman" w:cs="Times New Roman"/>
          <w:color w:val="auto"/>
          <w:spacing w:val="1"/>
          <w:position w:val="0"/>
          <w:szCs w:val="28"/>
          <w:lang w:val="ru-RU"/>
        </w:rPr>
        <w:t xml:space="preserve"> </w:t>
      </w:r>
      <w:r w:rsidR="0058147B" w:rsidRPr="00F90578">
        <w:rPr>
          <w:rFonts w:eastAsia="Times New Roman" w:cs="Times New Roman"/>
          <w:color w:val="auto"/>
          <w:spacing w:val="1"/>
          <w:position w:val="0"/>
          <w:szCs w:val="28"/>
          <w:lang w:val="ru-RU"/>
        </w:rPr>
        <w:br/>
      </w:r>
      <w:r w:rsidRPr="00F90578">
        <w:rPr>
          <w:rFonts w:eastAsia="Times New Roman" w:cs="Times New Roman"/>
          <w:color w:val="auto"/>
          <w:position w:val="0"/>
          <w:szCs w:val="28"/>
          <w:lang w:val="ru-RU"/>
        </w:rPr>
        <w:t>в</w:t>
      </w:r>
      <w:r w:rsidR="001C6D58" w:rsidRPr="00F90578">
        <w:rPr>
          <w:rFonts w:eastAsia="Times New Roman" w:cs="Times New Roman"/>
          <w:color w:val="auto"/>
          <w:position w:val="0"/>
          <w:szCs w:val="28"/>
          <w:lang w:val="ru-RU"/>
        </w:rPr>
        <w:t xml:space="preserve"> </w:t>
      </w:r>
      <w:r w:rsidRPr="00F90578">
        <w:rPr>
          <w:rFonts w:eastAsia="Times New Roman" w:cs="Times New Roman"/>
          <w:color w:val="auto"/>
          <w:position w:val="0"/>
          <w:szCs w:val="28"/>
          <w:lang w:val="ru-RU"/>
        </w:rPr>
        <w:t>информационно-</w:t>
      </w:r>
      <w:r w:rsidR="001C6D58" w:rsidRPr="00F90578">
        <w:rPr>
          <w:rFonts w:eastAsia="Times New Roman" w:cs="Times New Roman"/>
          <w:color w:val="auto"/>
          <w:position w:val="0"/>
          <w:szCs w:val="28"/>
          <w:lang w:val="ru-RU"/>
        </w:rPr>
        <w:t>теле</w:t>
      </w:r>
      <w:r w:rsidRPr="00F90578">
        <w:rPr>
          <w:rFonts w:eastAsia="Times New Roman" w:cs="Times New Roman"/>
          <w:color w:val="auto"/>
          <w:position w:val="0"/>
          <w:szCs w:val="28"/>
          <w:lang w:val="ru-RU"/>
        </w:rPr>
        <w:t>коммуника</w:t>
      </w:r>
      <w:r w:rsidR="001C6D58" w:rsidRPr="00F90578">
        <w:rPr>
          <w:rFonts w:eastAsia="Times New Roman" w:cs="Times New Roman"/>
          <w:color w:val="auto"/>
          <w:position w:val="0"/>
          <w:szCs w:val="28"/>
          <w:lang w:val="ru-RU"/>
        </w:rPr>
        <w:t>ционной</w:t>
      </w:r>
      <w:r w:rsidRPr="00F90578">
        <w:rPr>
          <w:rFonts w:eastAsia="Times New Roman" w:cs="Times New Roman"/>
          <w:color w:val="auto"/>
          <w:position w:val="0"/>
          <w:szCs w:val="28"/>
          <w:lang w:val="ru-RU"/>
        </w:rPr>
        <w:t xml:space="preserve"> сети «Интернет»,</w:t>
      </w:r>
      <w:r w:rsidRPr="00F90578">
        <w:rPr>
          <w:rFonts w:eastAsia="Times New Roman" w:cs="Times New Roman"/>
          <w:color w:val="auto"/>
          <w:spacing w:val="-4"/>
          <w:position w:val="0"/>
          <w:szCs w:val="28"/>
          <w:lang w:val="ru-RU"/>
        </w:rPr>
        <w:t xml:space="preserve"> в группах </w:t>
      </w:r>
      <w:r w:rsidRPr="00F90578">
        <w:rPr>
          <w:rFonts w:eastAsia="Times New Roman" w:cs="Times New Roman"/>
          <w:color w:val="auto"/>
          <w:position w:val="0"/>
          <w:szCs w:val="28"/>
          <w:lang w:val="ru-RU"/>
        </w:rPr>
        <w:t>соцсетей</w:t>
      </w:r>
      <w:r w:rsidRPr="00F90578">
        <w:rPr>
          <w:rFonts w:eastAsia="Times New Roman" w:cs="Times New Roman"/>
          <w:color w:val="auto"/>
          <w:spacing w:val="-2"/>
          <w:position w:val="0"/>
          <w:szCs w:val="28"/>
          <w:lang w:val="ru-RU"/>
        </w:rPr>
        <w:t xml:space="preserve"> </w:t>
      </w:r>
      <w:r w:rsidRPr="00F90578">
        <w:rPr>
          <w:rFonts w:eastAsia="Times New Roman" w:cs="Times New Roman"/>
          <w:color w:val="auto"/>
          <w:position w:val="0"/>
          <w:szCs w:val="28"/>
          <w:lang w:val="ru-RU"/>
        </w:rPr>
        <w:t>и</w:t>
      </w:r>
      <w:r w:rsidR="001C6D58" w:rsidRPr="00F90578">
        <w:rPr>
          <w:rFonts w:eastAsia="Times New Roman" w:cs="Times New Roman"/>
          <w:color w:val="auto"/>
          <w:spacing w:val="-3"/>
          <w:position w:val="0"/>
          <w:szCs w:val="28"/>
          <w:lang w:val="ru-RU"/>
        </w:rPr>
        <w:t xml:space="preserve"> </w:t>
      </w:r>
      <w:r w:rsidRPr="00F90578">
        <w:rPr>
          <w:rFonts w:eastAsia="Times New Roman" w:cs="Times New Roman"/>
          <w:color w:val="auto"/>
          <w:position w:val="0"/>
          <w:szCs w:val="28"/>
          <w:lang w:val="ru-RU"/>
        </w:rPr>
        <w:t>средствах</w:t>
      </w:r>
      <w:r w:rsidRPr="00F90578">
        <w:rPr>
          <w:rFonts w:eastAsia="Times New Roman" w:cs="Times New Roman"/>
          <w:color w:val="auto"/>
          <w:spacing w:val="-3"/>
          <w:position w:val="0"/>
          <w:szCs w:val="28"/>
          <w:lang w:val="ru-RU"/>
        </w:rPr>
        <w:t xml:space="preserve"> </w:t>
      </w:r>
      <w:r w:rsidRPr="00F90578">
        <w:rPr>
          <w:rFonts w:eastAsia="Times New Roman" w:cs="Times New Roman"/>
          <w:color w:val="auto"/>
          <w:position w:val="0"/>
          <w:szCs w:val="28"/>
          <w:lang w:val="ru-RU"/>
        </w:rPr>
        <w:t>массовой</w:t>
      </w:r>
      <w:r w:rsidRPr="00F90578">
        <w:rPr>
          <w:rFonts w:eastAsia="Times New Roman" w:cs="Times New Roman"/>
          <w:color w:val="auto"/>
          <w:spacing w:val="-5"/>
          <w:position w:val="0"/>
          <w:szCs w:val="28"/>
          <w:lang w:val="ru-RU"/>
        </w:rPr>
        <w:t xml:space="preserve"> </w:t>
      </w:r>
      <w:r w:rsidRPr="00F90578">
        <w:rPr>
          <w:rFonts w:eastAsia="Times New Roman" w:cs="Times New Roman"/>
          <w:color w:val="auto"/>
          <w:position w:val="0"/>
          <w:szCs w:val="28"/>
          <w:lang w:val="ru-RU"/>
        </w:rPr>
        <w:t>информации;</w:t>
      </w:r>
    </w:p>
    <w:p w14:paraId="0A725019" w14:textId="77777777" w:rsidR="00ED0C6A" w:rsidRPr="00F90578" w:rsidRDefault="00ED0C6A" w:rsidP="00ED0C6A">
      <w:pPr>
        <w:widowControl w:val="0"/>
        <w:suppressAutoHyphens w:val="0"/>
        <w:autoSpaceDE w:val="0"/>
        <w:autoSpaceDN w:val="0"/>
        <w:spacing w:after="0" w:line="360" w:lineRule="auto"/>
        <w:ind w:leftChars="0" w:left="0" w:right="0" w:firstLineChars="0" w:firstLine="708"/>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направляют</w:t>
      </w:r>
      <w:r w:rsidRPr="00F90578">
        <w:rPr>
          <w:rFonts w:eastAsia="Times New Roman" w:cs="Times New Roman"/>
          <w:color w:val="auto"/>
          <w:spacing w:val="13"/>
          <w:position w:val="0"/>
          <w:szCs w:val="28"/>
          <w:lang w:val="ru-RU"/>
        </w:rPr>
        <w:t xml:space="preserve"> </w:t>
      </w:r>
      <w:r w:rsidRPr="00F90578">
        <w:rPr>
          <w:rFonts w:eastAsia="Times New Roman" w:cs="Times New Roman"/>
          <w:color w:val="auto"/>
          <w:position w:val="0"/>
          <w:szCs w:val="28"/>
          <w:lang w:val="ru-RU"/>
        </w:rPr>
        <w:t>Координатору</w:t>
      </w:r>
      <w:r w:rsidRPr="00F90578">
        <w:rPr>
          <w:rFonts w:eastAsia="Times New Roman" w:cs="Times New Roman"/>
          <w:color w:val="auto"/>
          <w:spacing w:val="12"/>
          <w:position w:val="0"/>
          <w:szCs w:val="28"/>
          <w:lang w:val="ru-RU"/>
        </w:rPr>
        <w:t xml:space="preserve"> </w:t>
      </w:r>
      <w:r w:rsidRPr="00F90578">
        <w:rPr>
          <w:rFonts w:eastAsia="Times New Roman" w:cs="Times New Roman"/>
          <w:color w:val="auto"/>
          <w:position w:val="0"/>
          <w:szCs w:val="28"/>
          <w:lang w:val="ru-RU"/>
        </w:rPr>
        <w:t>отчёты</w:t>
      </w:r>
      <w:r w:rsidRPr="00F90578">
        <w:rPr>
          <w:rFonts w:eastAsia="Times New Roman" w:cs="Times New Roman"/>
          <w:color w:val="auto"/>
          <w:spacing w:val="12"/>
          <w:position w:val="0"/>
          <w:szCs w:val="28"/>
          <w:lang w:val="ru-RU"/>
        </w:rPr>
        <w:t xml:space="preserve"> </w:t>
      </w:r>
      <w:r w:rsidRPr="00F90578">
        <w:rPr>
          <w:rFonts w:eastAsia="Times New Roman" w:cs="Times New Roman"/>
          <w:color w:val="auto"/>
          <w:position w:val="0"/>
          <w:szCs w:val="28"/>
          <w:lang w:val="ru-RU"/>
        </w:rPr>
        <w:t>о</w:t>
      </w:r>
      <w:r w:rsidRPr="00F90578">
        <w:rPr>
          <w:rFonts w:eastAsia="Times New Roman" w:cs="Times New Roman"/>
          <w:color w:val="auto"/>
          <w:spacing w:val="12"/>
          <w:position w:val="0"/>
          <w:szCs w:val="28"/>
          <w:lang w:val="ru-RU"/>
        </w:rPr>
        <w:t xml:space="preserve"> </w:t>
      </w:r>
      <w:r w:rsidRPr="00F90578">
        <w:rPr>
          <w:rFonts w:eastAsia="Times New Roman" w:cs="Times New Roman"/>
          <w:color w:val="auto"/>
          <w:position w:val="0"/>
          <w:szCs w:val="28"/>
          <w:lang w:val="ru-RU"/>
        </w:rPr>
        <w:t>проведении</w:t>
      </w:r>
      <w:r w:rsidRPr="00F90578">
        <w:rPr>
          <w:rFonts w:eastAsia="Times New Roman" w:cs="Times New Roman"/>
          <w:color w:val="auto"/>
          <w:spacing w:val="19"/>
          <w:position w:val="0"/>
          <w:szCs w:val="28"/>
          <w:lang w:val="ru-RU"/>
        </w:rPr>
        <w:t xml:space="preserve"> </w:t>
      </w:r>
      <w:r w:rsidRPr="00F90578">
        <w:rPr>
          <w:rFonts w:eastAsia="Times New Roman" w:cs="Times New Roman"/>
          <w:color w:val="auto"/>
          <w:position w:val="0"/>
          <w:szCs w:val="28"/>
          <w:lang w:val="ru-RU"/>
        </w:rPr>
        <w:t>каждого</w:t>
      </w:r>
      <w:r w:rsidRPr="00F90578">
        <w:rPr>
          <w:rFonts w:eastAsia="Times New Roman" w:cs="Times New Roman"/>
          <w:color w:val="auto"/>
          <w:spacing w:val="14"/>
          <w:position w:val="0"/>
          <w:szCs w:val="28"/>
          <w:lang w:val="ru-RU"/>
        </w:rPr>
        <w:t xml:space="preserve"> </w:t>
      </w:r>
      <w:r w:rsidRPr="00F90578">
        <w:rPr>
          <w:rFonts w:eastAsia="Times New Roman" w:cs="Times New Roman"/>
          <w:color w:val="auto"/>
          <w:position w:val="0"/>
          <w:szCs w:val="28"/>
          <w:lang w:val="ru-RU"/>
        </w:rPr>
        <w:t>из</w:t>
      </w:r>
      <w:r w:rsidRPr="00F90578">
        <w:rPr>
          <w:rFonts w:eastAsia="Times New Roman" w:cs="Times New Roman"/>
          <w:color w:val="auto"/>
          <w:spacing w:val="15"/>
          <w:position w:val="0"/>
          <w:szCs w:val="28"/>
          <w:lang w:val="ru-RU"/>
        </w:rPr>
        <w:t xml:space="preserve"> </w:t>
      </w:r>
      <w:r w:rsidRPr="00F90578">
        <w:rPr>
          <w:rFonts w:eastAsia="Times New Roman" w:cs="Times New Roman"/>
          <w:color w:val="auto"/>
          <w:position w:val="0"/>
          <w:szCs w:val="28"/>
          <w:lang w:val="ru-RU"/>
        </w:rPr>
        <w:t>этапов</w:t>
      </w:r>
      <w:r w:rsidRPr="00F90578">
        <w:rPr>
          <w:rFonts w:eastAsia="Times New Roman" w:cs="Times New Roman"/>
          <w:color w:val="auto"/>
          <w:spacing w:val="-67"/>
          <w:position w:val="0"/>
          <w:szCs w:val="28"/>
          <w:lang w:val="ru-RU"/>
        </w:rPr>
        <w:t xml:space="preserve"> </w:t>
      </w:r>
      <w:r w:rsidRPr="00F90578">
        <w:rPr>
          <w:rFonts w:eastAsia="Times New Roman" w:cs="Times New Roman"/>
          <w:color w:val="auto"/>
          <w:position w:val="0"/>
          <w:szCs w:val="28"/>
          <w:lang w:val="ru-RU"/>
        </w:rPr>
        <w:t>образовательных</w:t>
      </w:r>
      <w:r w:rsidRPr="00F90578">
        <w:rPr>
          <w:rFonts w:eastAsia="Times New Roman" w:cs="Times New Roman"/>
          <w:color w:val="auto"/>
          <w:spacing w:val="-9"/>
          <w:position w:val="0"/>
          <w:szCs w:val="28"/>
          <w:lang w:val="ru-RU"/>
        </w:rPr>
        <w:t xml:space="preserve"> </w:t>
      </w:r>
      <w:r w:rsidRPr="00F90578">
        <w:rPr>
          <w:rFonts w:eastAsia="Times New Roman" w:cs="Times New Roman"/>
          <w:color w:val="auto"/>
          <w:position w:val="0"/>
          <w:szCs w:val="28"/>
          <w:lang w:val="ru-RU"/>
        </w:rPr>
        <w:t>мероприятий</w:t>
      </w:r>
      <w:r w:rsidRPr="00F90578">
        <w:rPr>
          <w:rFonts w:eastAsia="Times New Roman" w:cs="Times New Roman"/>
          <w:color w:val="auto"/>
          <w:spacing w:val="-5"/>
          <w:position w:val="0"/>
          <w:szCs w:val="28"/>
          <w:lang w:val="ru-RU"/>
        </w:rPr>
        <w:t xml:space="preserve"> </w:t>
      </w:r>
      <w:r w:rsidRPr="00F90578">
        <w:rPr>
          <w:rFonts w:eastAsia="Times New Roman" w:cs="Times New Roman"/>
          <w:color w:val="auto"/>
          <w:position w:val="0"/>
          <w:szCs w:val="28"/>
          <w:lang w:val="ru-RU"/>
        </w:rPr>
        <w:t>согласно</w:t>
      </w:r>
      <w:r w:rsidRPr="00F90578">
        <w:rPr>
          <w:rFonts w:eastAsia="Times New Roman" w:cs="Times New Roman"/>
          <w:color w:val="auto"/>
          <w:spacing w:val="-11"/>
          <w:position w:val="0"/>
          <w:szCs w:val="28"/>
          <w:lang w:val="ru-RU"/>
        </w:rPr>
        <w:t xml:space="preserve"> </w:t>
      </w:r>
      <w:r w:rsidRPr="00F90578">
        <w:rPr>
          <w:rFonts w:eastAsia="Times New Roman" w:cs="Times New Roman"/>
          <w:color w:val="auto"/>
          <w:position w:val="0"/>
          <w:szCs w:val="28"/>
          <w:lang w:val="ru-RU"/>
        </w:rPr>
        <w:t>установленным</w:t>
      </w:r>
      <w:r w:rsidRPr="00F90578">
        <w:rPr>
          <w:rFonts w:eastAsia="Times New Roman" w:cs="Times New Roman"/>
          <w:color w:val="auto"/>
          <w:spacing w:val="-8"/>
          <w:position w:val="0"/>
          <w:szCs w:val="28"/>
          <w:lang w:val="ru-RU"/>
        </w:rPr>
        <w:t xml:space="preserve"> </w:t>
      </w:r>
      <w:r w:rsidRPr="00F90578">
        <w:rPr>
          <w:rFonts w:eastAsia="Times New Roman" w:cs="Times New Roman"/>
          <w:color w:val="auto"/>
          <w:position w:val="0"/>
          <w:szCs w:val="28"/>
          <w:lang w:val="ru-RU"/>
        </w:rPr>
        <w:t>Оператором</w:t>
      </w:r>
      <w:r w:rsidRPr="00F90578">
        <w:rPr>
          <w:rFonts w:eastAsia="Times New Roman" w:cs="Times New Roman"/>
          <w:color w:val="auto"/>
          <w:spacing w:val="-8"/>
          <w:position w:val="0"/>
          <w:szCs w:val="28"/>
          <w:lang w:val="ru-RU"/>
        </w:rPr>
        <w:t xml:space="preserve"> </w:t>
      </w:r>
      <w:r w:rsidRPr="00F90578">
        <w:rPr>
          <w:rFonts w:eastAsia="Times New Roman" w:cs="Times New Roman"/>
          <w:color w:val="auto"/>
          <w:position w:val="0"/>
          <w:szCs w:val="28"/>
          <w:lang w:val="ru-RU"/>
        </w:rPr>
        <w:t>формам;</w:t>
      </w:r>
    </w:p>
    <w:p w14:paraId="5E778268" w14:textId="1E75F7D2" w:rsidR="00ED0C6A" w:rsidRPr="00F90578" w:rsidRDefault="00ED0C6A" w:rsidP="00ED0C6A">
      <w:pPr>
        <w:widowControl w:val="0"/>
        <w:suppressAutoHyphens w:val="0"/>
        <w:autoSpaceDE w:val="0"/>
        <w:autoSpaceDN w:val="0"/>
        <w:spacing w:after="0" w:line="360" w:lineRule="auto"/>
        <w:ind w:leftChars="0" w:left="0" w:right="0" w:firstLineChars="0" w:firstLine="708"/>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при</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согласовании</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с</w:t>
      </w:r>
      <w:r w:rsidRPr="00F90578">
        <w:rPr>
          <w:rFonts w:eastAsia="Times New Roman" w:cs="Times New Roman"/>
          <w:color w:val="auto"/>
          <w:spacing w:val="66"/>
          <w:position w:val="0"/>
          <w:szCs w:val="28"/>
          <w:lang w:val="ru-RU"/>
        </w:rPr>
        <w:t xml:space="preserve"> </w:t>
      </w:r>
      <w:r w:rsidRPr="00F90578">
        <w:rPr>
          <w:rFonts w:eastAsia="Times New Roman" w:cs="Times New Roman"/>
          <w:color w:val="auto"/>
          <w:position w:val="0"/>
          <w:szCs w:val="28"/>
          <w:lang w:val="ru-RU"/>
        </w:rPr>
        <w:t>Координатором</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размещают</w:t>
      </w:r>
      <w:r w:rsidRPr="00F90578">
        <w:rPr>
          <w:rFonts w:eastAsia="Times New Roman" w:cs="Times New Roman"/>
          <w:color w:val="auto"/>
          <w:spacing w:val="69"/>
          <w:position w:val="0"/>
          <w:szCs w:val="28"/>
          <w:lang w:val="ru-RU"/>
        </w:rPr>
        <w:t xml:space="preserve"> </w:t>
      </w:r>
      <w:r w:rsidRPr="00F90578">
        <w:rPr>
          <w:rFonts w:eastAsia="Times New Roman" w:cs="Times New Roman"/>
          <w:color w:val="auto"/>
          <w:position w:val="0"/>
          <w:szCs w:val="28"/>
          <w:lang w:val="ru-RU"/>
        </w:rPr>
        <w:t>в</w:t>
      </w:r>
      <w:r w:rsidRPr="00F90578">
        <w:rPr>
          <w:rFonts w:eastAsia="Times New Roman" w:cs="Times New Roman"/>
          <w:color w:val="auto"/>
          <w:spacing w:val="5"/>
          <w:position w:val="0"/>
          <w:szCs w:val="28"/>
          <w:lang w:val="ru-RU"/>
        </w:rPr>
        <w:t xml:space="preserve"> </w:t>
      </w:r>
      <w:r w:rsidRPr="00F90578">
        <w:rPr>
          <w:rFonts w:eastAsia="Times New Roman" w:cs="Times New Roman"/>
          <w:color w:val="auto"/>
          <w:position w:val="0"/>
          <w:szCs w:val="28"/>
          <w:lang w:val="ru-RU"/>
        </w:rPr>
        <w:t>личных</w:t>
      </w:r>
      <w:r w:rsidRPr="00F90578">
        <w:rPr>
          <w:rFonts w:eastAsia="Times New Roman" w:cs="Times New Roman"/>
          <w:color w:val="auto"/>
          <w:spacing w:val="3"/>
          <w:position w:val="0"/>
          <w:szCs w:val="28"/>
          <w:lang w:val="ru-RU"/>
        </w:rPr>
        <w:t xml:space="preserve"> </w:t>
      </w:r>
      <w:r w:rsidRPr="00F90578">
        <w:rPr>
          <w:rFonts w:eastAsia="Times New Roman" w:cs="Times New Roman"/>
          <w:color w:val="auto"/>
          <w:position w:val="0"/>
          <w:szCs w:val="28"/>
          <w:lang w:val="ru-RU"/>
        </w:rPr>
        <w:t xml:space="preserve">кабинетах </w:t>
      </w:r>
      <w:r w:rsidR="0058147B" w:rsidRPr="00F90578">
        <w:rPr>
          <w:rFonts w:eastAsia="Times New Roman" w:cs="Times New Roman"/>
          <w:color w:val="auto"/>
          <w:position w:val="0"/>
          <w:szCs w:val="28"/>
          <w:lang w:val="ru-RU"/>
        </w:rPr>
        <w:br/>
      </w:r>
      <w:r w:rsidRPr="00F90578">
        <w:rPr>
          <w:rFonts w:eastAsia="Times New Roman" w:cs="Times New Roman"/>
          <w:color w:val="auto"/>
          <w:position w:val="0"/>
          <w:szCs w:val="28"/>
          <w:lang w:val="ru-RU"/>
        </w:rPr>
        <w:t xml:space="preserve">на официальных сайтах образовательных мероприятий материалы по итогам проведения региональных этапов конкурсных образовательных мероприятий в субъекте Российской Федерации, сканированные копии заявок на участие </w:t>
      </w:r>
      <w:r w:rsidR="0058147B" w:rsidRPr="00F90578">
        <w:rPr>
          <w:rFonts w:eastAsia="Times New Roman" w:cs="Times New Roman"/>
          <w:color w:val="auto"/>
          <w:position w:val="0"/>
          <w:szCs w:val="28"/>
          <w:lang w:val="ru-RU"/>
        </w:rPr>
        <w:br/>
      </w:r>
      <w:r w:rsidRPr="00F90578">
        <w:rPr>
          <w:rFonts w:eastAsia="Times New Roman" w:cs="Times New Roman"/>
          <w:color w:val="auto"/>
          <w:position w:val="0"/>
          <w:szCs w:val="28"/>
          <w:lang w:val="ru-RU"/>
        </w:rPr>
        <w:t>в федеральных этапах образовательных мероприятий, согласий на обработку персональных данных его участников и другую необходимую документацию.</w:t>
      </w:r>
    </w:p>
    <w:p w14:paraId="29D2B9E2" w14:textId="73087246" w:rsidR="00ED0C6A" w:rsidRPr="00F90578" w:rsidRDefault="00ED0C6A" w:rsidP="00ED0C6A">
      <w:pPr>
        <w:widowControl w:val="0"/>
        <w:suppressAutoHyphens w:val="0"/>
        <w:autoSpaceDE w:val="0"/>
        <w:autoSpaceDN w:val="0"/>
        <w:spacing w:after="0" w:line="360" w:lineRule="auto"/>
        <w:ind w:leftChars="0" w:left="0" w:right="0" w:firstLineChars="0" w:firstLine="708"/>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В состав рабочей группы входят сотрудники органов местного самоуправления, осуществляющего управление в сфере образования, педагогические работники, руководители образовательных организаций, имеющие опыт проведения образовательно-просветительских мероприятий гражданско-патриотической направленности, а также IT-специалисты.</w:t>
      </w:r>
    </w:p>
    <w:p w14:paraId="1431CE5F" w14:textId="77777777" w:rsidR="00ED0C6A" w:rsidRPr="00F90578" w:rsidRDefault="00ED0C6A" w:rsidP="00ED0C6A">
      <w:pPr>
        <w:widowControl w:val="0"/>
        <w:tabs>
          <w:tab w:val="left" w:pos="1538"/>
        </w:tabs>
        <w:suppressAutoHyphens w:val="0"/>
        <w:autoSpaceDE w:val="0"/>
        <w:autoSpaceDN w:val="0"/>
        <w:spacing w:after="0" w:line="360" w:lineRule="auto"/>
        <w:ind w:leftChars="0" w:left="0" w:right="0" w:firstLineChars="0" w:firstLine="709"/>
        <w:outlineLvl w:val="9"/>
        <w:rPr>
          <w:rFonts w:cs="Times New Roman"/>
          <w:color w:val="auto"/>
          <w:position w:val="0"/>
          <w:szCs w:val="28"/>
          <w:lang w:val="ru-RU"/>
        </w:rPr>
      </w:pPr>
      <w:r w:rsidRPr="00F90578">
        <w:rPr>
          <w:rFonts w:cs="Times New Roman"/>
          <w:color w:val="auto"/>
          <w:position w:val="0"/>
          <w:szCs w:val="28"/>
          <w:lang w:val="ru-RU"/>
        </w:rPr>
        <w:lastRenderedPageBreak/>
        <w:t>7. При</w:t>
      </w:r>
      <w:r w:rsidRPr="00F90578">
        <w:rPr>
          <w:rFonts w:cs="Times New Roman"/>
          <w:color w:val="auto"/>
          <w:spacing w:val="1"/>
          <w:position w:val="0"/>
          <w:szCs w:val="28"/>
          <w:lang w:val="ru-RU"/>
        </w:rPr>
        <w:t xml:space="preserve"> </w:t>
      </w:r>
      <w:r w:rsidRPr="00F90578">
        <w:rPr>
          <w:rFonts w:cs="Times New Roman"/>
          <w:color w:val="auto"/>
          <w:position w:val="0"/>
          <w:szCs w:val="28"/>
          <w:lang w:val="ru-RU"/>
        </w:rPr>
        <w:t>организации</w:t>
      </w:r>
      <w:r w:rsidRPr="00F90578">
        <w:rPr>
          <w:rFonts w:cs="Times New Roman"/>
          <w:color w:val="auto"/>
          <w:spacing w:val="1"/>
          <w:position w:val="0"/>
          <w:szCs w:val="28"/>
          <w:lang w:val="ru-RU"/>
        </w:rPr>
        <w:t xml:space="preserve"> </w:t>
      </w:r>
      <w:r w:rsidRPr="00F90578">
        <w:rPr>
          <w:rFonts w:cs="Times New Roman"/>
          <w:color w:val="auto"/>
          <w:position w:val="0"/>
          <w:szCs w:val="28"/>
          <w:lang w:val="ru-RU"/>
        </w:rPr>
        <w:t>и</w:t>
      </w:r>
      <w:r w:rsidRPr="00F90578">
        <w:rPr>
          <w:rFonts w:cs="Times New Roman"/>
          <w:color w:val="auto"/>
          <w:spacing w:val="1"/>
          <w:position w:val="0"/>
          <w:szCs w:val="28"/>
          <w:lang w:val="ru-RU"/>
        </w:rPr>
        <w:t xml:space="preserve"> </w:t>
      </w:r>
      <w:r w:rsidRPr="00F90578">
        <w:rPr>
          <w:rFonts w:cs="Times New Roman"/>
          <w:color w:val="auto"/>
          <w:position w:val="0"/>
          <w:szCs w:val="28"/>
          <w:lang w:val="ru-RU"/>
        </w:rPr>
        <w:t>проведении</w:t>
      </w:r>
      <w:r w:rsidRPr="00F90578">
        <w:rPr>
          <w:rFonts w:cs="Times New Roman"/>
          <w:color w:val="auto"/>
          <w:spacing w:val="1"/>
          <w:position w:val="0"/>
          <w:szCs w:val="28"/>
          <w:lang w:val="ru-RU"/>
        </w:rPr>
        <w:t xml:space="preserve"> </w:t>
      </w:r>
      <w:r w:rsidRPr="00F90578">
        <w:rPr>
          <w:rFonts w:cs="Times New Roman"/>
          <w:color w:val="auto"/>
          <w:position w:val="0"/>
          <w:szCs w:val="28"/>
          <w:lang w:val="ru-RU"/>
        </w:rPr>
        <w:t>образовательно-просветительских</w:t>
      </w:r>
      <w:r w:rsidRPr="00F90578">
        <w:rPr>
          <w:rFonts w:cs="Times New Roman"/>
          <w:color w:val="auto"/>
          <w:spacing w:val="1"/>
          <w:position w:val="0"/>
          <w:szCs w:val="28"/>
          <w:lang w:val="ru-RU"/>
        </w:rPr>
        <w:t xml:space="preserve"> </w:t>
      </w:r>
      <w:r w:rsidRPr="00F90578">
        <w:rPr>
          <w:rFonts w:cs="Times New Roman"/>
          <w:color w:val="auto"/>
          <w:position w:val="0"/>
          <w:szCs w:val="28"/>
          <w:lang w:val="ru-RU"/>
        </w:rPr>
        <w:t>мероприятий</w:t>
      </w:r>
      <w:r w:rsidRPr="00F90578">
        <w:rPr>
          <w:rFonts w:cs="Times New Roman"/>
          <w:color w:val="auto"/>
          <w:spacing w:val="1"/>
          <w:position w:val="0"/>
          <w:szCs w:val="28"/>
          <w:lang w:val="ru-RU"/>
        </w:rPr>
        <w:t xml:space="preserve"> </w:t>
      </w:r>
      <w:r w:rsidRPr="00F90578">
        <w:rPr>
          <w:rFonts w:cs="Times New Roman"/>
          <w:color w:val="auto"/>
          <w:position w:val="0"/>
          <w:szCs w:val="28"/>
          <w:lang w:val="ru-RU"/>
        </w:rPr>
        <w:t>рабочая группа осуществляет</w:t>
      </w:r>
      <w:r w:rsidRPr="00F90578">
        <w:rPr>
          <w:rFonts w:cs="Times New Roman"/>
          <w:color w:val="auto"/>
          <w:spacing w:val="3"/>
          <w:position w:val="0"/>
          <w:szCs w:val="28"/>
          <w:lang w:val="ru-RU"/>
        </w:rPr>
        <w:t xml:space="preserve"> </w:t>
      </w:r>
      <w:r w:rsidRPr="00F90578">
        <w:rPr>
          <w:rFonts w:cs="Times New Roman"/>
          <w:color w:val="auto"/>
          <w:position w:val="0"/>
          <w:szCs w:val="28"/>
          <w:lang w:val="ru-RU"/>
        </w:rPr>
        <w:t>следующие функции:</w:t>
      </w:r>
    </w:p>
    <w:p w14:paraId="55C6DFFD" w14:textId="4051E132" w:rsidR="00ED0C6A" w:rsidRPr="00F90578" w:rsidRDefault="009220CE" w:rsidP="00ED0C6A">
      <w:pPr>
        <w:widowControl w:val="0"/>
        <w:suppressAutoHyphens w:val="0"/>
        <w:autoSpaceDE w:val="0"/>
        <w:autoSpaceDN w:val="0"/>
        <w:spacing w:after="0" w:line="360" w:lineRule="auto"/>
        <w:ind w:leftChars="0" w:left="0" w:right="0" w:firstLineChars="0" w:firstLine="709"/>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 xml:space="preserve">согласование и </w:t>
      </w:r>
      <w:r w:rsidR="00ED0C6A" w:rsidRPr="00F90578">
        <w:rPr>
          <w:rFonts w:eastAsia="Times New Roman" w:cs="Times New Roman"/>
          <w:color w:val="auto"/>
          <w:position w:val="0"/>
          <w:szCs w:val="28"/>
          <w:lang w:val="ru-RU"/>
        </w:rPr>
        <w:t>утверждение (при необходимости) регионального положения</w:t>
      </w:r>
      <w:r w:rsidR="00ED0C6A" w:rsidRPr="00F90578">
        <w:rPr>
          <w:rFonts w:eastAsia="Times New Roman" w:cs="Times New Roman"/>
          <w:color w:val="auto"/>
          <w:spacing w:val="1"/>
          <w:position w:val="0"/>
          <w:szCs w:val="28"/>
          <w:lang w:val="ru-RU"/>
        </w:rPr>
        <w:t xml:space="preserve"> </w:t>
      </w:r>
      <w:r w:rsidR="00ED0C6A" w:rsidRPr="00F90578">
        <w:rPr>
          <w:rFonts w:eastAsia="Times New Roman" w:cs="Times New Roman"/>
          <w:color w:val="auto"/>
          <w:position w:val="0"/>
          <w:szCs w:val="28"/>
          <w:lang w:val="ru-RU"/>
        </w:rPr>
        <w:t>об</w:t>
      </w:r>
      <w:r w:rsidR="00ED0C6A" w:rsidRPr="00F90578">
        <w:rPr>
          <w:rFonts w:eastAsia="Times New Roman" w:cs="Times New Roman"/>
          <w:color w:val="auto"/>
          <w:spacing w:val="1"/>
          <w:position w:val="0"/>
          <w:szCs w:val="28"/>
          <w:lang w:val="ru-RU"/>
        </w:rPr>
        <w:t xml:space="preserve"> </w:t>
      </w:r>
      <w:r w:rsidR="00ED0C6A" w:rsidRPr="00F90578">
        <w:rPr>
          <w:rFonts w:eastAsia="Times New Roman" w:cs="Times New Roman"/>
          <w:color w:val="auto"/>
          <w:position w:val="0"/>
          <w:szCs w:val="28"/>
          <w:lang w:val="ru-RU"/>
        </w:rPr>
        <w:t>образовательно-просветительском</w:t>
      </w:r>
      <w:r w:rsidR="00ED0C6A" w:rsidRPr="00F90578">
        <w:rPr>
          <w:rFonts w:eastAsia="Times New Roman" w:cs="Times New Roman"/>
          <w:color w:val="auto"/>
          <w:spacing w:val="1"/>
          <w:position w:val="0"/>
          <w:szCs w:val="28"/>
          <w:lang w:val="ru-RU"/>
        </w:rPr>
        <w:t xml:space="preserve"> </w:t>
      </w:r>
      <w:r w:rsidR="00ED0C6A" w:rsidRPr="00F90578">
        <w:rPr>
          <w:rFonts w:eastAsia="Times New Roman" w:cs="Times New Roman"/>
          <w:color w:val="auto"/>
          <w:position w:val="0"/>
          <w:szCs w:val="28"/>
          <w:lang w:val="ru-RU"/>
        </w:rPr>
        <w:t>мероприятии Проекта;</w:t>
      </w:r>
    </w:p>
    <w:p w14:paraId="498BBFB5" w14:textId="04058B66" w:rsidR="00ED0C6A" w:rsidRPr="00F90578" w:rsidRDefault="009220CE" w:rsidP="00ED0C6A">
      <w:pPr>
        <w:widowControl w:val="0"/>
        <w:suppressAutoHyphens w:val="0"/>
        <w:autoSpaceDE w:val="0"/>
        <w:autoSpaceDN w:val="0"/>
        <w:spacing w:after="0" w:line="360" w:lineRule="auto"/>
        <w:ind w:leftChars="0" w:left="0" w:right="0" w:firstLineChars="0" w:firstLine="709"/>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 xml:space="preserve">согласование и </w:t>
      </w:r>
      <w:r w:rsidR="00ED0C6A" w:rsidRPr="00F90578">
        <w:rPr>
          <w:rFonts w:eastAsia="Times New Roman" w:cs="Times New Roman"/>
          <w:color w:val="auto"/>
          <w:position w:val="0"/>
          <w:szCs w:val="28"/>
          <w:lang w:val="ru-RU"/>
        </w:rPr>
        <w:t>утверждение</w:t>
      </w:r>
      <w:r w:rsidR="00ED0C6A" w:rsidRPr="00F90578">
        <w:rPr>
          <w:rFonts w:eastAsia="Times New Roman" w:cs="Times New Roman"/>
          <w:color w:val="auto"/>
          <w:spacing w:val="1"/>
          <w:position w:val="0"/>
          <w:szCs w:val="28"/>
          <w:lang w:val="ru-RU"/>
        </w:rPr>
        <w:t xml:space="preserve"> </w:t>
      </w:r>
      <w:r w:rsidR="00ED0C6A" w:rsidRPr="00F90578">
        <w:rPr>
          <w:rFonts w:eastAsia="Times New Roman" w:cs="Times New Roman"/>
          <w:color w:val="auto"/>
          <w:position w:val="0"/>
          <w:szCs w:val="28"/>
          <w:lang w:val="ru-RU"/>
        </w:rPr>
        <w:t>составов</w:t>
      </w:r>
      <w:r w:rsidR="00ED0C6A" w:rsidRPr="00F90578">
        <w:rPr>
          <w:rFonts w:eastAsia="Times New Roman" w:cs="Times New Roman"/>
          <w:color w:val="auto"/>
          <w:spacing w:val="1"/>
          <w:position w:val="0"/>
          <w:szCs w:val="28"/>
          <w:lang w:val="ru-RU"/>
        </w:rPr>
        <w:t xml:space="preserve"> </w:t>
      </w:r>
      <w:r w:rsidR="00ED0C6A" w:rsidRPr="00F90578">
        <w:rPr>
          <w:rFonts w:eastAsia="Times New Roman" w:cs="Times New Roman"/>
          <w:color w:val="auto"/>
          <w:position w:val="0"/>
          <w:szCs w:val="28"/>
          <w:lang w:val="ru-RU"/>
        </w:rPr>
        <w:t>жюри</w:t>
      </w:r>
      <w:r w:rsidR="00ED0C6A" w:rsidRPr="00F90578">
        <w:rPr>
          <w:rFonts w:eastAsia="Times New Roman" w:cs="Times New Roman"/>
          <w:color w:val="auto"/>
          <w:spacing w:val="1"/>
          <w:position w:val="0"/>
          <w:szCs w:val="28"/>
          <w:lang w:val="ru-RU"/>
        </w:rPr>
        <w:t xml:space="preserve"> </w:t>
      </w:r>
      <w:r w:rsidR="00ED0C6A" w:rsidRPr="00F90578">
        <w:rPr>
          <w:rFonts w:eastAsia="Times New Roman" w:cs="Times New Roman"/>
          <w:color w:val="auto"/>
          <w:position w:val="0"/>
          <w:szCs w:val="28"/>
          <w:lang w:val="ru-RU"/>
        </w:rPr>
        <w:t>региональных</w:t>
      </w:r>
      <w:r w:rsidR="00ED0C6A" w:rsidRPr="00F90578">
        <w:rPr>
          <w:rFonts w:eastAsia="Times New Roman" w:cs="Times New Roman"/>
          <w:color w:val="auto"/>
          <w:spacing w:val="1"/>
          <w:position w:val="0"/>
          <w:szCs w:val="28"/>
          <w:lang w:val="ru-RU"/>
        </w:rPr>
        <w:t xml:space="preserve"> </w:t>
      </w:r>
      <w:r w:rsidR="00ED0C6A" w:rsidRPr="00F90578">
        <w:rPr>
          <w:rFonts w:eastAsia="Times New Roman" w:cs="Times New Roman"/>
          <w:color w:val="auto"/>
          <w:position w:val="0"/>
          <w:szCs w:val="28"/>
          <w:lang w:val="ru-RU"/>
        </w:rPr>
        <w:t>этапов</w:t>
      </w:r>
      <w:r w:rsidR="00ED0C6A" w:rsidRPr="00F90578">
        <w:rPr>
          <w:rFonts w:eastAsia="Times New Roman" w:cs="Times New Roman"/>
          <w:color w:val="auto"/>
          <w:spacing w:val="1"/>
          <w:position w:val="0"/>
          <w:szCs w:val="28"/>
          <w:lang w:val="ru-RU"/>
        </w:rPr>
        <w:t xml:space="preserve"> </w:t>
      </w:r>
      <w:r w:rsidR="00ED0C6A" w:rsidRPr="00F90578">
        <w:rPr>
          <w:rFonts w:eastAsia="Times New Roman" w:cs="Times New Roman"/>
          <w:color w:val="auto"/>
          <w:position w:val="0"/>
          <w:szCs w:val="28"/>
          <w:lang w:val="ru-RU"/>
        </w:rPr>
        <w:t>конкурсных</w:t>
      </w:r>
      <w:r w:rsidR="00ED0C6A" w:rsidRPr="00F90578">
        <w:rPr>
          <w:rFonts w:eastAsia="Times New Roman" w:cs="Times New Roman"/>
          <w:color w:val="auto"/>
          <w:spacing w:val="1"/>
          <w:position w:val="0"/>
          <w:szCs w:val="28"/>
          <w:lang w:val="ru-RU"/>
        </w:rPr>
        <w:t xml:space="preserve"> </w:t>
      </w:r>
      <w:r w:rsidR="00ED0C6A" w:rsidRPr="00F90578">
        <w:rPr>
          <w:rFonts w:eastAsia="Times New Roman" w:cs="Times New Roman"/>
          <w:color w:val="auto"/>
          <w:position w:val="0"/>
          <w:szCs w:val="28"/>
          <w:lang w:val="ru-RU"/>
        </w:rPr>
        <w:t>мероприятий Проекта;</w:t>
      </w:r>
    </w:p>
    <w:p w14:paraId="11465195" w14:textId="50E710A8" w:rsidR="00ED0C6A" w:rsidRPr="00F90578" w:rsidRDefault="00ED0C6A" w:rsidP="00ED0C6A">
      <w:pPr>
        <w:widowControl w:val="0"/>
        <w:suppressAutoHyphens w:val="0"/>
        <w:autoSpaceDE w:val="0"/>
        <w:autoSpaceDN w:val="0"/>
        <w:spacing w:after="0" w:line="360" w:lineRule="auto"/>
        <w:ind w:leftChars="0" w:left="0" w:right="0" w:firstLineChars="0" w:firstLine="709"/>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 xml:space="preserve">проведение </w:t>
      </w:r>
      <w:r w:rsidR="009220CE" w:rsidRPr="00F90578">
        <w:rPr>
          <w:rFonts w:eastAsia="Times New Roman" w:cs="Times New Roman"/>
          <w:color w:val="auto"/>
          <w:position w:val="0"/>
          <w:szCs w:val="28"/>
          <w:lang w:val="ru-RU"/>
        </w:rPr>
        <w:t>организационно-</w:t>
      </w:r>
      <w:r w:rsidRPr="00F90578">
        <w:rPr>
          <w:rFonts w:eastAsia="Times New Roman" w:cs="Times New Roman"/>
          <w:color w:val="auto"/>
          <w:position w:val="0"/>
          <w:szCs w:val="28"/>
          <w:lang w:val="ru-RU"/>
        </w:rPr>
        <w:t>методических семинаров для членов жюри и наставников региональных</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этапов</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конкурсных</w:t>
      </w:r>
      <w:r w:rsidRPr="00F90578">
        <w:rPr>
          <w:rFonts w:eastAsia="Times New Roman" w:cs="Times New Roman"/>
          <w:color w:val="auto"/>
          <w:spacing w:val="8"/>
          <w:position w:val="0"/>
          <w:szCs w:val="28"/>
          <w:lang w:val="ru-RU"/>
        </w:rPr>
        <w:t xml:space="preserve"> </w:t>
      </w:r>
      <w:r w:rsidRPr="00F90578">
        <w:rPr>
          <w:rFonts w:eastAsia="Times New Roman" w:cs="Times New Roman"/>
          <w:color w:val="auto"/>
          <w:position w:val="0"/>
          <w:szCs w:val="28"/>
          <w:lang w:val="ru-RU"/>
        </w:rPr>
        <w:t>мероприятий Проекта;</w:t>
      </w:r>
    </w:p>
    <w:p w14:paraId="51B477E7" w14:textId="2EB0F381" w:rsidR="00ED0C6A" w:rsidRPr="00F90578" w:rsidRDefault="00ED0C6A" w:rsidP="00ED0C6A">
      <w:pPr>
        <w:widowControl w:val="0"/>
        <w:suppressAutoHyphens w:val="0"/>
        <w:autoSpaceDE w:val="0"/>
        <w:autoSpaceDN w:val="0"/>
        <w:spacing w:after="0" w:line="360" w:lineRule="auto"/>
        <w:ind w:leftChars="0" w:left="0" w:right="0" w:firstLineChars="0" w:firstLine="709"/>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осуществление</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контроля</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за</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передачей</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конкурсной</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документации</w:t>
      </w:r>
      <w:r w:rsidRPr="00F90578">
        <w:rPr>
          <w:rFonts w:eastAsia="Times New Roman" w:cs="Times New Roman"/>
          <w:color w:val="auto"/>
          <w:spacing w:val="71"/>
          <w:position w:val="0"/>
          <w:szCs w:val="28"/>
          <w:lang w:val="ru-RU"/>
        </w:rPr>
        <w:t xml:space="preserve"> </w:t>
      </w:r>
      <w:r w:rsidRPr="00F90578">
        <w:rPr>
          <w:rFonts w:eastAsia="Times New Roman" w:cs="Times New Roman"/>
          <w:color w:val="auto"/>
          <w:position w:val="0"/>
          <w:szCs w:val="28"/>
          <w:lang w:val="ru-RU"/>
        </w:rPr>
        <w:t>победителей</w:t>
      </w:r>
      <w:r w:rsidR="003A37F0" w:rsidRPr="00F90578">
        <w:rPr>
          <w:rFonts w:eastAsia="Times New Roman" w:cs="Times New Roman"/>
          <w:color w:val="auto"/>
          <w:position w:val="0"/>
          <w:szCs w:val="28"/>
          <w:lang w:val="ru-RU"/>
        </w:rPr>
        <w:t xml:space="preserve"> и призёров,</w:t>
      </w:r>
      <w:r w:rsidRPr="00F90578">
        <w:rPr>
          <w:rFonts w:eastAsia="Times New Roman" w:cs="Times New Roman"/>
          <w:color w:val="auto"/>
          <w:spacing w:val="71"/>
          <w:position w:val="0"/>
          <w:szCs w:val="28"/>
          <w:lang w:val="ru-RU"/>
        </w:rPr>
        <w:t xml:space="preserve"> </w:t>
      </w:r>
      <w:r w:rsidRPr="00F90578">
        <w:rPr>
          <w:rFonts w:eastAsia="Times New Roman" w:cs="Times New Roman"/>
          <w:color w:val="auto"/>
          <w:position w:val="0"/>
          <w:szCs w:val="28"/>
          <w:lang w:val="ru-RU"/>
        </w:rPr>
        <w:t>и</w:t>
      </w:r>
      <w:r w:rsidRPr="00F90578">
        <w:rPr>
          <w:rFonts w:eastAsia="Times New Roman" w:cs="Times New Roman"/>
          <w:color w:val="auto"/>
          <w:spacing w:val="71"/>
          <w:position w:val="0"/>
          <w:szCs w:val="28"/>
          <w:lang w:val="ru-RU"/>
        </w:rPr>
        <w:t xml:space="preserve"> </w:t>
      </w:r>
      <w:r w:rsidRPr="00F90578">
        <w:rPr>
          <w:rFonts w:eastAsia="Times New Roman" w:cs="Times New Roman"/>
          <w:color w:val="auto"/>
          <w:position w:val="0"/>
          <w:szCs w:val="28"/>
          <w:lang w:val="ru-RU"/>
        </w:rPr>
        <w:t>рейтинговых</w:t>
      </w:r>
      <w:r w:rsidRPr="00F90578">
        <w:rPr>
          <w:rFonts w:eastAsia="Times New Roman" w:cs="Times New Roman"/>
          <w:color w:val="auto"/>
          <w:spacing w:val="71"/>
          <w:position w:val="0"/>
          <w:szCs w:val="28"/>
          <w:lang w:val="ru-RU"/>
        </w:rPr>
        <w:t xml:space="preserve"> </w:t>
      </w:r>
      <w:r w:rsidRPr="00F90578">
        <w:rPr>
          <w:rFonts w:eastAsia="Times New Roman" w:cs="Times New Roman"/>
          <w:color w:val="auto"/>
          <w:position w:val="0"/>
          <w:szCs w:val="28"/>
          <w:lang w:val="ru-RU"/>
        </w:rPr>
        <w:t>списков с этапа на этап</w:t>
      </w:r>
      <w:r w:rsidRPr="00F90578">
        <w:rPr>
          <w:rFonts w:eastAsia="Times New Roman" w:cs="Times New Roman"/>
          <w:color w:val="auto"/>
          <w:spacing w:val="1"/>
          <w:position w:val="0"/>
          <w:szCs w:val="28"/>
          <w:lang w:val="ru-RU"/>
        </w:rPr>
        <w:t xml:space="preserve"> </w:t>
      </w:r>
      <w:r w:rsidR="0058147B" w:rsidRPr="00F90578">
        <w:rPr>
          <w:rFonts w:eastAsia="Times New Roman" w:cs="Times New Roman"/>
          <w:color w:val="auto"/>
          <w:spacing w:val="1"/>
          <w:position w:val="0"/>
          <w:szCs w:val="28"/>
          <w:lang w:val="ru-RU"/>
        </w:rPr>
        <w:br/>
      </w:r>
      <w:r w:rsidRPr="00F90578">
        <w:rPr>
          <w:rFonts w:eastAsia="Times New Roman" w:cs="Times New Roman"/>
          <w:color w:val="auto"/>
          <w:position w:val="0"/>
          <w:szCs w:val="28"/>
          <w:lang w:val="ru-RU"/>
        </w:rPr>
        <w:t>(при</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их наличии);</w:t>
      </w:r>
    </w:p>
    <w:p w14:paraId="1368AA4B" w14:textId="77777777" w:rsidR="00ED0C6A" w:rsidRPr="00F90578" w:rsidRDefault="00ED0C6A" w:rsidP="00BE15C5">
      <w:pPr>
        <w:widowControl w:val="0"/>
        <w:suppressAutoHyphens w:val="0"/>
        <w:autoSpaceDE w:val="0"/>
        <w:autoSpaceDN w:val="0"/>
        <w:spacing w:after="0" w:line="360" w:lineRule="auto"/>
        <w:ind w:leftChars="0" w:left="0" w:right="0" w:firstLineChars="0" w:firstLine="709"/>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организационно-техническое</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сопровождение</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работы</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жюри</w:t>
      </w:r>
      <w:r w:rsidRPr="00F90578">
        <w:rPr>
          <w:rFonts w:eastAsia="Times New Roman" w:cs="Times New Roman"/>
          <w:color w:val="auto"/>
          <w:spacing w:val="-67"/>
          <w:position w:val="0"/>
          <w:szCs w:val="28"/>
          <w:lang w:val="ru-RU"/>
        </w:rPr>
        <w:t xml:space="preserve"> </w:t>
      </w:r>
      <w:r w:rsidRPr="00F90578">
        <w:rPr>
          <w:rFonts w:eastAsia="Times New Roman" w:cs="Times New Roman"/>
          <w:color w:val="auto"/>
          <w:position w:val="0"/>
          <w:szCs w:val="28"/>
          <w:lang w:val="ru-RU"/>
        </w:rPr>
        <w:t>региональных</w:t>
      </w:r>
      <w:r w:rsidRPr="00F90578">
        <w:rPr>
          <w:rFonts w:eastAsia="Times New Roman" w:cs="Times New Roman"/>
          <w:color w:val="auto"/>
          <w:spacing w:val="3"/>
          <w:position w:val="0"/>
          <w:szCs w:val="28"/>
          <w:lang w:val="ru-RU"/>
        </w:rPr>
        <w:t xml:space="preserve"> </w:t>
      </w:r>
      <w:r w:rsidRPr="00F90578">
        <w:rPr>
          <w:rFonts w:eastAsia="Times New Roman" w:cs="Times New Roman"/>
          <w:color w:val="auto"/>
          <w:position w:val="0"/>
          <w:szCs w:val="28"/>
          <w:lang w:val="ru-RU"/>
        </w:rPr>
        <w:t>этапов</w:t>
      </w:r>
      <w:r w:rsidRPr="00F90578">
        <w:rPr>
          <w:rFonts w:eastAsia="Times New Roman" w:cs="Times New Roman"/>
          <w:color w:val="auto"/>
          <w:spacing w:val="2"/>
          <w:position w:val="0"/>
          <w:szCs w:val="28"/>
          <w:lang w:val="ru-RU"/>
        </w:rPr>
        <w:t xml:space="preserve"> </w:t>
      </w:r>
      <w:r w:rsidRPr="00F90578">
        <w:rPr>
          <w:rFonts w:eastAsia="Times New Roman" w:cs="Times New Roman"/>
          <w:color w:val="auto"/>
          <w:position w:val="0"/>
          <w:szCs w:val="28"/>
          <w:lang w:val="ru-RU"/>
        </w:rPr>
        <w:t>конкурсных</w:t>
      </w:r>
      <w:r w:rsidRPr="00F90578">
        <w:rPr>
          <w:rFonts w:eastAsia="Times New Roman" w:cs="Times New Roman"/>
          <w:color w:val="auto"/>
          <w:spacing w:val="5"/>
          <w:position w:val="0"/>
          <w:szCs w:val="28"/>
          <w:lang w:val="ru-RU"/>
        </w:rPr>
        <w:t xml:space="preserve"> </w:t>
      </w:r>
      <w:r w:rsidRPr="00F90578">
        <w:rPr>
          <w:rFonts w:eastAsia="Times New Roman" w:cs="Times New Roman"/>
          <w:color w:val="auto"/>
          <w:position w:val="0"/>
          <w:szCs w:val="28"/>
          <w:lang w:val="ru-RU"/>
        </w:rPr>
        <w:t>мероприятий</w:t>
      </w:r>
      <w:r w:rsidRPr="00F90578">
        <w:rPr>
          <w:rFonts w:eastAsia="Times New Roman" w:cs="Times New Roman"/>
          <w:color w:val="auto"/>
          <w:spacing w:val="4"/>
          <w:position w:val="0"/>
          <w:szCs w:val="28"/>
          <w:lang w:val="ru-RU"/>
        </w:rPr>
        <w:t xml:space="preserve"> </w:t>
      </w:r>
      <w:r w:rsidRPr="00F90578">
        <w:rPr>
          <w:rFonts w:eastAsia="Times New Roman" w:cs="Times New Roman"/>
          <w:color w:val="auto"/>
          <w:position w:val="0"/>
          <w:szCs w:val="28"/>
          <w:lang w:val="ru-RU"/>
        </w:rPr>
        <w:t>Проекта;</w:t>
      </w:r>
    </w:p>
    <w:p w14:paraId="3159BCC3" w14:textId="371F19AC" w:rsidR="00ED0C6A" w:rsidRPr="00F90578" w:rsidRDefault="00ED0C6A" w:rsidP="00ED0C6A">
      <w:pPr>
        <w:widowControl w:val="0"/>
        <w:suppressAutoHyphens w:val="0"/>
        <w:autoSpaceDE w:val="0"/>
        <w:autoSpaceDN w:val="0"/>
        <w:spacing w:after="0" w:line="360" w:lineRule="auto"/>
        <w:ind w:leftChars="0" w:left="0" w:right="0" w:firstLineChars="0" w:firstLine="709"/>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подведение итогов региональных этапов конкурсных мероприятий</w:t>
      </w:r>
      <w:r w:rsidRPr="00F90578">
        <w:rPr>
          <w:rFonts w:eastAsia="Times New Roman" w:cs="Times New Roman"/>
          <w:color w:val="auto"/>
          <w:spacing w:val="-67"/>
          <w:position w:val="0"/>
          <w:szCs w:val="28"/>
          <w:lang w:val="ru-RU"/>
        </w:rPr>
        <w:t xml:space="preserve"> </w:t>
      </w:r>
      <w:r w:rsidRPr="00F90578">
        <w:rPr>
          <w:rFonts w:eastAsia="Times New Roman" w:cs="Times New Roman"/>
          <w:color w:val="auto"/>
          <w:spacing w:val="-67"/>
          <w:position w:val="0"/>
          <w:szCs w:val="28"/>
          <w:lang w:val="ru-RU"/>
        </w:rPr>
        <w:br/>
      </w:r>
      <w:r w:rsidRPr="00F90578">
        <w:rPr>
          <w:rFonts w:eastAsia="Times New Roman" w:cs="Times New Roman"/>
          <w:color w:val="auto"/>
          <w:position w:val="0"/>
          <w:szCs w:val="28"/>
          <w:lang w:val="ru-RU"/>
        </w:rPr>
        <w:t>и</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награждение</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победителей</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и</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призёров</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дипломами</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с</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логотипом</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соответствующих</w:t>
      </w:r>
      <w:r w:rsidRPr="00F90578">
        <w:rPr>
          <w:rFonts w:eastAsia="Times New Roman" w:cs="Times New Roman"/>
          <w:color w:val="auto"/>
          <w:spacing w:val="4"/>
          <w:position w:val="0"/>
          <w:szCs w:val="28"/>
          <w:lang w:val="ru-RU"/>
        </w:rPr>
        <w:t xml:space="preserve"> </w:t>
      </w:r>
      <w:r w:rsidRPr="00F90578">
        <w:rPr>
          <w:rFonts w:eastAsia="Times New Roman" w:cs="Times New Roman"/>
          <w:color w:val="auto"/>
          <w:position w:val="0"/>
          <w:szCs w:val="28"/>
          <w:lang w:val="ru-RU"/>
        </w:rPr>
        <w:t>мероприятий</w:t>
      </w:r>
      <w:r w:rsidRPr="00F90578">
        <w:rPr>
          <w:rFonts w:eastAsia="Times New Roman" w:cs="Times New Roman"/>
          <w:color w:val="auto"/>
          <w:spacing w:val="6"/>
          <w:position w:val="0"/>
          <w:szCs w:val="28"/>
          <w:lang w:val="ru-RU"/>
        </w:rPr>
        <w:t xml:space="preserve"> </w:t>
      </w:r>
      <w:r w:rsidRPr="00F90578">
        <w:rPr>
          <w:rFonts w:eastAsia="Times New Roman" w:cs="Times New Roman"/>
          <w:color w:val="auto"/>
          <w:position w:val="0"/>
          <w:szCs w:val="28"/>
          <w:lang w:val="ru-RU"/>
        </w:rPr>
        <w:t>и</w:t>
      </w:r>
      <w:r w:rsidRPr="00F90578">
        <w:rPr>
          <w:rFonts w:eastAsia="Times New Roman" w:cs="Times New Roman"/>
          <w:color w:val="auto"/>
          <w:spacing w:val="4"/>
          <w:position w:val="0"/>
          <w:szCs w:val="28"/>
          <w:lang w:val="ru-RU"/>
        </w:rPr>
        <w:t xml:space="preserve"> </w:t>
      </w:r>
      <w:r w:rsidRPr="00F90578">
        <w:rPr>
          <w:rFonts w:eastAsia="Times New Roman" w:cs="Times New Roman"/>
          <w:color w:val="auto"/>
          <w:position w:val="0"/>
          <w:szCs w:val="28"/>
          <w:lang w:val="ru-RU"/>
        </w:rPr>
        <w:t>по</w:t>
      </w:r>
      <w:r w:rsidRPr="00F90578">
        <w:rPr>
          <w:rFonts w:eastAsia="Times New Roman" w:cs="Times New Roman"/>
          <w:color w:val="auto"/>
          <w:spacing w:val="3"/>
          <w:position w:val="0"/>
          <w:szCs w:val="28"/>
          <w:lang w:val="ru-RU"/>
        </w:rPr>
        <w:t xml:space="preserve"> </w:t>
      </w:r>
      <w:r w:rsidRPr="00F90578">
        <w:rPr>
          <w:rFonts w:eastAsia="Times New Roman" w:cs="Times New Roman"/>
          <w:color w:val="auto"/>
          <w:position w:val="0"/>
          <w:szCs w:val="28"/>
          <w:lang w:val="ru-RU"/>
        </w:rPr>
        <w:t>возможности</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призами</w:t>
      </w:r>
      <w:r w:rsidR="009220CE" w:rsidRPr="00F90578">
        <w:rPr>
          <w:rFonts w:eastAsia="Times New Roman" w:cs="Times New Roman"/>
          <w:color w:val="auto"/>
          <w:position w:val="0"/>
          <w:szCs w:val="28"/>
          <w:lang w:val="ru-RU"/>
        </w:rPr>
        <w:t>, сувенирной продукцией</w:t>
      </w:r>
      <w:r w:rsidRPr="00F90578">
        <w:rPr>
          <w:rFonts w:eastAsia="Times New Roman" w:cs="Times New Roman"/>
          <w:color w:val="auto"/>
          <w:position w:val="0"/>
          <w:szCs w:val="28"/>
          <w:lang w:val="ru-RU"/>
        </w:rPr>
        <w:t>;</w:t>
      </w:r>
    </w:p>
    <w:p w14:paraId="5AAB638C" w14:textId="77777777" w:rsidR="00ED0C6A" w:rsidRPr="00F90578" w:rsidRDefault="00ED0C6A" w:rsidP="00ED0C6A">
      <w:pPr>
        <w:widowControl w:val="0"/>
        <w:suppressAutoHyphens w:val="0"/>
        <w:autoSpaceDE w:val="0"/>
        <w:autoSpaceDN w:val="0"/>
        <w:spacing w:after="0" w:line="360" w:lineRule="auto"/>
        <w:ind w:leftChars="0" w:left="0" w:right="0" w:firstLineChars="0" w:firstLine="709"/>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организация мероприятий по награждению победителей региональных</w:t>
      </w:r>
      <w:r w:rsidRPr="00F90578">
        <w:rPr>
          <w:rFonts w:eastAsia="Times New Roman" w:cs="Times New Roman"/>
          <w:color w:val="auto"/>
          <w:spacing w:val="-67"/>
          <w:position w:val="0"/>
          <w:szCs w:val="28"/>
          <w:lang w:val="ru-RU"/>
        </w:rPr>
        <w:t xml:space="preserve"> </w:t>
      </w:r>
      <w:r w:rsidRPr="00F90578">
        <w:rPr>
          <w:rFonts w:eastAsia="Times New Roman" w:cs="Times New Roman"/>
          <w:color w:val="auto"/>
          <w:position w:val="0"/>
          <w:szCs w:val="28"/>
          <w:lang w:val="ru-RU"/>
        </w:rPr>
        <w:t>этапов</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конкурсных мероприятий Проекта;</w:t>
      </w:r>
    </w:p>
    <w:p w14:paraId="7C16E279" w14:textId="77777777" w:rsidR="00ED0C6A" w:rsidRPr="00F90578" w:rsidRDefault="00ED0C6A" w:rsidP="00ED0C6A">
      <w:pPr>
        <w:widowControl w:val="0"/>
        <w:suppressAutoHyphens w:val="0"/>
        <w:autoSpaceDE w:val="0"/>
        <w:autoSpaceDN w:val="0"/>
        <w:spacing w:after="0" w:line="360" w:lineRule="auto"/>
        <w:ind w:leftChars="0" w:left="0" w:right="0" w:firstLineChars="0" w:firstLine="709"/>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привлечение партнёров образовательно-просветительских мероприятий Проекта</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и средств</w:t>
      </w:r>
      <w:r w:rsidRPr="00F90578">
        <w:rPr>
          <w:rFonts w:eastAsia="Times New Roman" w:cs="Times New Roman"/>
          <w:color w:val="auto"/>
          <w:spacing w:val="1"/>
          <w:position w:val="0"/>
          <w:szCs w:val="28"/>
          <w:lang w:val="ru-RU"/>
        </w:rPr>
        <w:t xml:space="preserve"> </w:t>
      </w:r>
      <w:r w:rsidRPr="00F90578">
        <w:rPr>
          <w:rFonts w:eastAsia="Times New Roman" w:cs="Times New Roman"/>
          <w:color w:val="auto"/>
          <w:position w:val="0"/>
          <w:szCs w:val="28"/>
          <w:lang w:val="ru-RU"/>
        </w:rPr>
        <w:t>массовой</w:t>
      </w:r>
      <w:r w:rsidRPr="00F90578">
        <w:rPr>
          <w:rFonts w:eastAsia="Times New Roman" w:cs="Times New Roman"/>
          <w:color w:val="auto"/>
          <w:spacing w:val="2"/>
          <w:position w:val="0"/>
          <w:szCs w:val="28"/>
          <w:lang w:val="ru-RU"/>
        </w:rPr>
        <w:t xml:space="preserve"> </w:t>
      </w:r>
      <w:r w:rsidRPr="00F90578">
        <w:rPr>
          <w:rFonts w:eastAsia="Times New Roman" w:cs="Times New Roman"/>
          <w:color w:val="auto"/>
          <w:position w:val="0"/>
          <w:szCs w:val="28"/>
          <w:lang w:val="ru-RU"/>
        </w:rPr>
        <w:t>информации;</w:t>
      </w:r>
    </w:p>
    <w:p w14:paraId="14FB3C63" w14:textId="456B65FD" w:rsidR="00ED0C6A" w:rsidRPr="00F90578" w:rsidRDefault="00ED0C6A" w:rsidP="00FE1CD1">
      <w:pPr>
        <w:spacing w:after="0"/>
        <w:ind w:leftChars="0" w:left="0" w:right="-2" w:firstLineChars="253" w:firstLine="708"/>
        <w:rPr>
          <w:rFonts w:cs="Times New Roman"/>
          <w:szCs w:val="28"/>
          <w:lang w:val="ru-RU"/>
        </w:rPr>
      </w:pPr>
      <w:r w:rsidRPr="00F90578">
        <w:rPr>
          <w:rFonts w:cs="Times New Roman"/>
          <w:szCs w:val="28"/>
          <w:lang w:val="ru-RU"/>
        </w:rPr>
        <w:t>размещение</w:t>
      </w:r>
      <w:r w:rsidRPr="00F90578">
        <w:rPr>
          <w:rFonts w:cs="Times New Roman"/>
          <w:spacing w:val="1"/>
          <w:szCs w:val="28"/>
          <w:lang w:val="ru-RU"/>
        </w:rPr>
        <w:t xml:space="preserve"> </w:t>
      </w:r>
      <w:r w:rsidRPr="00F90578">
        <w:rPr>
          <w:rFonts w:cs="Times New Roman"/>
          <w:szCs w:val="28"/>
          <w:lang w:val="ru-RU"/>
        </w:rPr>
        <w:t>информации</w:t>
      </w:r>
      <w:r w:rsidRPr="00F90578">
        <w:rPr>
          <w:rFonts w:cs="Times New Roman"/>
          <w:spacing w:val="1"/>
          <w:szCs w:val="28"/>
          <w:lang w:val="ru-RU"/>
        </w:rPr>
        <w:t xml:space="preserve"> </w:t>
      </w:r>
      <w:r w:rsidRPr="00F90578">
        <w:rPr>
          <w:rFonts w:cs="Times New Roman"/>
          <w:szCs w:val="28"/>
          <w:lang w:val="ru-RU"/>
        </w:rPr>
        <w:t>об</w:t>
      </w:r>
      <w:r w:rsidRPr="00F90578">
        <w:rPr>
          <w:rFonts w:cs="Times New Roman"/>
          <w:spacing w:val="1"/>
          <w:szCs w:val="28"/>
          <w:lang w:val="ru-RU"/>
        </w:rPr>
        <w:t xml:space="preserve"> </w:t>
      </w:r>
      <w:r w:rsidRPr="00F90578">
        <w:rPr>
          <w:rFonts w:cs="Times New Roman"/>
          <w:szCs w:val="28"/>
          <w:lang w:val="ru-RU"/>
        </w:rPr>
        <w:t>итогах</w:t>
      </w:r>
      <w:r w:rsidRPr="00F90578">
        <w:rPr>
          <w:rFonts w:cs="Times New Roman"/>
          <w:spacing w:val="1"/>
          <w:szCs w:val="28"/>
          <w:lang w:val="ru-RU"/>
        </w:rPr>
        <w:t xml:space="preserve"> </w:t>
      </w:r>
      <w:r w:rsidRPr="00F90578">
        <w:rPr>
          <w:rFonts w:cs="Times New Roman"/>
          <w:szCs w:val="28"/>
          <w:lang w:val="ru-RU"/>
        </w:rPr>
        <w:t>проведения</w:t>
      </w:r>
      <w:r w:rsidRPr="00F90578">
        <w:rPr>
          <w:rFonts w:cs="Times New Roman"/>
          <w:spacing w:val="1"/>
          <w:szCs w:val="28"/>
          <w:lang w:val="ru-RU"/>
        </w:rPr>
        <w:t xml:space="preserve"> </w:t>
      </w:r>
      <w:r w:rsidRPr="00F90578">
        <w:rPr>
          <w:rFonts w:cs="Times New Roman"/>
          <w:szCs w:val="28"/>
          <w:lang w:val="ru-RU"/>
        </w:rPr>
        <w:t>образовательно-просветительских</w:t>
      </w:r>
      <w:r w:rsidRPr="00F90578">
        <w:rPr>
          <w:rFonts w:cs="Times New Roman"/>
          <w:spacing w:val="1"/>
          <w:szCs w:val="28"/>
          <w:lang w:val="ru-RU"/>
        </w:rPr>
        <w:t xml:space="preserve"> </w:t>
      </w:r>
      <w:r w:rsidRPr="00F90578">
        <w:rPr>
          <w:rFonts w:cs="Times New Roman"/>
          <w:szCs w:val="28"/>
          <w:lang w:val="ru-RU"/>
        </w:rPr>
        <w:t>мероприятий</w:t>
      </w:r>
      <w:r w:rsidRPr="00F90578">
        <w:rPr>
          <w:rFonts w:cs="Times New Roman"/>
          <w:spacing w:val="1"/>
          <w:szCs w:val="28"/>
          <w:lang w:val="ru-RU"/>
        </w:rPr>
        <w:t xml:space="preserve"> </w:t>
      </w:r>
      <w:r w:rsidRPr="00F90578">
        <w:rPr>
          <w:rFonts w:cs="Times New Roman"/>
          <w:szCs w:val="28"/>
          <w:lang w:val="ru-RU"/>
        </w:rPr>
        <w:t>Проекта</w:t>
      </w:r>
      <w:r w:rsidRPr="00F90578">
        <w:rPr>
          <w:rFonts w:cs="Times New Roman"/>
          <w:spacing w:val="1"/>
          <w:szCs w:val="28"/>
          <w:lang w:val="ru-RU"/>
        </w:rPr>
        <w:t xml:space="preserve"> </w:t>
      </w:r>
      <w:r w:rsidRPr="00F90578">
        <w:rPr>
          <w:rFonts w:cs="Times New Roman"/>
          <w:szCs w:val="28"/>
          <w:lang w:val="ru-RU"/>
        </w:rPr>
        <w:t>на</w:t>
      </w:r>
      <w:r w:rsidRPr="00F90578">
        <w:rPr>
          <w:rFonts w:cs="Times New Roman"/>
          <w:spacing w:val="1"/>
          <w:szCs w:val="28"/>
          <w:lang w:val="ru-RU"/>
        </w:rPr>
        <w:t xml:space="preserve"> </w:t>
      </w:r>
      <w:r w:rsidRPr="00F90578">
        <w:rPr>
          <w:rFonts w:cs="Times New Roman"/>
          <w:szCs w:val="28"/>
          <w:lang w:val="ru-RU"/>
        </w:rPr>
        <w:t>сайте</w:t>
      </w:r>
      <w:r w:rsidRPr="00F90578">
        <w:rPr>
          <w:rFonts w:cs="Times New Roman"/>
          <w:spacing w:val="1"/>
          <w:szCs w:val="28"/>
          <w:lang w:val="ru-RU"/>
        </w:rPr>
        <w:t xml:space="preserve"> </w:t>
      </w:r>
      <w:r w:rsidR="00866DB9" w:rsidRPr="00F90578">
        <w:rPr>
          <w:rFonts w:cs="Times New Roman"/>
          <w:szCs w:val="28"/>
          <w:lang w:val="ru-RU"/>
        </w:rPr>
        <w:t xml:space="preserve">исполнительного органа </w:t>
      </w:r>
      <w:r w:rsidRPr="00F90578">
        <w:rPr>
          <w:rFonts w:cs="Times New Roman"/>
          <w:szCs w:val="28"/>
          <w:lang w:val="ru-RU"/>
        </w:rPr>
        <w:t>субъекта</w:t>
      </w:r>
      <w:r w:rsidRPr="00F90578">
        <w:rPr>
          <w:rFonts w:cs="Times New Roman"/>
          <w:spacing w:val="1"/>
          <w:szCs w:val="28"/>
          <w:lang w:val="ru-RU"/>
        </w:rPr>
        <w:t xml:space="preserve"> </w:t>
      </w:r>
      <w:r w:rsidRPr="00F90578">
        <w:rPr>
          <w:rFonts w:cs="Times New Roman"/>
          <w:szCs w:val="28"/>
          <w:lang w:val="ru-RU"/>
        </w:rPr>
        <w:t xml:space="preserve">Российской Федерации, осуществляющего </w:t>
      </w:r>
      <w:r w:rsidR="00824C57" w:rsidRPr="00F90578">
        <w:rPr>
          <w:rFonts w:cs="Times New Roman"/>
          <w:szCs w:val="28"/>
          <w:lang w:val="ru-RU"/>
        </w:rPr>
        <w:t>государственное</w:t>
      </w:r>
      <w:r w:rsidR="00824C57" w:rsidRPr="00F90578" w:rsidDel="009220CE">
        <w:rPr>
          <w:rFonts w:cs="Times New Roman"/>
          <w:szCs w:val="28"/>
          <w:lang w:val="ru-RU"/>
        </w:rPr>
        <w:t xml:space="preserve"> </w:t>
      </w:r>
      <w:r w:rsidRPr="00F90578">
        <w:rPr>
          <w:rFonts w:cs="Times New Roman"/>
          <w:szCs w:val="28"/>
          <w:lang w:val="ru-RU"/>
        </w:rPr>
        <w:t>управление в сфере</w:t>
      </w:r>
      <w:r w:rsidRPr="00F90578">
        <w:rPr>
          <w:rFonts w:cs="Times New Roman"/>
          <w:spacing w:val="-1"/>
          <w:szCs w:val="28"/>
          <w:lang w:val="ru-RU"/>
        </w:rPr>
        <w:t xml:space="preserve"> </w:t>
      </w:r>
      <w:r w:rsidRPr="00F90578">
        <w:rPr>
          <w:rFonts w:cs="Times New Roman"/>
          <w:szCs w:val="28"/>
          <w:lang w:val="ru-RU"/>
        </w:rPr>
        <w:t>образования</w:t>
      </w:r>
      <w:r w:rsidR="009220CE" w:rsidRPr="00F90578">
        <w:rPr>
          <w:rFonts w:cs="Times New Roman"/>
          <w:szCs w:val="28"/>
          <w:lang w:val="ru-RU"/>
        </w:rPr>
        <w:t xml:space="preserve"> (организации, осуществляющей функции по регулированию и координации образовательно-просветительских мероприятий в рамках Проекта по поручению </w:t>
      </w:r>
      <w:r w:rsidR="00866DB9" w:rsidRPr="00F90578">
        <w:rPr>
          <w:rFonts w:cs="Times New Roman"/>
          <w:szCs w:val="28"/>
          <w:lang w:val="ru-RU"/>
        </w:rPr>
        <w:t xml:space="preserve">исполнительного органа </w:t>
      </w:r>
      <w:r w:rsidR="009220CE" w:rsidRPr="00F90578">
        <w:rPr>
          <w:rFonts w:cs="Times New Roman"/>
          <w:szCs w:val="28"/>
          <w:lang w:val="ru-RU"/>
        </w:rPr>
        <w:t xml:space="preserve">субъекта Российской Федерации, осуществляющего </w:t>
      </w:r>
      <w:r w:rsidR="00824C57" w:rsidRPr="00F90578">
        <w:rPr>
          <w:rFonts w:cs="Times New Roman"/>
          <w:szCs w:val="28"/>
          <w:lang w:val="ru-RU"/>
        </w:rPr>
        <w:t xml:space="preserve">государственное </w:t>
      </w:r>
      <w:r w:rsidR="009220CE" w:rsidRPr="00F90578">
        <w:rPr>
          <w:rFonts w:cs="Times New Roman"/>
          <w:szCs w:val="28"/>
          <w:lang w:val="ru-RU"/>
        </w:rPr>
        <w:t>управление в сфере образования)</w:t>
      </w:r>
      <w:r w:rsidRPr="00F90578">
        <w:rPr>
          <w:rFonts w:cs="Times New Roman"/>
          <w:szCs w:val="28"/>
          <w:lang w:val="ru-RU"/>
        </w:rPr>
        <w:t>.</w:t>
      </w:r>
    </w:p>
    <w:p w14:paraId="44346457" w14:textId="77777777" w:rsidR="00A0294C" w:rsidRPr="00F90578" w:rsidRDefault="00A0294C" w:rsidP="00ED0C6A">
      <w:pPr>
        <w:spacing w:after="0"/>
        <w:ind w:leftChars="0" w:left="0" w:firstLineChars="253" w:firstLine="708"/>
        <w:rPr>
          <w:rFonts w:cs="Times New Roman"/>
          <w:szCs w:val="28"/>
          <w:lang w:val="ru-RU"/>
        </w:rPr>
      </w:pPr>
    </w:p>
    <w:p w14:paraId="13A650E3" w14:textId="1D053502" w:rsidR="00A0294C" w:rsidRPr="00F90578" w:rsidRDefault="00A0294C" w:rsidP="001A5CCF">
      <w:pPr>
        <w:pStyle w:val="1"/>
        <w:ind w:left="0" w:hanging="3"/>
        <w:jc w:val="center"/>
        <w:rPr>
          <w:rFonts w:ascii="Times New Roman" w:hAnsi="Times New Roman" w:cs="Times New Roman"/>
          <w:b/>
          <w:color w:val="auto"/>
          <w:sz w:val="28"/>
          <w:lang w:val="ru-RU"/>
        </w:rPr>
      </w:pPr>
      <w:r w:rsidRPr="00F90578">
        <w:rPr>
          <w:rFonts w:ascii="Times New Roman" w:hAnsi="Times New Roman" w:cs="Times New Roman"/>
          <w:b/>
          <w:color w:val="auto"/>
          <w:sz w:val="28"/>
          <w:lang w:val="ru-RU"/>
        </w:rPr>
        <w:lastRenderedPageBreak/>
        <w:t>Организация внутриорганизационного, муниципального и регионального этапов Конкурса</w:t>
      </w:r>
    </w:p>
    <w:p w14:paraId="26F2258C" w14:textId="5380A255" w:rsidR="0084016E" w:rsidRPr="00F90578" w:rsidRDefault="0084016E" w:rsidP="00337DCB">
      <w:pPr>
        <w:spacing w:after="0" w:line="276" w:lineRule="auto"/>
        <w:ind w:leftChars="0" w:left="0" w:right="141" w:firstLineChars="253" w:firstLine="708"/>
        <w:rPr>
          <w:lang w:val="ru-RU"/>
        </w:rPr>
      </w:pPr>
      <w:r w:rsidRPr="00F90578">
        <w:rPr>
          <w:lang w:val="ru-RU"/>
        </w:rPr>
        <w:t xml:space="preserve">1. </w:t>
      </w:r>
      <w:r w:rsidR="008E2188" w:rsidRPr="00F90578">
        <w:rPr>
          <w:lang w:val="ru-RU"/>
        </w:rPr>
        <w:t>В 20</w:t>
      </w:r>
      <w:r w:rsidRPr="00F90578">
        <w:rPr>
          <w:lang w:val="ru-RU"/>
        </w:rPr>
        <w:t>2</w:t>
      </w:r>
      <w:r w:rsidR="00FE1CD1" w:rsidRPr="00F90578">
        <w:rPr>
          <w:lang w:val="ru-RU"/>
        </w:rPr>
        <w:t>6</w:t>
      </w:r>
      <w:r w:rsidRPr="00F90578">
        <w:rPr>
          <w:lang w:val="ru-RU"/>
        </w:rPr>
        <w:t xml:space="preserve"> году Конкурс пройдет в четыре этапа:</w:t>
      </w:r>
    </w:p>
    <w:p w14:paraId="647952A6" w14:textId="77777777" w:rsidR="00C92B94" w:rsidRPr="00F90578" w:rsidRDefault="00C92B94" w:rsidP="00C92B94">
      <w:pPr>
        <w:pStyle w:val="af"/>
        <w:numPr>
          <w:ilvl w:val="0"/>
          <w:numId w:val="26"/>
        </w:numPr>
        <w:spacing w:after="0" w:line="360" w:lineRule="auto"/>
        <w:ind w:leftChars="0" w:left="0" w:right="0" w:firstLineChars="0" w:firstLine="709"/>
        <w:rPr>
          <w:rFonts w:eastAsiaTheme="minorEastAsia" w:cs="Times New Roman"/>
          <w:color w:val="auto"/>
          <w:szCs w:val="28"/>
          <w:lang w:val="ru-RU" w:eastAsia="ru-RU"/>
        </w:rPr>
      </w:pPr>
      <w:r w:rsidRPr="00F90578">
        <w:rPr>
          <w:rFonts w:eastAsiaTheme="minorEastAsia" w:cs="Times New Roman"/>
          <w:color w:val="auto"/>
          <w:szCs w:val="28"/>
          <w:lang w:val="ru-RU" w:eastAsia="ru-RU"/>
        </w:rPr>
        <w:t>внутриорганизационный этап – со 2 ноября 2026 года по 10 января 2027 года;</w:t>
      </w:r>
    </w:p>
    <w:p w14:paraId="1D648904" w14:textId="77777777" w:rsidR="00C92B94" w:rsidRPr="00F90578" w:rsidRDefault="00C92B94" w:rsidP="00C92B94">
      <w:pPr>
        <w:pStyle w:val="af"/>
        <w:numPr>
          <w:ilvl w:val="0"/>
          <w:numId w:val="26"/>
        </w:numPr>
        <w:spacing w:after="0" w:line="360" w:lineRule="auto"/>
        <w:ind w:leftChars="0" w:left="0" w:right="0" w:firstLineChars="0" w:firstLine="709"/>
        <w:rPr>
          <w:rFonts w:eastAsiaTheme="minorEastAsia" w:cs="Times New Roman"/>
          <w:color w:val="auto"/>
          <w:szCs w:val="28"/>
          <w:lang w:val="ru-RU" w:eastAsia="ru-RU"/>
        </w:rPr>
      </w:pPr>
      <w:r w:rsidRPr="00F90578">
        <w:rPr>
          <w:rFonts w:eastAsiaTheme="minorEastAsia" w:cs="Times New Roman"/>
          <w:color w:val="auto"/>
          <w:szCs w:val="28"/>
          <w:lang w:val="ru-RU" w:eastAsia="ru-RU"/>
        </w:rPr>
        <w:t>муниципальный этап – с 11 января по 25 января 2027 года;</w:t>
      </w:r>
    </w:p>
    <w:p w14:paraId="34E928B5" w14:textId="77777777" w:rsidR="00C92B94" w:rsidRPr="00F90578" w:rsidRDefault="00C92B94" w:rsidP="00C92B94">
      <w:pPr>
        <w:pStyle w:val="af"/>
        <w:numPr>
          <w:ilvl w:val="0"/>
          <w:numId w:val="26"/>
        </w:numPr>
        <w:spacing w:after="0" w:line="360" w:lineRule="auto"/>
        <w:ind w:leftChars="0" w:left="0" w:right="0" w:firstLineChars="0" w:firstLine="709"/>
        <w:rPr>
          <w:rFonts w:eastAsiaTheme="minorEastAsia" w:cs="Times New Roman"/>
          <w:color w:val="auto"/>
          <w:szCs w:val="28"/>
          <w:lang w:val="ru-RU" w:eastAsia="ru-RU"/>
        </w:rPr>
      </w:pPr>
      <w:r w:rsidRPr="00F90578">
        <w:rPr>
          <w:rFonts w:eastAsiaTheme="minorEastAsia" w:cs="Times New Roman"/>
          <w:color w:val="auto"/>
          <w:szCs w:val="28"/>
          <w:lang w:val="ru-RU" w:eastAsia="ru-RU"/>
        </w:rPr>
        <w:t>региональный этап – с 26 января по 8 февраля 2027 года;</w:t>
      </w:r>
    </w:p>
    <w:p w14:paraId="0DD79683" w14:textId="394208B7" w:rsidR="00FE1CD1" w:rsidRPr="00F90578" w:rsidRDefault="00C92B94" w:rsidP="00C92B94">
      <w:pPr>
        <w:pStyle w:val="af"/>
        <w:numPr>
          <w:ilvl w:val="0"/>
          <w:numId w:val="26"/>
        </w:numPr>
        <w:spacing w:after="0" w:line="360" w:lineRule="auto"/>
        <w:ind w:leftChars="0" w:left="0" w:right="0" w:firstLineChars="0" w:firstLine="709"/>
        <w:rPr>
          <w:rFonts w:eastAsiaTheme="minorEastAsia" w:cs="Times New Roman"/>
          <w:color w:val="auto"/>
          <w:szCs w:val="28"/>
          <w:lang w:val="ru-RU" w:eastAsia="ru-RU"/>
        </w:rPr>
      </w:pPr>
      <w:r w:rsidRPr="00F90578">
        <w:rPr>
          <w:rFonts w:eastAsiaTheme="minorEastAsia" w:cs="Times New Roman"/>
          <w:color w:val="auto"/>
          <w:szCs w:val="28"/>
          <w:lang w:val="ru-RU" w:eastAsia="ru-RU"/>
        </w:rPr>
        <w:t>федеральный этап – с 9 февраля по 15 марта 2027 года</w:t>
      </w:r>
      <w:r w:rsidR="00FE1CD1" w:rsidRPr="00F90578">
        <w:rPr>
          <w:rFonts w:eastAsiaTheme="minorEastAsia" w:cs="Times New Roman"/>
          <w:color w:val="auto"/>
          <w:szCs w:val="28"/>
          <w:lang w:val="ru-RU" w:eastAsia="ru-RU"/>
        </w:rPr>
        <w:t xml:space="preserve">. </w:t>
      </w:r>
    </w:p>
    <w:p w14:paraId="428CB45A" w14:textId="2BADF0EF" w:rsidR="0084016E" w:rsidRPr="00F90578" w:rsidRDefault="00702798" w:rsidP="0075333C">
      <w:pPr>
        <w:spacing w:after="0" w:line="360" w:lineRule="auto"/>
        <w:ind w:leftChars="0" w:right="141" w:firstLineChars="253" w:firstLine="708"/>
        <w:rPr>
          <w:rFonts w:eastAsia="Times New Roman"/>
          <w:iCs/>
          <w:lang w:val="ru-RU" w:eastAsia="zh-CN"/>
        </w:rPr>
      </w:pPr>
      <w:r w:rsidRPr="00F90578">
        <w:rPr>
          <w:lang w:val="ru-RU"/>
        </w:rPr>
        <w:t>2</w:t>
      </w:r>
      <w:r w:rsidR="0084016E" w:rsidRPr="00F90578">
        <w:rPr>
          <w:lang w:val="ru-RU"/>
        </w:rPr>
        <w:t xml:space="preserve">. </w:t>
      </w:r>
      <w:r w:rsidR="0084016E" w:rsidRPr="00F90578">
        <w:rPr>
          <w:rFonts w:eastAsia="Times New Roman"/>
          <w:lang w:val="ru-RU" w:eastAsia="zh-CN"/>
        </w:rPr>
        <w:t xml:space="preserve">Ответственным за </w:t>
      </w:r>
      <w:r w:rsidR="0084016E" w:rsidRPr="00F90578">
        <w:rPr>
          <w:rFonts w:eastAsia="Times New Roman"/>
          <w:iCs/>
          <w:lang w:val="ru-RU" w:eastAsia="zh-CN"/>
        </w:rPr>
        <w:t xml:space="preserve">проведение </w:t>
      </w:r>
      <w:r w:rsidR="0075333C" w:rsidRPr="00F90578">
        <w:rPr>
          <w:rFonts w:eastAsia="Times New Roman"/>
          <w:iCs/>
          <w:lang w:val="ru-RU" w:eastAsia="zh-CN"/>
        </w:rPr>
        <w:t>внутриорганизационного, муниципального и регионального</w:t>
      </w:r>
      <w:r w:rsidR="0084016E" w:rsidRPr="00F90578">
        <w:rPr>
          <w:rFonts w:eastAsia="Times New Roman"/>
          <w:iCs/>
          <w:lang w:val="ru-RU" w:eastAsia="zh-CN"/>
        </w:rPr>
        <w:t xml:space="preserve"> этапов</w:t>
      </w:r>
      <w:r w:rsidR="0084016E" w:rsidRPr="00F90578">
        <w:rPr>
          <w:rFonts w:eastAsia="Times New Roman"/>
          <w:lang w:val="ru-RU" w:eastAsia="zh-CN"/>
        </w:rPr>
        <w:t xml:space="preserve"> Конкурса в субъекте Российской Федерации является Координатор. Контактные данные Координатора размещаются на </w:t>
      </w:r>
      <w:r w:rsidR="0075333C" w:rsidRPr="00F90578">
        <w:rPr>
          <w:rFonts w:eastAsia="Times New Roman"/>
          <w:lang w:val="ru-RU" w:eastAsia="zh-CN"/>
        </w:rPr>
        <w:t>главной странице сайта</w:t>
      </w:r>
      <w:r w:rsidR="0084016E" w:rsidRPr="00F90578">
        <w:rPr>
          <w:rFonts w:eastAsia="Times New Roman"/>
          <w:lang w:val="ru-RU" w:eastAsia="zh-CN"/>
        </w:rPr>
        <w:t xml:space="preserve"> проекта: </w:t>
      </w:r>
      <w:r w:rsidR="002C3239" w:rsidRPr="00F90578">
        <w:rPr>
          <w:rFonts w:eastAsia="Times New Roman"/>
          <w:lang w:eastAsia="zh-CN"/>
        </w:rPr>
        <w:t>https</w:t>
      </w:r>
      <w:r w:rsidR="002C3239" w:rsidRPr="00F90578">
        <w:rPr>
          <w:rFonts w:eastAsia="Times New Roman"/>
          <w:lang w:val="ru-RU" w:eastAsia="zh-CN"/>
        </w:rPr>
        <w:t>://</w:t>
      </w:r>
      <w:r w:rsidR="002C3239" w:rsidRPr="00F90578">
        <w:rPr>
          <w:rFonts w:eastAsia="Times New Roman"/>
          <w:lang w:eastAsia="zh-CN"/>
        </w:rPr>
        <w:t>memory</w:t>
      </w:r>
      <w:r w:rsidR="002C3239" w:rsidRPr="00F90578">
        <w:rPr>
          <w:rFonts w:eastAsia="Times New Roman"/>
          <w:lang w:val="ru-RU" w:eastAsia="zh-CN"/>
        </w:rPr>
        <w:t>45.</w:t>
      </w:r>
      <w:r w:rsidR="002C3239" w:rsidRPr="00F90578">
        <w:rPr>
          <w:rFonts w:eastAsia="Times New Roman"/>
          <w:lang w:eastAsia="zh-CN"/>
        </w:rPr>
        <w:t>su</w:t>
      </w:r>
      <w:r w:rsidR="002C3239" w:rsidRPr="00F90578">
        <w:rPr>
          <w:rFonts w:eastAsia="Times New Roman"/>
          <w:lang w:val="ru-RU" w:eastAsia="zh-CN"/>
        </w:rPr>
        <w:t xml:space="preserve"> </w:t>
      </w:r>
      <w:r w:rsidR="0084016E" w:rsidRPr="00F90578">
        <w:rPr>
          <w:rFonts w:eastAsia="Times New Roman"/>
          <w:lang w:val="ru-RU" w:eastAsia="zh-CN"/>
        </w:rPr>
        <w:t>в разделе «</w:t>
      </w:r>
      <w:r w:rsidR="002C3239" w:rsidRPr="00F90578">
        <w:rPr>
          <w:rFonts w:eastAsia="Times New Roman"/>
          <w:lang w:val="ru-RU" w:eastAsia="zh-CN"/>
        </w:rPr>
        <w:t>Региональные представительства. Карта регионов</w:t>
      </w:r>
      <w:r w:rsidR="0084016E" w:rsidRPr="00F90578">
        <w:rPr>
          <w:rFonts w:eastAsia="Times New Roman"/>
          <w:lang w:val="ru-RU" w:eastAsia="zh-CN"/>
        </w:rPr>
        <w:t>»:</w:t>
      </w:r>
    </w:p>
    <w:p w14:paraId="0964B690" w14:textId="19C26857" w:rsidR="0084016E" w:rsidRPr="00F90578" w:rsidRDefault="00995CF2" w:rsidP="00C57AA6">
      <w:pPr>
        <w:spacing w:after="0" w:line="360" w:lineRule="auto"/>
        <w:ind w:leftChars="0" w:left="0" w:right="141" w:firstLineChars="253" w:firstLine="708"/>
        <w:rPr>
          <w:lang w:val="ru-RU"/>
        </w:rPr>
      </w:pPr>
      <w:r w:rsidRPr="00F90578">
        <w:rPr>
          <w:lang w:val="ru-RU"/>
        </w:rPr>
        <w:t>3</w:t>
      </w:r>
      <w:r w:rsidR="0084016E" w:rsidRPr="00F90578">
        <w:rPr>
          <w:lang w:val="ru-RU"/>
        </w:rPr>
        <w:t xml:space="preserve">. </w:t>
      </w:r>
      <w:bookmarkStart w:id="21" w:name="_Hlk104799216"/>
      <w:bookmarkStart w:id="22" w:name="_Hlk104815502"/>
      <w:r w:rsidR="0084016E" w:rsidRPr="00F90578">
        <w:rPr>
          <w:lang w:val="ru-RU"/>
        </w:rPr>
        <w:t>Организаторами Конкурса являются:</w:t>
      </w:r>
      <w:r w:rsidR="0075333C" w:rsidRPr="00F90578">
        <w:rPr>
          <w:lang w:val="ru-RU"/>
        </w:rPr>
        <w:t xml:space="preserve"> </w:t>
      </w:r>
      <w:r w:rsidR="0084016E" w:rsidRPr="00F90578">
        <w:rPr>
          <w:lang w:val="ru-RU"/>
        </w:rPr>
        <w:t xml:space="preserve">для </w:t>
      </w:r>
      <w:r w:rsidR="0075333C" w:rsidRPr="00F90578">
        <w:rPr>
          <w:lang w:val="ru-RU"/>
        </w:rPr>
        <w:t>внутриорганизационного</w:t>
      </w:r>
      <w:r w:rsidR="008843E8" w:rsidRPr="00F90578">
        <w:rPr>
          <w:lang w:val="ru-RU"/>
        </w:rPr>
        <w:t xml:space="preserve"> ‒ организатор внутриорганизационного этапа Конурса, муниципального ‒</w:t>
      </w:r>
      <w:r w:rsidR="0084016E" w:rsidRPr="00F90578">
        <w:rPr>
          <w:lang w:val="ru-RU"/>
        </w:rPr>
        <w:t xml:space="preserve"> </w:t>
      </w:r>
      <w:r w:rsidR="008843E8" w:rsidRPr="00F90578">
        <w:rPr>
          <w:lang w:val="ru-RU"/>
        </w:rPr>
        <w:t xml:space="preserve">организатор муниципального этапа Конурса, </w:t>
      </w:r>
      <w:r w:rsidR="0084016E" w:rsidRPr="00F90578">
        <w:rPr>
          <w:lang w:val="ru-RU"/>
        </w:rPr>
        <w:t>регионального</w:t>
      </w:r>
      <w:r w:rsidR="008843E8" w:rsidRPr="00F90578">
        <w:rPr>
          <w:lang w:val="ru-RU"/>
        </w:rPr>
        <w:t xml:space="preserve"> ‒ организатор регионального этапа</w:t>
      </w:r>
      <w:r w:rsidR="0084016E" w:rsidRPr="00F90578">
        <w:rPr>
          <w:lang w:val="ru-RU"/>
        </w:rPr>
        <w:t>;</w:t>
      </w:r>
      <w:bookmarkStart w:id="23" w:name="_Hlk104799232"/>
      <w:bookmarkEnd w:id="21"/>
      <w:r w:rsidR="0075333C" w:rsidRPr="00F90578">
        <w:rPr>
          <w:lang w:val="ru-RU"/>
        </w:rPr>
        <w:t xml:space="preserve"> </w:t>
      </w:r>
      <w:r w:rsidR="0084016E" w:rsidRPr="00F90578">
        <w:rPr>
          <w:lang w:val="ru-RU"/>
        </w:rPr>
        <w:t>для федерал</w:t>
      </w:r>
      <w:r w:rsidR="00C57AA6" w:rsidRPr="00F90578">
        <w:rPr>
          <w:lang w:val="ru-RU"/>
        </w:rPr>
        <w:t xml:space="preserve">ьного этапа Конкурса – Оператор. </w:t>
      </w:r>
      <w:r w:rsidR="0084016E" w:rsidRPr="00F90578">
        <w:rPr>
          <w:lang w:val="ru-RU"/>
        </w:rPr>
        <w:t>Контактные данные Организатора Конкурса размещаются на странице сайта данного этапа Конкурса.</w:t>
      </w:r>
    </w:p>
    <w:bookmarkEnd w:id="22"/>
    <w:bookmarkEnd w:id="23"/>
    <w:p w14:paraId="77BC6569" w14:textId="46346BA5" w:rsidR="0084016E" w:rsidRPr="00F90578" w:rsidRDefault="00995CF2" w:rsidP="00337DCB">
      <w:pPr>
        <w:spacing w:after="0" w:line="360" w:lineRule="auto"/>
        <w:ind w:leftChars="0" w:left="0" w:right="141" w:firstLineChars="253" w:firstLine="708"/>
        <w:rPr>
          <w:lang w:val="ru-RU"/>
        </w:rPr>
      </w:pPr>
      <w:r w:rsidRPr="00F90578">
        <w:rPr>
          <w:lang w:val="ru-RU"/>
        </w:rPr>
        <w:t>4</w:t>
      </w:r>
      <w:r w:rsidR="0084016E" w:rsidRPr="00F90578">
        <w:rPr>
          <w:lang w:val="ru-RU"/>
        </w:rPr>
        <w:t xml:space="preserve">. Организаторы всех этапов Конкурса вправе привлекать </w:t>
      </w:r>
      <w:r w:rsidR="0058147B" w:rsidRPr="00F90578">
        <w:rPr>
          <w:lang w:val="ru-RU"/>
        </w:rPr>
        <w:br/>
      </w:r>
      <w:r w:rsidR="0084016E" w:rsidRPr="00F90578">
        <w:rPr>
          <w:lang w:val="ru-RU"/>
        </w:rPr>
        <w:t>к его проведению образовательные и научные организации, учебно-методические объединения учителей</w:t>
      </w:r>
      <w:r w:rsidR="005D410E" w:rsidRPr="00F90578">
        <w:rPr>
          <w:lang w:val="ru-RU"/>
        </w:rPr>
        <w:t xml:space="preserve"> и преподавателей</w:t>
      </w:r>
      <w:r w:rsidR="0084016E" w:rsidRPr="00F90578">
        <w:rPr>
          <w:lang w:val="ru-RU"/>
        </w:rPr>
        <w:t xml:space="preserve"> истории, обществознания, </w:t>
      </w:r>
      <w:r w:rsidR="00F40562" w:rsidRPr="00F90578">
        <w:rPr>
          <w:lang w:val="ru-RU"/>
        </w:rPr>
        <w:t>географии</w:t>
      </w:r>
      <w:r w:rsidR="0084016E" w:rsidRPr="00F90578">
        <w:rPr>
          <w:lang w:val="ru-RU"/>
        </w:rPr>
        <w:t>, общественные объединения</w:t>
      </w:r>
      <w:r w:rsidR="00C57AA6" w:rsidRPr="00F90578">
        <w:rPr>
          <w:lang w:val="ru-RU"/>
        </w:rPr>
        <w:t xml:space="preserve"> и некоммерческие организации, </w:t>
      </w:r>
      <w:r w:rsidR="0084016E" w:rsidRPr="00F90578">
        <w:rPr>
          <w:lang w:val="ru-RU"/>
        </w:rPr>
        <w:t>в том числе их представителей для организации работы жюри каждого этапа Конкурса.</w:t>
      </w:r>
    </w:p>
    <w:p w14:paraId="118B68B4" w14:textId="779FC777" w:rsidR="0084016E" w:rsidRPr="00F90578" w:rsidRDefault="00995CF2" w:rsidP="00337DCB">
      <w:pPr>
        <w:spacing w:after="0" w:line="360" w:lineRule="auto"/>
        <w:ind w:leftChars="0" w:left="0" w:right="141" w:firstLineChars="253" w:firstLine="708"/>
        <w:rPr>
          <w:lang w:val="ru-RU"/>
        </w:rPr>
      </w:pPr>
      <w:r w:rsidRPr="00F90578">
        <w:rPr>
          <w:lang w:val="ru-RU"/>
        </w:rPr>
        <w:t>5</w:t>
      </w:r>
      <w:r w:rsidR="0084016E" w:rsidRPr="00F90578">
        <w:rPr>
          <w:lang w:val="ru-RU"/>
        </w:rPr>
        <w:t xml:space="preserve">. </w:t>
      </w:r>
      <w:bookmarkStart w:id="24" w:name="_Hlk104799243"/>
      <w:r w:rsidR="0084016E" w:rsidRPr="00F90578">
        <w:rPr>
          <w:lang w:val="ru-RU"/>
        </w:rPr>
        <w:t xml:space="preserve">Организационно-методическое и техническое сопровождение Конкурса на территории субъекта Российской Федерации осуществляет </w:t>
      </w:r>
      <w:bookmarkStart w:id="25" w:name="_Hlk150877461"/>
      <w:r w:rsidR="0084016E" w:rsidRPr="00F90578">
        <w:rPr>
          <w:lang w:val="ru-RU"/>
        </w:rPr>
        <w:t xml:space="preserve">Организатор </w:t>
      </w:r>
      <w:r w:rsidR="00F40562" w:rsidRPr="00F90578">
        <w:rPr>
          <w:lang w:val="ru-RU"/>
        </w:rPr>
        <w:t xml:space="preserve">региональных </w:t>
      </w:r>
      <w:r w:rsidR="0084016E" w:rsidRPr="00F90578">
        <w:rPr>
          <w:lang w:val="ru-RU"/>
        </w:rPr>
        <w:t>этап</w:t>
      </w:r>
      <w:r w:rsidRPr="00F90578">
        <w:rPr>
          <w:lang w:val="ru-RU"/>
        </w:rPr>
        <w:t>ов</w:t>
      </w:r>
      <w:r w:rsidR="0084016E" w:rsidRPr="00F90578">
        <w:rPr>
          <w:lang w:val="ru-RU"/>
        </w:rPr>
        <w:t xml:space="preserve"> </w:t>
      </w:r>
      <w:bookmarkEnd w:id="25"/>
      <w:r w:rsidR="0084016E" w:rsidRPr="00F90578">
        <w:rPr>
          <w:lang w:val="ru-RU"/>
        </w:rPr>
        <w:t>при общей координации всех этапов Конкурса Координатором.</w:t>
      </w:r>
      <w:bookmarkEnd w:id="24"/>
      <w:r w:rsidR="0084016E" w:rsidRPr="00F90578">
        <w:rPr>
          <w:lang w:val="ru-RU"/>
        </w:rPr>
        <w:t xml:space="preserve"> Функции Организатора регионального эта</w:t>
      </w:r>
      <w:r w:rsidR="00444E30" w:rsidRPr="00F90578">
        <w:rPr>
          <w:lang w:val="ru-RU"/>
        </w:rPr>
        <w:t>па может выполнять Координатор.</w:t>
      </w:r>
    </w:p>
    <w:p w14:paraId="2C3C8919" w14:textId="06F9B9D0" w:rsidR="0084016E" w:rsidRPr="00F90578" w:rsidRDefault="00FE4345" w:rsidP="00337DCB">
      <w:pPr>
        <w:spacing w:after="0" w:line="360" w:lineRule="auto"/>
        <w:ind w:leftChars="0" w:left="0" w:right="141" w:firstLineChars="253" w:firstLine="708"/>
        <w:rPr>
          <w:lang w:val="ru-RU"/>
        </w:rPr>
      </w:pPr>
      <w:r w:rsidRPr="00F90578">
        <w:rPr>
          <w:lang w:val="ru-RU"/>
        </w:rPr>
        <w:lastRenderedPageBreak/>
        <w:t>6</w:t>
      </w:r>
      <w:r w:rsidR="0084016E" w:rsidRPr="00F90578">
        <w:rPr>
          <w:lang w:val="ru-RU"/>
        </w:rPr>
        <w:t xml:space="preserve">. Оператором для Координаторов создаются Личные кабинеты </w:t>
      </w:r>
      <w:r w:rsidR="0058147B" w:rsidRPr="00F90578">
        <w:rPr>
          <w:lang w:val="ru-RU"/>
        </w:rPr>
        <w:br/>
      </w:r>
      <w:r w:rsidR="0084016E" w:rsidRPr="00F90578">
        <w:rPr>
          <w:lang w:val="ru-RU"/>
        </w:rPr>
        <w:t>для внесения всей необходимой документации по Конкурсу.</w:t>
      </w:r>
    </w:p>
    <w:p w14:paraId="29645767" w14:textId="1F7B23FE" w:rsidR="0084016E" w:rsidRPr="00F90578" w:rsidRDefault="00FE4345" w:rsidP="00337DCB">
      <w:pPr>
        <w:spacing w:after="0" w:line="360" w:lineRule="auto"/>
        <w:ind w:leftChars="0" w:left="0" w:right="141" w:firstLineChars="253" w:firstLine="708"/>
        <w:rPr>
          <w:lang w:val="ru-RU"/>
        </w:rPr>
      </w:pPr>
      <w:r w:rsidRPr="00F90578">
        <w:rPr>
          <w:lang w:val="ru-RU"/>
        </w:rPr>
        <w:t>7</w:t>
      </w:r>
      <w:r w:rsidR="0084016E" w:rsidRPr="00F90578">
        <w:rPr>
          <w:lang w:val="ru-RU"/>
        </w:rPr>
        <w:t xml:space="preserve">. </w:t>
      </w:r>
      <w:bookmarkStart w:id="26" w:name="_Hlk104799270"/>
      <w:r w:rsidR="00995CF2" w:rsidRPr="00F90578">
        <w:rPr>
          <w:b/>
          <w:bCs/>
          <w:lang w:val="ru-RU"/>
        </w:rPr>
        <w:t>Внутриорганизационный</w:t>
      </w:r>
      <w:r w:rsidR="0084016E" w:rsidRPr="00F90578">
        <w:rPr>
          <w:b/>
          <w:bCs/>
          <w:lang w:val="ru-RU"/>
        </w:rPr>
        <w:t xml:space="preserve"> этап Конкурса</w:t>
      </w:r>
      <w:r w:rsidR="00995CF2" w:rsidRPr="00F90578">
        <w:rPr>
          <w:lang w:val="ru-RU"/>
        </w:rPr>
        <w:t xml:space="preserve"> проводится </w:t>
      </w:r>
      <w:r w:rsidR="0058147B" w:rsidRPr="00F90578">
        <w:rPr>
          <w:lang w:val="ru-RU"/>
        </w:rPr>
        <w:br/>
      </w:r>
      <w:r w:rsidR="00995CF2" w:rsidRPr="00F90578">
        <w:rPr>
          <w:lang w:val="ru-RU"/>
        </w:rPr>
        <w:t xml:space="preserve">в соответствии </w:t>
      </w:r>
      <w:r w:rsidR="0084016E" w:rsidRPr="00F90578">
        <w:rPr>
          <w:lang w:val="ru-RU"/>
        </w:rPr>
        <w:t xml:space="preserve">с Положением и с учетом данных методических рекомендаций, размещенных на официальном сайте Конкурса. </w:t>
      </w:r>
      <w:r w:rsidR="002D43F6" w:rsidRPr="00F90578">
        <w:rPr>
          <w:lang w:val="ru-RU"/>
        </w:rPr>
        <w:br/>
      </w:r>
      <w:r w:rsidR="0084016E" w:rsidRPr="00F90578">
        <w:rPr>
          <w:lang w:val="ru-RU"/>
        </w:rPr>
        <w:t xml:space="preserve">На </w:t>
      </w:r>
      <w:r w:rsidR="00995CF2" w:rsidRPr="00F90578">
        <w:rPr>
          <w:lang w:val="ru-RU"/>
        </w:rPr>
        <w:t>внутриорганизационный</w:t>
      </w:r>
      <w:r w:rsidR="0084016E" w:rsidRPr="00F90578">
        <w:rPr>
          <w:lang w:val="ru-RU"/>
        </w:rPr>
        <w:t xml:space="preserve"> этап Конкурса принимаются творческие работы обучающихся образовательных организаций, реализующих образ</w:t>
      </w:r>
      <w:r w:rsidR="00995CF2" w:rsidRPr="00F90578">
        <w:rPr>
          <w:lang w:val="ru-RU"/>
        </w:rPr>
        <w:t xml:space="preserve">овательные программы основного </w:t>
      </w:r>
      <w:r w:rsidR="0084016E" w:rsidRPr="00F90578">
        <w:rPr>
          <w:lang w:val="ru-RU"/>
        </w:rPr>
        <w:t>и среднего общего образования, среднего</w:t>
      </w:r>
      <w:r w:rsidR="00995CF2" w:rsidRPr="00F90578">
        <w:rPr>
          <w:lang w:val="ru-RU"/>
        </w:rPr>
        <w:t xml:space="preserve"> профессионального образования </w:t>
      </w:r>
      <w:r w:rsidR="0084016E" w:rsidRPr="00F90578">
        <w:rPr>
          <w:lang w:val="ru-RU"/>
        </w:rPr>
        <w:t xml:space="preserve">в очном или </w:t>
      </w:r>
      <w:bookmarkStart w:id="27" w:name="_Hlk104799395"/>
      <w:bookmarkEnd w:id="26"/>
      <w:r w:rsidR="0084016E" w:rsidRPr="00F90578">
        <w:rPr>
          <w:lang w:val="ru-RU"/>
        </w:rPr>
        <w:t>дистанционном формате участия.</w:t>
      </w:r>
      <w:bookmarkEnd w:id="27"/>
      <w:r w:rsidR="0084016E" w:rsidRPr="00F90578">
        <w:rPr>
          <w:lang w:val="ru-RU"/>
        </w:rPr>
        <w:t xml:space="preserve"> </w:t>
      </w:r>
    </w:p>
    <w:p w14:paraId="0BE77BA2" w14:textId="66789A87" w:rsidR="0084016E" w:rsidRPr="00F90578" w:rsidRDefault="00FE4345" w:rsidP="00C57AA6">
      <w:pPr>
        <w:spacing w:after="0" w:line="360" w:lineRule="auto"/>
        <w:ind w:leftChars="0" w:left="0" w:right="141" w:firstLineChars="253" w:firstLine="708"/>
        <w:rPr>
          <w:lang w:val="ru-RU"/>
        </w:rPr>
      </w:pPr>
      <w:r w:rsidRPr="00F90578">
        <w:rPr>
          <w:lang w:val="ru-RU"/>
        </w:rPr>
        <w:t>8</w:t>
      </w:r>
      <w:r w:rsidR="0084016E" w:rsidRPr="00F90578">
        <w:rPr>
          <w:lang w:val="ru-RU"/>
        </w:rPr>
        <w:t xml:space="preserve">. Организатор </w:t>
      </w:r>
      <w:bookmarkStart w:id="28" w:name="_Hlk88737645"/>
      <w:r w:rsidR="008843E8" w:rsidRPr="00F90578">
        <w:rPr>
          <w:lang w:val="ru-RU"/>
        </w:rPr>
        <w:t xml:space="preserve">внутриорганизационного этапа </w:t>
      </w:r>
      <w:r w:rsidR="0084016E" w:rsidRPr="00F90578">
        <w:rPr>
          <w:lang w:val="ru-RU"/>
        </w:rPr>
        <w:t xml:space="preserve">осуществляет организацию, проведение и подведение итогов </w:t>
      </w:r>
      <w:r w:rsidR="00F40562" w:rsidRPr="00F90578">
        <w:rPr>
          <w:lang w:val="ru-RU"/>
        </w:rPr>
        <w:t>внутриорганизационного</w:t>
      </w:r>
      <w:r w:rsidR="0084016E" w:rsidRPr="00F90578">
        <w:rPr>
          <w:lang w:val="ru-RU"/>
        </w:rPr>
        <w:t xml:space="preserve"> этапа.</w:t>
      </w:r>
      <w:r w:rsidR="008843E8" w:rsidRPr="00F90578">
        <w:rPr>
          <w:lang w:val="ru-RU"/>
        </w:rPr>
        <w:t xml:space="preserve"> Он</w:t>
      </w:r>
      <w:r w:rsidR="00C57AA6" w:rsidRPr="00F90578">
        <w:rPr>
          <w:lang w:val="ru-RU"/>
        </w:rPr>
        <w:t xml:space="preserve"> </w:t>
      </w:r>
      <w:r w:rsidR="0084016E" w:rsidRPr="00F90578">
        <w:rPr>
          <w:lang w:val="ru-RU"/>
        </w:rPr>
        <w:t xml:space="preserve">не позднее чем за 10 календарных дней до окончания </w:t>
      </w:r>
      <w:r w:rsidR="00F40562" w:rsidRPr="00F90578">
        <w:rPr>
          <w:lang w:val="ru-RU"/>
        </w:rPr>
        <w:t>внутриорганизационного</w:t>
      </w:r>
      <w:r w:rsidR="0084016E" w:rsidRPr="00F90578">
        <w:rPr>
          <w:lang w:val="ru-RU"/>
        </w:rPr>
        <w:t xml:space="preserve"> этапа </w:t>
      </w:r>
      <w:r w:rsidR="005D410E" w:rsidRPr="00F90578">
        <w:rPr>
          <w:lang w:val="ru-RU"/>
        </w:rPr>
        <w:t>формирует</w:t>
      </w:r>
      <w:r w:rsidR="0084016E" w:rsidRPr="00F90578">
        <w:rPr>
          <w:lang w:val="ru-RU"/>
        </w:rPr>
        <w:t xml:space="preserve"> состав</w:t>
      </w:r>
      <w:r w:rsidR="005D410E" w:rsidRPr="00F90578">
        <w:rPr>
          <w:lang w:val="ru-RU"/>
        </w:rPr>
        <w:t>ы</w:t>
      </w:r>
      <w:r w:rsidR="0084016E" w:rsidRPr="00F90578">
        <w:rPr>
          <w:lang w:val="ru-RU"/>
        </w:rPr>
        <w:t xml:space="preserve"> жюри данного этапа (не менее </w:t>
      </w:r>
      <w:r w:rsidR="00F40562" w:rsidRPr="00F90578">
        <w:rPr>
          <w:lang w:val="ru-RU"/>
        </w:rPr>
        <w:t>3</w:t>
      </w:r>
      <w:r w:rsidR="0084016E" w:rsidRPr="00F90578">
        <w:rPr>
          <w:lang w:val="ru-RU"/>
        </w:rPr>
        <w:t xml:space="preserve"> чел.) из числа педагогических и научно-педагогических работников, руководящих работников </w:t>
      </w:r>
      <w:r w:rsidR="005D410E" w:rsidRPr="00F90578">
        <w:rPr>
          <w:lang w:val="ru-RU"/>
        </w:rPr>
        <w:t xml:space="preserve">в каждой </w:t>
      </w:r>
      <w:r w:rsidR="0084016E" w:rsidRPr="00F90578">
        <w:rPr>
          <w:lang w:val="ru-RU"/>
        </w:rPr>
        <w:t xml:space="preserve">образовательной организации </w:t>
      </w:r>
      <w:r w:rsidR="002D43F6" w:rsidRPr="00F90578">
        <w:rPr>
          <w:lang w:val="ru-RU"/>
        </w:rPr>
        <w:br/>
      </w:r>
      <w:r w:rsidR="0084016E" w:rsidRPr="00F90578">
        <w:rPr>
          <w:lang w:val="ru-RU"/>
        </w:rPr>
        <w:t>и обеспечивает организационную, методическую и техническую поддержку работы каждого члена</w:t>
      </w:r>
      <w:r w:rsidR="00C57AA6" w:rsidRPr="00F90578">
        <w:rPr>
          <w:lang w:val="ru-RU"/>
        </w:rPr>
        <w:t xml:space="preserve"> жюри </w:t>
      </w:r>
      <w:r w:rsidR="005D410E" w:rsidRPr="00F90578">
        <w:rPr>
          <w:lang w:val="ru-RU"/>
        </w:rPr>
        <w:t xml:space="preserve">внутриорганизационного этапа Конкурса; </w:t>
      </w:r>
      <w:r w:rsidR="008843E8" w:rsidRPr="00F90578">
        <w:rPr>
          <w:lang w:val="ru-RU"/>
        </w:rPr>
        <w:t xml:space="preserve">обеспечивает и </w:t>
      </w:r>
      <w:r w:rsidR="005D410E" w:rsidRPr="00F90578">
        <w:rPr>
          <w:lang w:val="ru-RU"/>
        </w:rPr>
        <w:t>контролирует приём</w:t>
      </w:r>
      <w:r w:rsidR="0084016E" w:rsidRPr="00F90578">
        <w:rPr>
          <w:lang w:val="ru-RU"/>
        </w:rPr>
        <w:t xml:space="preserve"> заявок и </w:t>
      </w:r>
      <w:r w:rsidR="005D410E" w:rsidRPr="00F90578">
        <w:rPr>
          <w:lang w:val="ru-RU"/>
        </w:rPr>
        <w:t>регистрацию</w:t>
      </w:r>
      <w:r w:rsidR="0084016E" w:rsidRPr="00F90578">
        <w:rPr>
          <w:lang w:val="ru-RU"/>
        </w:rPr>
        <w:t xml:space="preserve"> участников Конкурса, включая </w:t>
      </w:r>
      <w:r w:rsidR="005D410E" w:rsidRPr="00F90578">
        <w:rPr>
          <w:lang w:val="ru-RU"/>
        </w:rPr>
        <w:t xml:space="preserve">педагогов – руководителей </w:t>
      </w:r>
      <w:r w:rsidR="00A801B5" w:rsidRPr="00F90578">
        <w:rPr>
          <w:lang w:val="ru-RU"/>
        </w:rPr>
        <w:t>проектов</w:t>
      </w:r>
      <w:r w:rsidR="005D410E" w:rsidRPr="00F90578">
        <w:rPr>
          <w:lang w:val="ru-RU"/>
        </w:rPr>
        <w:t>,</w:t>
      </w:r>
      <w:r w:rsidR="0084016E" w:rsidRPr="00F90578">
        <w:rPr>
          <w:lang w:val="ru-RU"/>
        </w:rPr>
        <w:t xml:space="preserve"> участников </w:t>
      </w:r>
      <w:r w:rsidR="005D410E" w:rsidRPr="00F90578">
        <w:rPr>
          <w:lang w:val="ru-RU"/>
        </w:rPr>
        <w:t>внутриорганизационного</w:t>
      </w:r>
      <w:r w:rsidR="0084016E" w:rsidRPr="00F90578">
        <w:rPr>
          <w:lang w:val="ru-RU"/>
        </w:rPr>
        <w:t xml:space="preserve"> этапа Конкурса;</w:t>
      </w:r>
      <w:r w:rsidR="00C57AA6" w:rsidRPr="00F90578">
        <w:rPr>
          <w:lang w:val="ru-RU"/>
        </w:rPr>
        <w:t xml:space="preserve"> </w:t>
      </w:r>
      <w:r w:rsidR="0084016E" w:rsidRPr="00F90578">
        <w:rPr>
          <w:lang w:val="ru-RU"/>
        </w:rPr>
        <w:t xml:space="preserve">устанавливает квоту победителей и призеров </w:t>
      </w:r>
      <w:r w:rsidR="005D410E" w:rsidRPr="00F90578">
        <w:rPr>
          <w:lang w:val="ru-RU"/>
        </w:rPr>
        <w:t>внутриорганизационного</w:t>
      </w:r>
      <w:r w:rsidR="0084016E" w:rsidRPr="00F90578">
        <w:rPr>
          <w:lang w:val="ru-RU"/>
        </w:rPr>
        <w:t xml:space="preserve"> этапа Конкурса, введение дополнительных номинаций для награждения участников данного этапа Конкурса;</w:t>
      </w:r>
      <w:r w:rsidR="00C57AA6" w:rsidRPr="00F90578">
        <w:rPr>
          <w:lang w:val="ru-RU"/>
        </w:rPr>
        <w:t xml:space="preserve"> </w:t>
      </w:r>
      <w:r w:rsidR="0084016E" w:rsidRPr="00F90578">
        <w:rPr>
          <w:lang w:val="ru-RU"/>
        </w:rPr>
        <w:t xml:space="preserve">в срок до двух календарных дней до начала муниципального этапа Конкурса утверждает итоговые результаты </w:t>
      </w:r>
      <w:r w:rsidR="005D410E" w:rsidRPr="00F90578">
        <w:rPr>
          <w:lang w:val="ru-RU"/>
        </w:rPr>
        <w:t xml:space="preserve">внутриорганизационного </w:t>
      </w:r>
      <w:r w:rsidR="0084016E" w:rsidRPr="00F90578">
        <w:rPr>
          <w:lang w:val="ru-RU"/>
        </w:rPr>
        <w:t>эт</w:t>
      </w:r>
      <w:r w:rsidR="00C57AA6" w:rsidRPr="00F90578">
        <w:rPr>
          <w:lang w:val="ru-RU"/>
        </w:rPr>
        <w:t xml:space="preserve">апа Конкурса </w:t>
      </w:r>
      <w:r w:rsidR="0084016E" w:rsidRPr="00F90578">
        <w:rPr>
          <w:lang w:val="ru-RU"/>
        </w:rPr>
        <w:t xml:space="preserve">на основании протоколов жюри с указанием сведений </w:t>
      </w:r>
      <w:r w:rsidR="002D43F6" w:rsidRPr="00F90578">
        <w:rPr>
          <w:lang w:val="ru-RU"/>
        </w:rPr>
        <w:br/>
      </w:r>
      <w:r w:rsidR="0084016E" w:rsidRPr="00F90578">
        <w:rPr>
          <w:lang w:val="ru-RU"/>
        </w:rPr>
        <w:t xml:space="preserve">об участниках </w:t>
      </w:r>
      <w:r w:rsidR="005D410E" w:rsidRPr="00F90578">
        <w:rPr>
          <w:lang w:val="ru-RU"/>
        </w:rPr>
        <w:t>внутриорганизационного</w:t>
      </w:r>
      <w:r w:rsidR="0084016E" w:rsidRPr="00F90578">
        <w:rPr>
          <w:lang w:val="ru-RU"/>
        </w:rPr>
        <w:t xml:space="preserve"> этапа Конкурса </w:t>
      </w:r>
      <w:r w:rsidR="008843E8" w:rsidRPr="00F90578">
        <w:rPr>
          <w:lang w:val="ru-RU"/>
        </w:rPr>
        <w:t xml:space="preserve">обеспечивает </w:t>
      </w:r>
      <w:r w:rsidR="00C57AA6" w:rsidRPr="00F90578">
        <w:rPr>
          <w:lang w:val="ru-RU"/>
        </w:rPr>
        <w:t xml:space="preserve">подготовку работ победителей </w:t>
      </w:r>
      <w:r w:rsidR="0084016E" w:rsidRPr="00F90578">
        <w:rPr>
          <w:lang w:val="ru-RU"/>
        </w:rPr>
        <w:t>и призеров Конкурса для передачи</w:t>
      </w:r>
      <w:bookmarkStart w:id="29" w:name="_Hlk88738303"/>
      <w:r w:rsidR="000830DD" w:rsidRPr="00F90578">
        <w:rPr>
          <w:lang w:val="ru-RU"/>
        </w:rPr>
        <w:t xml:space="preserve"> </w:t>
      </w:r>
      <w:r w:rsidR="002D43F6" w:rsidRPr="00F90578">
        <w:rPr>
          <w:lang w:val="ru-RU"/>
        </w:rPr>
        <w:br/>
      </w:r>
      <w:r w:rsidR="000830DD" w:rsidRPr="00F90578">
        <w:rPr>
          <w:lang w:val="ru-RU"/>
        </w:rPr>
        <w:t xml:space="preserve">на муниципальный этап Конкурса </w:t>
      </w:r>
      <w:r w:rsidR="0084016E" w:rsidRPr="00F90578">
        <w:rPr>
          <w:lang w:val="ru-RU"/>
        </w:rPr>
        <w:t>в соответствии с Положением</w:t>
      </w:r>
      <w:r w:rsidR="000830DD" w:rsidRPr="00F90578">
        <w:rPr>
          <w:lang w:val="ru-RU"/>
        </w:rPr>
        <w:t xml:space="preserve"> </w:t>
      </w:r>
      <w:r w:rsidR="002D43F6" w:rsidRPr="00F90578">
        <w:rPr>
          <w:lang w:val="ru-RU"/>
        </w:rPr>
        <w:br/>
      </w:r>
      <w:r w:rsidR="000830DD" w:rsidRPr="00F90578">
        <w:rPr>
          <w:lang w:val="ru-RU"/>
        </w:rPr>
        <w:t>о региональных этапах Конкуса</w:t>
      </w:r>
      <w:r w:rsidR="0084016E" w:rsidRPr="00F90578">
        <w:rPr>
          <w:lang w:val="ru-RU"/>
        </w:rPr>
        <w:t>.</w:t>
      </w:r>
    </w:p>
    <w:bookmarkEnd w:id="28"/>
    <w:bookmarkEnd w:id="29"/>
    <w:p w14:paraId="4A7EA6DB" w14:textId="27564AE9" w:rsidR="0084016E" w:rsidRPr="00F90578" w:rsidRDefault="00FE4345" w:rsidP="00104BDA">
      <w:pPr>
        <w:spacing w:after="0" w:line="360" w:lineRule="auto"/>
        <w:ind w:leftChars="0" w:left="0" w:right="141" w:firstLineChars="253" w:firstLine="708"/>
        <w:rPr>
          <w:lang w:val="ru-RU"/>
        </w:rPr>
      </w:pPr>
      <w:r w:rsidRPr="00F90578">
        <w:rPr>
          <w:lang w:val="ru-RU"/>
        </w:rPr>
        <w:lastRenderedPageBreak/>
        <w:t>9</w:t>
      </w:r>
      <w:r w:rsidR="0084016E" w:rsidRPr="00F90578">
        <w:rPr>
          <w:lang w:val="ru-RU"/>
        </w:rPr>
        <w:t xml:space="preserve">. Жюри </w:t>
      </w:r>
      <w:r w:rsidR="000830DD" w:rsidRPr="00F90578">
        <w:rPr>
          <w:lang w:val="ru-RU"/>
        </w:rPr>
        <w:t>внутриорганизационного</w:t>
      </w:r>
      <w:r w:rsidR="0084016E" w:rsidRPr="00F90578">
        <w:rPr>
          <w:lang w:val="ru-RU"/>
        </w:rPr>
        <w:t xml:space="preserve"> этапа Конкур</w:t>
      </w:r>
      <w:r w:rsidR="000830DD" w:rsidRPr="00F90578">
        <w:rPr>
          <w:lang w:val="ru-RU"/>
        </w:rPr>
        <w:t xml:space="preserve">са в срок не позднее трех дней </w:t>
      </w:r>
      <w:r w:rsidR="0084016E" w:rsidRPr="00F90578">
        <w:rPr>
          <w:lang w:val="ru-RU"/>
        </w:rPr>
        <w:t xml:space="preserve">до начала муниципального этапа Конкурса предоставляет Организатору </w:t>
      </w:r>
      <w:r w:rsidR="000830DD" w:rsidRPr="00F90578">
        <w:rPr>
          <w:lang w:val="ru-RU"/>
        </w:rPr>
        <w:t>внутриорганизационного</w:t>
      </w:r>
      <w:r w:rsidR="0084016E" w:rsidRPr="00F90578">
        <w:rPr>
          <w:lang w:val="ru-RU"/>
        </w:rPr>
        <w:t xml:space="preserve"> этапа протоколы, утверждающие индивидуальные результаты всех участников </w:t>
      </w:r>
      <w:r w:rsidR="008843E8" w:rsidRPr="00F90578">
        <w:rPr>
          <w:lang w:val="ru-RU"/>
        </w:rPr>
        <w:t>внутриорганизационного</w:t>
      </w:r>
      <w:r w:rsidR="0084016E" w:rsidRPr="00F90578">
        <w:rPr>
          <w:lang w:val="ru-RU"/>
        </w:rPr>
        <w:t xml:space="preserve"> этапа Конкурса, работы победителей и призеров Конкурса для передачи Организатору муниципального этапа.</w:t>
      </w:r>
    </w:p>
    <w:p w14:paraId="77D3F174" w14:textId="7BF6E84B" w:rsidR="0084016E" w:rsidRPr="00F90578" w:rsidRDefault="0084016E" w:rsidP="00104BDA">
      <w:pPr>
        <w:spacing w:after="0" w:line="360" w:lineRule="auto"/>
        <w:ind w:leftChars="0" w:left="0" w:right="141" w:firstLineChars="253" w:firstLine="708"/>
        <w:rPr>
          <w:lang w:val="ru-RU"/>
        </w:rPr>
      </w:pPr>
      <w:r w:rsidRPr="00F90578">
        <w:rPr>
          <w:lang w:val="ru-RU"/>
        </w:rPr>
        <w:t>1</w:t>
      </w:r>
      <w:r w:rsidR="00FE4345" w:rsidRPr="00F90578">
        <w:rPr>
          <w:lang w:val="ru-RU"/>
        </w:rPr>
        <w:t>0</w:t>
      </w:r>
      <w:r w:rsidRPr="00F90578">
        <w:rPr>
          <w:lang w:val="ru-RU"/>
        </w:rPr>
        <w:t xml:space="preserve">. </w:t>
      </w:r>
      <w:r w:rsidRPr="00F90578">
        <w:rPr>
          <w:b/>
          <w:bCs/>
          <w:lang w:val="ru-RU"/>
        </w:rPr>
        <w:t>Муниципальный этап Конкурса</w:t>
      </w:r>
      <w:r w:rsidRPr="00F90578">
        <w:rPr>
          <w:lang w:val="ru-RU"/>
        </w:rPr>
        <w:t xml:space="preserve"> проводится в соответствии </w:t>
      </w:r>
      <w:r w:rsidRPr="00F90578">
        <w:rPr>
          <w:lang w:val="ru-RU"/>
        </w:rPr>
        <w:br/>
        <w:t xml:space="preserve">с Положением и с учетом методических рекомендаций. На муниципальный этап Конкурса </w:t>
      </w:r>
      <w:bookmarkStart w:id="30" w:name="_Hlk89073687"/>
      <w:r w:rsidRPr="00F90578">
        <w:rPr>
          <w:lang w:val="ru-RU"/>
        </w:rPr>
        <w:t>принимаются</w:t>
      </w:r>
      <w:r w:rsidR="008843E8" w:rsidRPr="00F90578">
        <w:rPr>
          <w:lang w:val="ru-RU"/>
        </w:rPr>
        <w:t xml:space="preserve"> работы победителей и призеров внутриорганизационного</w:t>
      </w:r>
      <w:r w:rsidRPr="00F90578">
        <w:rPr>
          <w:lang w:val="ru-RU"/>
        </w:rPr>
        <w:t xml:space="preserve"> этапа Конкурса</w:t>
      </w:r>
      <w:bookmarkEnd w:id="30"/>
      <w:r w:rsidRPr="00F90578">
        <w:rPr>
          <w:lang w:val="ru-RU"/>
        </w:rPr>
        <w:t>.</w:t>
      </w:r>
    </w:p>
    <w:p w14:paraId="7D8FB2D5" w14:textId="72C55518" w:rsidR="0084016E" w:rsidRPr="00F90578" w:rsidRDefault="0084016E" w:rsidP="008843E8">
      <w:pPr>
        <w:spacing w:after="0" w:line="360" w:lineRule="auto"/>
        <w:ind w:leftChars="0" w:left="0" w:right="141" w:firstLineChars="253" w:firstLine="708"/>
        <w:rPr>
          <w:lang w:val="ru-RU"/>
        </w:rPr>
      </w:pPr>
      <w:r w:rsidRPr="00F90578">
        <w:rPr>
          <w:lang w:val="ru-RU"/>
        </w:rPr>
        <w:t>1</w:t>
      </w:r>
      <w:r w:rsidR="00FE4345" w:rsidRPr="00F90578">
        <w:rPr>
          <w:lang w:val="ru-RU"/>
        </w:rPr>
        <w:t>1</w:t>
      </w:r>
      <w:r w:rsidRPr="00F90578">
        <w:rPr>
          <w:lang w:val="ru-RU"/>
        </w:rPr>
        <w:t xml:space="preserve">. Организатор муниципального этапа Конкурса осуществляет организацию, проведение и подведение итогов </w:t>
      </w:r>
      <w:bookmarkStart w:id="31" w:name="_Hlk88737670"/>
      <w:r w:rsidRPr="00F90578">
        <w:rPr>
          <w:lang w:val="ru-RU"/>
        </w:rPr>
        <w:t>муниципального</w:t>
      </w:r>
      <w:bookmarkEnd w:id="31"/>
      <w:r w:rsidRPr="00F90578">
        <w:rPr>
          <w:lang w:val="ru-RU"/>
        </w:rPr>
        <w:t xml:space="preserve"> этапа. О</w:t>
      </w:r>
      <w:r w:rsidR="008843E8" w:rsidRPr="00F90578">
        <w:rPr>
          <w:lang w:val="ru-RU"/>
        </w:rPr>
        <w:t xml:space="preserve">рганизатор муниципального этапа: </w:t>
      </w:r>
      <w:r w:rsidRPr="00F90578">
        <w:rPr>
          <w:lang w:val="ru-RU"/>
        </w:rPr>
        <w:t xml:space="preserve">не позднее чем за 10 календарных дней до окончания муниципального этапа утверждает состав жюри данного этапа (не менее </w:t>
      </w:r>
      <w:r w:rsidR="008843E8" w:rsidRPr="00F90578">
        <w:rPr>
          <w:lang w:val="ru-RU"/>
        </w:rPr>
        <w:t>3</w:t>
      </w:r>
      <w:r w:rsidRPr="00F90578">
        <w:rPr>
          <w:lang w:val="ru-RU"/>
        </w:rPr>
        <w:t xml:space="preserve"> чел.) из числа педагогических и научно-педагогических работников, руководящих работников образовательных организаций </w:t>
      </w:r>
      <w:r w:rsidR="002D43F6" w:rsidRPr="00F90578">
        <w:rPr>
          <w:lang w:val="ru-RU"/>
        </w:rPr>
        <w:br/>
      </w:r>
      <w:r w:rsidRPr="00F90578">
        <w:rPr>
          <w:lang w:val="ru-RU"/>
        </w:rPr>
        <w:t xml:space="preserve">и обеспечивает организационную, методическую и техническую поддержку работы каждого члена жюри муниципального этапа Конкурса; устанавливает квоту победителей и призеров муниципального этапа Конкурса, введение дополнительных номинаций для награждения участников данного этапа Конкурса; в срок до двух календарных дней до начала регионального этапа Конкурса утверждает итоговые результаты муниципального этапа Конкурса </w:t>
      </w:r>
      <w:r w:rsidRPr="00F90578">
        <w:rPr>
          <w:lang w:val="ru-RU"/>
        </w:rPr>
        <w:br/>
        <w:t>на основании протоколов жюри с указанием сведений об участниках муниципального этапа Конкурса и обеспечивает подготовку работ победителей и призеров Конкурса для передачи организатору регионального этапа Конкурса</w:t>
      </w:r>
      <w:r w:rsidRPr="00F90578">
        <w:rPr>
          <w:rFonts w:asciiTheme="minorHAnsi" w:hAnsiTheme="minorHAnsi" w:cstheme="minorBidi"/>
          <w:sz w:val="22"/>
          <w:lang w:val="ru-RU"/>
        </w:rPr>
        <w:t xml:space="preserve"> </w:t>
      </w:r>
      <w:r w:rsidRPr="00F90578">
        <w:rPr>
          <w:lang w:val="ru-RU"/>
        </w:rPr>
        <w:t>в формате, определенном организатором регионального этапа Конкурса;</w:t>
      </w:r>
      <w:r w:rsidR="008843E8" w:rsidRPr="00F90578">
        <w:rPr>
          <w:lang w:val="ru-RU"/>
        </w:rPr>
        <w:t xml:space="preserve"> </w:t>
      </w:r>
      <w:r w:rsidRPr="00F90578">
        <w:rPr>
          <w:lang w:val="ru-RU"/>
        </w:rPr>
        <w:t>организует награждение победит</w:t>
      </w:r>
      <w:r w:rsidR="000534BF" w:rsidRPr="00F90578">
        <w:rPr>
          <w:lang w:val="ru-RU"/>
        </w:rPr>
        <w:t xml:space="preserve">елей </w:t>
      </w:r>
      <w:r w:rsidRPr="00F90578">
        <w:rPr>
          <w:lang w:val="ru-RU"/>
        </w:rPr>
        <w:t>и призеров муниципального этапа Конкурса;</w:t>
      </w:r>
      <w:r w:rsidR="008843E8" w:rsidRPr="00F90578">
        <w:rPr>
          <w:lang w:val="ru-RU"/>
        </w:rPr>
        <w:t xml:space="preserve"> </w:t>
      </w:r>
      <w:r w:rsidRPr="00F90578">
        <w:rPr>
          <w:lang w:val="ru-RU"/>
        </w:rPr>
        <w:t>обеспечивает информационную</w:t>
      </w:r>
      <w:r w:rsidR="000534BF" w:rsidRPr="00F90578">
        <w:rPr>
          <w:lang w:val="ru-RU"/>
        </w:rPr>
        <w:t xml:space="preserve"> поддержку проведения Конкурса </w:t>
      </w:r>
      <w:r w:rsidRPr="00F90578">
        <w:rPr>
          <w:lang w:val="ru-RU"/>
        </w:rPr>
        <w:t>на муниципальном этапе.</w:t>
      </w:r>
    </w:p>
    <w:p w14:paraId="0CCC82ED" w14:textId="0451FF1D" w:rsidR="0084016E" w:rsidRPr="00F90578" w:rsidRDefault="0084016E" w:rsidP="00104BDA">
      <w:pPr>
        <w:spacing w:after="0" w:line="360" w:lineRule="auto"/>
        <w:ind w:leftChars="0" w:left="0" w:right="141" w:firstLineChars="253" w:firstLine="708"/>
        <w:rPr>
          <w:lang w:val="ru-RU"/>
        </w:rPr>
      </w:pPr>
      <w:bookmarkStart w:id="32" w:name="_Hlk89078712"/>
      <w:r w:rsidRPr="00F90578">
        <w:rPr>
          <w:lang w:val="ru-RU"/>
        </w:rPr>
        <w:lastRenderedPageBreak/>
        <w:t>1</w:t>
      </w:r>
      <w:r w:rsidR="00FE4345" w:rsidRPr="00F90578">
        <w:rPr>
          <w:lang w:val="ru-RU"/>
        </w:rPr>
        <w:t>2</w:t>
      </w:r>
      <w:r w:rsidRPr="00F90578">
        <w:rPr>
          <w:lang w:val="ru-RU"/>
        </w:rPr>
        <w:t xml:space="preserve">. Жюри </w:t>
      </w:r>
      <w:bookmarkStart w:id="33" w:name="_Hlk88738433"/>
      <w:r w:rsidRPr="00F90578">
        <w:rPr>
          <w:lang w:val="ru-RU"/>
        </w:rPr>
        <w:t>муниципального</w:t>
      </w:r>
      <w:bookmarkEnd w:id="33"/>
      <w:r w:rsidRPr="00F90578">
        <w:rPr>
          <w:lang w:val="ru-RU"/>
        </w:rPr>
        <w:t xml:space="preserve"> этапа Конкурса в срок не позднее </w:t>
      </w:r>
      <w:r w:rsidRPr="00F90578">
        <w:rPr>
          <w:lang w:val="ru-RU"/>
        </w:rPr>
        <w:br/>
        <w:t>трех календарных дней до начала регионального этапа Конкурса предоставляет организатору муниципального этапа Конкурса протоколы, утверждающие индивидуальные результаты всех участников муниципального этапа Конкурса, работы победителей и призеров Конкурса для передачи Организатору регионального этапа и</w:t>
      </w:r>
      <w:r w:rsidRPr="00F90578">
        <w:rPr>
          <w:rFonts w:asciiTheme="minorHAnsi" w:hAnsiTheme="minorHAnsi" w:cstheme="minorBidi"/>
          <w:sz w:val="22"/>
          <w:lang w:val="ru-RU"/>
        </w:rPr>
        <w:t xml:space="preserve"> </w:t>
      </w:r>
      <w:r w:rsidRPr="00F90578">
        <w:rPr>
          <w:lang w:val="ru-RU"/>
        </w:rPr>
        <w:t>Координатору.</w:t>
      </w:r>
    </w:p>
    <w:bookmarkEnd w:id="32"/>
    <w:p w14:paraId="582A60CD" w14:textId="16EC9EC3" w:rsidR="0084016E" w:rsidRPr="00F90578" w:rsidRDefault="0084016E" w:rsidP="000534BF">
      <w:pPr>
        <w:spacing w:after="0" w:line="360" w:lineRule="auto"/>
        <w:ind w:leftChars="0" w:left="0" w:right="141" w:firstLineChars="253" w:firstLine="708"/>
        <w:rPr>
          <w:lang w:val="ru-RU"/>
        </w:rPr>
      </w:pPr>
      <w:r w:rsidRPr="00F90578">
        <w:rPr>
          <w:lang w:val="ru-RU"/>
        </w:rPr>
        <w:t>1</w:t>
      </w:r>
      <w:r w:rsidR="00FE4345" w:rsidRPr="00F90578">
        <w:rPr>
          <w:lang w:val="ru-RU"/>
        </w:rPr>
        <w:t>3</w:t>
      </w:r>
      <w:r w:rsidRPr="00F90578">
        <w:rPr>
          <w:lang w:val="ru-RU"/>
        </w:rPr>
        <w:t xml:space="preserve">. </w:t>
      </w:r>
      <w:r w:rsidRPr="00F90578">
        <w:rPr>
          <w:b/>
          <w:bCs/>
          <w:lang w:val="ru-RU"/>
        </w:rPr>
        <w:t>Региональный этап</w:t>
      </w:r>
      <w:r w:rsidRPr="00F90578">
        <w:rPr>
          <w:lang w:val="ru-RU"/>
        </w:rPr>
        <w:t xml:space="preserve"> проводится в соответствии с Положением </w:t>
      </w:r>
      <w:r w:rsidRPr="00F90578">
        <w:rPr>
          <w:lang w:val="ru-RU"/>
        </w:rPr>
        <w:br/>
        <w:t>и с учетом методических рекомендаций. На региональный этап Конкурса принимаются:</w:t>
      </w:r>
      <w:r w:rsidR="000534BF" w:rsidRPr="00F90578">
        <w:rPr>
          <w:lang w:val="ru-RU"/>
        </w:rPr>
        <w:t xml:space="preserve"> работы победителей и призеров</w:t>
      </w:r>
      <w:r w:rsidRPr="00F90578">
        <w:rPr>
          <w:lang w:val="ru-RU"/>
        </w:rPr>
        <w:t xml:space="preserve"> му</w:t>
      </w:r>
      <w:r w:rsidR="000534BF" w:rsidRPr="00F90578">
        <w:rPr>
          <w:lang w:val="ru-RU"/>
        </w:rPr>
        <w:t>ниципального этапа Конкурса</w:t>
      </w:r>
      <w:r w:rsidRPr="00F90578">
        <w:rPr>
          <w:lang w:val="ru-RU"/>
        </w:rPr>
        <w:t>.</w:t>
      </w:r>
    </w:p>
    <w:p w14:paraId="043CCF99" w14:textId="48123E55" w:rsidR="0084016E" w:rsidRPr="00F90578" w:rsidRDefault="0084016E" w:rsidP="000534BF">
      <w:pPr>
        <w:spacing w:after="0" w:line="360" w:lineRule="auto"/>
        <w:ind w:leftChars="0" w:left="0" w:right="141" w:firstLineChars="253" w:firstLine="708"/>
        <w:rPr>
          <w:lang w:val="ru-RU"/>
        </w:rPr>
      </w:pPr>
      <w:r w:rsidRPr="00F90578">
        <w:rPr>
          <w:lang w:val="ru-RU"/>
        </w:rPr>
        <w:t>1</w:t>
      </w:r>
      <w:r w:rsidR="00FE4345" w:rsidRPr="00F90578">
        <w:rPr>
          <w:lang w:val="ru-RU"/>
        </w:rPr>
        <w:t>4</w:t>
      </w:r>
      <w:r w:rsidRPr="00F90578">
        <w:rPr>
          <w:lang w:val="ru-RU"/>
        </w:rPr>
        <w:t xml:space="preserve">. Организатор регионального этапа Конкурса осуществляет организацию, проведение и подведение итогов </w:t>
      </w:r>
      <w:bookmarkStart w:id="34" w:name="_Hlk89078493"/>
      <w:r w:rsidRPr="00F90578">
        <w:rPr>
          <w:lang w:val="ru-RU"/>
        </w:rPr>
        <w:t>регионального</w:t>
      </w:r>
      <w:bookmarkEnd w:id="34"/>
      <w:r w:rsidRPr="00F90578">
        <w:rPr>
          <w:lang w:val="ru-RU"/>
        </w:rPr>
        <w:t xml:space="preserve"> этапа. Организатор регионального этапа:</w:t>
      </w:r>
      <w:r w:rsidR="000534BF" w:rsidRPr="00F90578">
        <w:rPr>
          <w:lang w:val="ru-RU"/>
        </w:rPr>
        <w:t xml:space="preserve"> </w:t>
      </w:r>
      <w:r w:rsidRPr="00F90578">
        <w:rPr>
          <w:lang w:val="ru-RU"/>
        </w:rPr>
        <w:t xml:space="preserve">не позднее чем за 10 календарных дней </w:t>
      </w:r>
      <w:r w:rsidR="002D43F6" w:rsidRPr="00F90578">
        <w:rPr>
          <w:lang w:val="ru-RU"/>
        </w:rPr>
        <w:br/>
      </w:r>
      <w:r w:rsidRPr="00F90578">
        <w:rPr>
          <w:lang w:val="ru-RU"/>
        </w:rPr>
        <w:t xml:space="preserve">до окончания регионального этапа утверждает состав жюри данного этапа </w:t>
      </w:r>
      <w:r w:rsidR="002D43F6" w:rsidRPr="00F90578">
        <w:rPr>
          <w:lang w:val="ru-RU"/>
        </w:rPr>
        <w:br/>
      </w:r>
      <w:r w:rsidRPr="00F90578">
        <w:rPr>
          <w:lang w:val="ru-RU"/>
        </w:rPr>
        <w:t xml:space="preserve">(не менее 5 чел.) из числа педагогических и научно-педагогических работников, руководящих работников образовательных организаций </w:t>
      </w:r>
      <w:r w:rsidR="002D43F6" w:rsidRPr="00F90578">
        <w:rPr>
          <w:lang w:val="ru-RU"/>
        </w:rPr>
        <w:br/>
      </w:r>
      <w:r w:rsidRPr="00F90578">
        <w:rPr>
          <w:lang w:val="ru-RU"/>
        </w:rPr>
        <w:t>и обеспечивает организационную, методическую и техническую поддержку работы каждого члена жюр</w:t>
      </w:r>
      <w:r w:rsidR="000534BF" w:rsidRPr="00F90578">
        <w:rPr>
          <w:lang w:val="ru-RU"/>
        </w:rPr>
        <w:t xml:space="preserve">и регионального этапа Конкурса; </w:t>
      </w:r>
      <w:r w:rsidRPr="00F90578">
        <w:rPr>
          <w:lang w:val="ru-RU"/>
        </w:rPr>
        <w:t>устанавливает квоту победителей и призеров регионального этапа, введение дополнительных номинаций для награждения уча</w:t>
      </w:r>
      <w:r w:rsidR="000534BF" w:rsidRPr="00F90578">
        <w:rPr>
          <w:lang w:val="ru-RU"/>
        </w:rPr>
        <w:t xml:space="preserve">стников данного этапа Конкурса; </w:t>
      </w:r>
      <w:r w:rsidRPr="00F90578">
        <w:rPr>
          <w:lang w:val="ru-RU"/>
        </w:rPr>
        <w:t xml:space="preserve">в срок до трех дней до начала федерального этапа Конкурса утверждает итоговые результаты регионального этапа Конкурса </w:t>
      </w:r>
      <w:r w:rsidR="002D43F6" w:rsidRPr="00F90578">
        <w:rPr>
          <w:lang w:val="ru-RU"/>
        </w:rPr>
        <w:br/>
      </w:r>
      <w:r w:rsidRPr="00F90578">
        <w:rPr>
          <w:lang w:val="ru-RU"/>
        </w:rPr>
        <w:t xml:space="preserve">на основании протоколов жюри с указанием сведений об участниках регионального этапа Конкурса </w:t>
      </w:r>
      <w:bookmarkStart w:id="35" w:name="_Hlk121922730"/>
      <w:r w:rsidRPr="00F90578">
        <w:rPr>
          <w:lang w:val="ru-RU"/>
        </w:rPr>
        <w:t xml:space="preserve">и обеспечивает подготовку работ победителей Конкурса для передачи Координатором Оператору через Личный кабинет </w:t>
      </w:r>
      <w:r w:rsidR="002D43F6" w:rsidRPr="00F90578">
        <w:rPr>
          <w:lang w:val="ru-RU"/>
        </w:rPr>
        <w:br/>
      </w:r>
      <w:r w:rsidRPr="00F90578">
        <w:rPr>
          <w:lang w:val="ru-RU"/>
        </w:rPr>
        <w:t>в формате, определенном Оператором</w:t>
      </w:r>
      <w:bookmarkEnd w:id="35"/>
      <w:r w:rsidRPr="00F90578">
        <w:rPr>
          <w:lang w:val="ru-RU"/>
        </w:rPr>
        <w:t>;</w:t>
      </w:r>
      <w:r w:rsidR="000534BF" w:rsidRPr="00F90578">
        <w:rPr>
          <w:lang w:val="ru-RU"/>
        </w:rPr>
        <w:t xml:space="preserve"> </w:t>
      </w:r>
      <w:r w:rsidRPr="00F90578">
        <w:rPr>
          <w:lang w:val="ru-RU"/>
        </w:rPr>
        <w:t>орга</w:t>
      </w:r>
      <w:r w:rsidR="00870AF9" w:rsidRPr="00F90578">
        <w:rPr>
          <w:lang w:val="ru-RU"/>
        </w:rPr>
        <w:t xml:space="preserve">низует награждение победителей и </w:t>
      </w:r>
      <w:r w:rsidRPr="00F90578">
        <w:rPr>
          <w:lang w:val="ru-RU"/>
        </w:rPr>
        <w:t>призеров регионального этапа Конкурса;</w:t>
      </w:r>
      <w:bookmarkStart w:id="36" w:name="_Hlk89078680"/>
      <w:r w:rsidR="000534BF" w:rsidRPr="00F90578">
        <w:rPr>
          <w:lang w:val="ru-RU"/>
        </w:rPr>
        <w:t xml:space="preserve"> </w:t>
      </w:r>
      <w:r w:rsidRPr="00F90578">
        <w:rPr>
          <w:lang w:val="ru-RU"/>
        </w:rPr>
        <w:t>обеспечивает информационную</w:t>
      </w:r>
      <w:r w:rsidR="000534BF" w:rsidRPr="00F90578">
        <w:rPr>
          <w:lang w:val="ru-RU"/>
        </w:rPr>
        <w:t xml:space="preserve"> поддержку проведения Конкурса </w:t>
      </w:r>
      <w:r w:rsidRPr="00F90578">
        <w:rPr>
          <w:lang w:val="ru-RU"/>
        </w:rPr>
        <w:t xml:space="preserve">на региональном этапе. </w:t>
      </w:r>
    </w:p>
    <w:p w14:paraId="2BF4C5AC" w14:textId="18F4A76B" w:rsidR="0084016E" w:rsidRPr="00F90578" w:rsidRDefault="0084016E" w:rsidP="00104BDA">
      <w:pPr>
        <w:spacing w:after="0" w:line="360" w:lineRule="auto"/>
        <w:ind w:leftChars="0" w:left="0" w:right="141" w:firstLineChars="253" w:firstLine="708"/>
        <w:rPr>
          <w:lang w:val="ru-RU"/>
        </w:rPr>
      </w:pPr>
      <w:bookmarkStart w:id="37" w:name="_Hlk106372347"/>
      <w:bookmarkEnd w:id="36"/>
      <w:r w:rsidRPr="00F90578">
        <w:rPr>
          <w:lang w:val="ru-RU"/>
        </w:rPr>
        <w:t>1</w:t>
      </w:r>
      <w:r w:rsidR="00FE4345" w:rsidRPr="00F90578">
        <w:rPr>
          <w:lang w:val="ru-RU"/>
        </w:rPr>
        <w:t>5</w:t>
      </w:r>
      <w:r w:rsidRPr="00F90578">
        <w:rPr>
          <w:lang w:val="ru-RU"/>
        </w:rPr>
        <w:t xml:space="preserve">. Жюри регионального этапа Конкурса в срок не позднее </w:t>
      </w:r>
      <w:r w:rsidRPr="00F90578">
        <w:rPr>
          <w:lang w:val="ru-RU"/>
        </w:rPr>
        <w:br/>
        <w:t xml:space="preserve">5-и календарных дней до начала федерального этапа Конкурса предоставляет </w:t>
      </w:r>
      <w:bookmarkStart w:id="38" w:name="_Hlk121923006"/>
      <w:r w:rsidRPr="00F90578">
        <w:rPr>
          <w:lang w:val="ru-RU"/>
        </w:rPr>
        <w:lastRenderedPageBreak/>
        <w:t xml:space="preserve">протоколы, утверждающие индивидуальные результаты всех участников регионального этапа Конкурса, рейтинговые списки и </w:t>
      </w:r>
      <w:bookmarkStart w:id="39" w:name="_Hlk121922928"/>
      <w:r w:rsidRPr="00F90578">
        <w:rPr>
          <w:lang w:val="ru-RU"/>
        </w:rPr>
        <w:t xml:space="preserve">работы победителей регионального этапа Конкурса </w:t>
      </w:r>
      <w:bookmarkEnd w:id="38"/>
      <w:bookmarkEnd w:id="39"/>
      <w:r w:rsidRPr="00F90578">
        <w:rPr>
          <w:lang w:val="ru-RU"/>
        </w:rPr>
        <w:t>для передачи Организатору регионального этапа.</w:t>
      </w:r>
    </w:p>
    <w:bookmarkEnd w:id="37"/>
    <w:p w14:paraId="7D45F118" w14:textId="5A768945" w:rsidR="0084016E" w:rsidRPr="00F90578" w:rsidRDefault="0084016E" w:rsidP="00104BDA">
      <w:pPr>
        <w:spacing w:after="0" w:line="360" w:lineRule="auto"/>
        <w:ind w:leftChars="0" w:left="0" w:right="141" w:firstLineChars="253" w:firstLine="708"/>
        <w:rPr>
          <w:lang w:val="ru-RU"/>
        </w:rPr>
      </w:pPr>
      <w:r w:rsidRPr="00F90578">
        <w:rPr>
          <w:lang w:val="ru-RU"/>
        </w:rPr>
        <w:t>1</w:t>
      </w:r>
      <w:r w:rsidR="00FE4345" w:rsidRPr="00F90578">
        <w:rPr>
          <w:lang w:val="ru-RU"/>
        </w:rPr>
        <w:t>6</w:t>
      </w:r>
      <w:r w:rsidRPr="00F90578">
        <w:rPr>
          <w:lang w:val="ru-RU"/>
        </w:rPr>
        <w:t xml:space="preserve">. Координатор отвечает за создание базы данных по участникам Конкурса и результатам </w:t>
      </w:r>
      <w:r w:rsidR="00700EA7" w:rsidRPr="00F90578">
        <w:rPr>
          <w:lang w:val="ru-RU"/>
        </w:rPr>
        <w:t>внутриорганизационного</w:t>
      </w:r>
      <w:r w:rsidRPr="00F90578">
        <w:rPr>
          <w:lang w:val="ru-RU"/>
        </w:rPr>
        <w:t>, муниципального и регионального этапов Конкурса.</w:t>
      </w:r>
    </w:p>
    <w:p w14:paraId="5C110AA3" w14:textId="7E60C855" w:rsidR="0084016E" w:rsidRPr="00F90578" w:rsidRDefault="00FE4345" w:rsidP="00700EA7">
      <w:pPr>
        <w:spacing w:after="0" w:line="360" w:lineRule="auto"/>
        <w:ind w:leftChars="0" w:left="0" w:right="141" w:firstLineChars="253" w:firstLine="708"/>
        <w:rPr>
          <w:lang w:val="ru-RU"/>
        </w:rPr>
      </w:pPr>
      <w:r w:rsidRPr="00F90578">
        <w:rPr>
          <w:lang w:val="ru-RU"/>
        </w:rPr>
        <w:t>17</w:t>
      </w:r>
      <w:r w:rsidR="0084016E" w:rsidRPr="00F90578">
        <w:rPr>
          <w:lang w:val="ru-RU"/>
        </w:rPr>
        <w:t xml:space="preserve">. Координатор несет </w:t>
      </w:r>
      <w:r w:rsidR="0070353F" w:rsidRPr="00F90578">
        <w:rPr>
          <w:lang w:val="ru-RU"/>
        </w:rPr>
        <w:t xml:space="preserve">ответственность </w:t>
      </w:r>
      <w:r w:rsidR="0084016E" w:rsidRPr="00F90578">
        <w:rPr>
          <w:lang w:val="ru-RU"/>
        </w:rPr>
        <w:t xml:space="preserve">за своевременность и достоверность сведений, передаваемых Оператору, </w:t>
      </w:r>
      <w:r w:rsidR="0084016E" w:rsidRPr="00F90578">
        <w:rPr>
          <w:lang w:val="ru-RU"/>
        </w:rPr>
        <w:br/>
        <w:t>и отвечает за:</w:t>
      </w:r>
      <w:r w:rsidR="00700EA7" w:rsidRPr="00F90578">
        <w:rPr>
          <w:lang w:val="ru-RU"/>
        </w:rPr>
        <w:t xml:space="preserve"> </w:t>
      </w:r>
      <w:r w:rsidR="0084016E" w:rsidRPr="00F90578">
        <w:rPr>
          <w:lang w:val="ru-RU"/>
        </w:rPr>
        <w:t xml:space="preserve">оперативный учет поданных заявок, предоставление запрашиваемых промежуточных данных по этапам проведения Конкурса Оператору совместно с Организаторами </w:t>
      </w:r>
      <w:r w:rsidR="00700EA7" w:rsidRPr="00F90578">
        <w:rPr>
          <w:lang w:val="ru-RU"/>
        </w:rPr>
        <w:t>внутриорганизационного</w:t>
      </w:r>
      <w:r w:rsidR="0084016E" w:rsidRPr="00F90578">
        <w:rPr>
          <w:lang w:val="ru-RU"/>
        </w:rPr>
        <w:t>, муниципального и регионального этапов Конкурса;</w:t>
      </w:r>
      <w:r w:rsidR="00700EA7" w:rsidRPr="00F90578">
        <w:rPr>
          <w:lang w:val="ru-RU"/>
        </w:rPr>
        <w:t xml:space="preserve"> </w:t>
      </w:r>
      <w:r w:rsidR="0084016E" w:rsidRPr="00F90578">
        <w:rPr>
          <w:lang w:val="ru-RU"/>
        </w:rPr>
        <w:t xml:space="preserve">направление </w:t>
      </w:r>
      <w:r w:rsidR="002D43F6" w:rsidRPr="00F90578">
        <w:rPr>
          <w:lang w:val="ru-RU"/>
        </w:rPr>
        <w:br/>
      </w:r>
      <w:r w:rsidR="0084016E" w:rsidRPr="00F90578">
        <w:rPr>
          <w:lang w:val="ru-RU"/>
        </w:rPr>
        <w:t xml:space="preserve">на федеральный этап конкурсных </w:t>
      </w:r>
      <w:r w:rsidR="00700EA7" w:rsidRPr="00F90578">
        <w:rPr>
          <w:lang w:val="ru-RU"/>
        </w:rPr>
        <w:t>работ</w:t>
      </w:r>
      <w:r w:rsidR="0084016E" w:rsidRPr="00F90578">
        <w:rPr>
          <w:lang w:val="ru-RU"/>
        </w:rPr>
        <w:t xml:space="preserve"> победителей регионального этапа Конкурса через Личный кабинет;</w:t>
      </w:r>
      <w:r w:rsidR="00700EA7" w:rsidRPr="00F90578">
        <w:rPr>
          <w:lang w:val="ru-RU"/>
        </w:rPr>
        <w:t xml:space="preserve"> </w:t>
      </w:r>
      <w:r w:rsidR="0084016E" w:rsidRPr="00F90578">
        <w:rPr>
          <w:lang w:val="ru-RU"/>
        </w:rPr>
        <w:t xml:space="preserve">предоставление Оператору отчетов </w:t>
      </w:r>
      <w:r w:rsidR="002D43F6" w:rsidRPr="00F90578">
        <w:rPr>
          <w:lang w:val="ru-RU"/>
        </w:rPr>
        <w:br/>
      </w:r>
      <w:r w:rsidR="0084016E" w:rsidRPr="00F90578">
        <w:rPr>
          <w:lang w:val="ru-RU"/>
        </w:rPr>
        <w:t>о результатах проведения этапов Конкурса на территории субъекта Российской Федерации.</w:t>
      </w:r>
    </w:p>
    <w:p w14:paraId="5A65732F" w14:textId="36FA0CAD" w:rsidR="0084016E" w:rsidRPr="00F90578" w:rsidRDefault="00FE4345" w:rsidP="000534BF">
      <w:pPr>
        <w:spacing w:after="0" w:line="360" w:lineRule="auto"/>
        <w:ind w:leftChars="0" w:left="0" w:right="141" w:firstLineChars="253" w:firstLine="708"/>
        <w:rPr>
          <w:lang w:val="ru-RU"/>
        </w:rPr>
      </w:pPr>
      <w:r w:rsidRPr="00F90578">
        <w:rPr>
          <w:lang w:val="ru-RU"/>
        </w:rPr>
        <w:t>18</w:t>
      </w:r>
      <w:r w:rsidR="0084016E" w:rsidRPr="00F90578">
        <w:rPr>
          <w:lang w:val="ru-RU"/>
        </w:rPr>
        <w:t xml:space="preserve">. Федеральный этап проводится в соответствии с Положением </w:t>
      </w:r>
      <w:r w:rsidR="0084016E" w:rsidRPr="00F90578">
        <w:rPr>
          <w:lang w:val="ru-RU"/>
        </w:rPr>
        <w:br/>
        <w:t>и с учетом методических рекомендаций. На федеральный этап Конкурса принимаются:</w:t>
      </w:r>
      <w:r w:rsidR="008843E8" w:rsidRPr="00F90578">
        <w:rPr>
          <w:lang w:val="ru-RU"/>
        </w:rPr>
        <w:t xml:space="preserve"> </w:t>
      </w:r>
      <w:r w:rsidR="0084016E" w:rsidRPr="00F90578">
        <w:rPr>
          <w:lang w:val="ru-RU"/>
        </w:rPr>
        <w:t>работы победител</w:t>
      </w:r>
      <w:r w:rsidR="00700EA7" w:rsidRPr="00F90578">
        <w:rPr>
          <w:lang w:val="ru-RU"/>
        </w:rPr>
        <w:t xml:space="preserve">ей регионального этапа Конкурса. </w:t>
      </w:r>
      <w:r w:rsidR="0084016E" w:rsidRPr="00F90578">
        <w:rPr>
          <w:lang w:val="ru-RU"/>
        </w:rPr>
        <w:t>На федеральном этапе Конкурса выставленные членами жюри федерального этапа оценки считают</w:t>
      </w:r>
      <w:r w:rsidR="000534BF" w:rsidRPr="00F90578">
        <w:rPr>
          <w:lang w:val="ru-RU"/>
        </w:rPr>
        <w:t xml:space="preserve">ся окончательными и пересмотру </w:t>
      </w:r>
      <w:r w:rsidR="0084016E" w:rsidRPr="00F90578">
        <w:rPr>
          <w:lang w:val="ru-RU"/>
        </w:rPr>
        <w:t>не подлежат. Апелляции по итог</w:t>
      </w:r>
      <w:r w:rsidR="000534BF" w:rsidRPr="00F90578">
        <w:rPr>
          <w:lang w:val="ru-RU"/>
        </w:rPr>
        <w:t xml:space="preserve">ам оценивания конкурсных работ </w:t>
      </w:r>
      <w:r w:rsidR="0084016E" w:rsidRPr="00F90578">
        <w:rPr>
          <w:lang w:val="ru-RU"/>
        </w:rPr>
        <w:t>на федеральном этапе не принимаются.</w:t>
      </w:r>
    </w:p>
    <w:p w14:paraId="58AAAC0B" w14:textId="038EADA6" w:rsidR="008843E8" w:rsidRPr="00F90578" w:rsidRDefault="00FE4345" w:rsidP="006606D5">
      <w:pPr>
        <w:spacing w:after="0" w:line="360" w:lineRule="auto"/>
        <w:ind w:leftChars="0" w:left="0" w:right="141" w:firstLineChars="252" w:firstLine="706"/>
        <w:rPr>
          <w:lang w:val="ru-RU"/>
        </w:rPr>
      </w:pPr>
      <w:r w:rsidRPr="00F90578">
        <w:rPr>
          <w:lang w:val="ru-RU"/>
        </w:rPr>
        <w:t>19</w:t>
      </w:r>
      <w:r w:rsidR="0084016E" w:rsidRPr="00F90578">
        <w:rPr>
          <w:lang w:val="ru-RU"/>
        </w:rPr>
        <w:t xml:space="preserve">. Поступившие на федеральный этап конкурсные </w:t>
      </w:r>
      <w:r w:rsidR="00700EA7" w:rsidRPr="00F90578">
        <w:rPr>
          <w:lang w:val="ru-RU"/>
        </w:rPr>
        <w:t>работы</w:t>
      </w:r>
      <w:r w:rsidR="0084016E" w:rsidRPr="00F90578">
        <w:rPr>
          <w:lang w:val="ru-RU"/>
        </w:rPr>
        <w:br/>
        <w:t xml:space="preserve"> распределяются членам жюри федерального этапа для проверки. После завершения проверки автоматически формируются рейтинговые сп</w:t>
      </w:r>
      <w:r w:rsidR="00700EA7" w:rsidRPr="00F90578">
        <w:rPr>
          <w:lang w:val="ru-RU"/>
        </w:rPr>
        <w:t xml:space="preserve">иски </w:t>
      </w:r>
      <w:r w:rsidR="002D43F6" w:rsidRPr="00F90578">
        <w:rPr>
          <w:lang w:val="ru-RU"/>
        </w:rPr>
        <w:br/>
      </w:r>
      <w:r w:rsidR="00700EA7" w:rsidRPr="00F90578">
        <w:rPr>
          <w:lang w:val="ru-RU"/>
        </w:rPr>
        <w:t xml:space="preserve">и определяются победители и </w:t>
      </w:r>
      <w:r w:rsidR="0084016E" w:rsidRPr="00F90578">
        <w:rPr>
          <w:lang w:val="ru-RU"/>
        </w:rPr>
        <w:t xml:space="preserve">призеры </w:t>
      </w:r>
      <w:r w:rsidR="00700EA7" w:rsidRPr="00F90578">
        <w:rPr>
          <w:lang w:val="ru-RU"/>
        </w:rPr>
        <w:t xml:space="preserve">Конкурса в соответствии </w:t>
      </w:r>
      <w:r w:rsidR="002D43F6" w:rsidRPr="00F90578">
        <w:rPr>
          <w:lang w:val="ru-RU"/>
        </w:rPr>
        <w:br/>
      </w:r>
      <w:r w:rsidR="0084016E" w:rsidRPr="00F90578">
        <w:rPr>
          <w:lang w:val="ru-RU"/>
        </w:rPr>
        <w:t>с экспертными заключениями членов жюри федерального этапа Конкурса.</w:t>
      </w:r>
      <w:r w:rsidR="00C427C0" w:rsidRPr="00F90578">
        <w:rPr>
          <w:lang w:val="ru-RU"/>
        </w:rPr>
        <w:t xml:space="preserve"> </w:t>
      </w:r>
      <w:r w:rsidR="00700EA7" w:rsidRPr="00F90578">
        <w:rPr>
          <w:lang w:val="ru-RU"/>
        </w:rPr>
        <w:t>П</w:t>
      </w:r>
      <w:r w:rsidR="0084016E" w:rsidRPr="00F90578">
        <w:rPr>
          <w:lang w:val="ru-RU"/>
        </w:rPr>
        <w:t>обедители</w:t>
      </w:r>
      <w:r w:rsidR="00C427C0" w:rsidRPr="00F90578">
        <w:rPr>
          <w:lang w:val="ru-RU"/>
        </w:rPr>
        <w:t xml:space="preserve"> и призёры </w:t>
      </w:r>
      <w:r w:rsidR="00700EA7" w:rsidRPr="00F90578">
        <w:rPr>
          <w:lang w:val="ru-RU"/>
        </w:rPr>
        <w:t>Конкурса и руководител</w:t>
      </w:r>
      <w:r w:rsidR="002D43F6" w:rsidRPr="00F90578">
        <w:rPr>
          <w:lang w:val="ru-RU"/>
        </w:rPr>
        <w:t>и</w:t>
      </w:r>
      <w:r w:rsidR="00700EA7" w:rsidRPr="00F90578">
        <w:rPr>
          <w:lang w:val="ru-RU"/>
        </w:rPr>
        <w:t xml:space="preserve"> </w:t>
      </w:r>
      <w:r w:rsidR="00A801B5" w:rsidRPr="00F90578">
        <w:rPr>
          <w:lang w:val="ru-RU"/>
        </w:rPr>
        <w:t>проектов</w:t>
      </w:r>
      <w:r w:rsidR="00700EA7" w:rsidRPr="00F90578">
        <w:rPr>
          <w:lang w:val="ru-RU"/>
        </w:rPr>
        <w:t xml:space="preserve"> победителей и </w:t>
      </w:r>
      <w:r w:rsidR="00700EA7" w:rsidRPr="00F90578">
        <w:rPr>
          <w:lang w:val="ru-RU"/>
        </w:rPr>
        <w:lastRenderedPageBreak/>
        <w:t>призёров Конурса</w:t>
      </w:r>
      <w:r w:rsidR="0084016E" w:rsidRPr="00F90578">
        <w:rPr>
          <w:lang w:val="ru-RU"/>
        </w:rPr>
        <w:t xml:space="preserve"> приглашаются для награждения в торжественной обстановке и участия в финальных меро</w:t>
      </w:r>
      <w:bookmarkStart w:id="40" w:name="_Hlk125471457"/>
      <w:r w:rsidR="006606D5" w:rsidRPr="00F90578">
        <w:rPr>
          <w:lang w:val="ru-RU"/>
        </w:rPr>
        <w:t>приятиях Конкурса.</w:t>
      </w:r>
      <w:r w:rsidR="008843E8" w:rsidRPr="00F90578">
        <w:rPr>
          <w:rFonts w:eastAsia="Times New Roman" w:cs="Times New Roman"/>
          <w:b/>
          <w:szCs w:val="28"/>
          <w:lang w:val="ru-RU"/>
        </w:rPr>
        <w:br w:type="page"/>
      </w:r>
    </w:p>
    <w:p w14:paraId="236063EC" w14:textId="43D4E038" w:rsidR="007D63BA" w:rsidRPr="00F90578" w:rsidRDefault="007D63BA" w:rsidP="001A5CCF">
      <w:pPr>
        <w:pStyle w:val="1"/>
        <w:ind w:left="0" w:hanging="3"/>
        <w:jc w:val="center"/>
        <w:rPr>
          <w:rFonts w:ascii="Times New Roman" w:eastAsia="Times New Roman" w:hAnsi="Times New Roman" w:cs="Times New Roman"/>
          <w:b/>
          <w:color w:val="auto"/>
          <w:sz w:val="28"/>
          <w:lang w:val="ru-RU"/>
        </w:rPr>
      </w:pPr>
      <w:r w:rsidRPr="00F90578">
        <w:rPr>
          <w:rFonts w:ascii="Times New Roman" w:eastAsia="Times New Roman" w:hAnsi="Times New Roman" w:cs="Times New Roman"/>
          <w:b/>
          <w:color w:val="auto"/>
          <w:sz w:val="28"/>
          <w:lang w:val="ru-RU"/>
        </w:rPr>
        <w:lastRenderedPageBreak/>
        <w:t>Инструкция по оформлению конкурсной документации</w:t>
      </w:r>
    </w:p>
    <w:bookmarkEnd w:id="40"/>
    <w:p w14:paraId="43E61120" w14:textId="0DD275CE" w:rsidR="007D63BA" w:rsidRPr="00F90578" w:rsidRDefault="006606D5" w:rsidP="00C427C0">
      <w:pPr>
        <w:spacing w:after="0" w:line="240" w:lineRule="auto"/>
        <w:ind w:leftChars="0" w:left="0" w:right="0" w:firstLineChars="0" w:firstLine="0"/>
        <w:jc w:val="center"/>
        <w:rPr>
          <w:rFonts w:eastAsia="Times New Roman" w:cs="Times New Roman"/>
          <w:szCs w:val="28"/>
          <w:lang w:val="ru-RU"/>
        </w:rPr>
      </w:pPr>
      <w:r w:rsidRPr="00F90578">
        <w:rPr>
          <w:rFonts w:eastAsia="Times New Roman" w:cs="Times New Roman"/>
          <w:szCs w:val="28"/>
          <w:lang w:val="ru-RU"/>
        </w:rPr>
        <w:t>(перечень документов</w:t>
      </w:r>
      <w:r w:rsidR="007D63BA" w:rsidRPr="00F90578">
        <w:rPr>
          <w:rFonts w:eastAsia="Times New Roman" w:cs="Times New Roman"/>
          <w:szCs w:val="28"/>
          <w:lang w:val="ru-RU"/>
        </w:rPr>
        <w:t xml:space="preserve"> региональн</w:t>
      </w:r>
      <w:r w:rsidRPr="00F90578">
        <w:rPr>
          <w:rFonts w:eastAsia="Times New Roman" w:cs="Times New Roman"/>
          <w:szCs w:val="28"/>
          <w:lang w:val="ru-RU"/>
        </w:rPr>
        <w:t>ого</w:t>
      </w:r>
      <w:r w:rsidR="007D63BA" w:rsidRPr="00F90578">
        <w:rPr>
          <w:rFonts w:eastAsia="Times New Roman" w:cs="Times New Roman"/>
          <w:szCs w:val="28"/>
          <w:lang w:val="ru-RU"/>
        </w:rPr>
        <w:t xml:space="preserve"> этап</w:t>
      </w:r>
      <w:r w:rsidRPr="00F90578">
        <w:rPr>
          <w:rFonts w:eastAsia="Times New Roman" w:cs="Times New Roman"/>
          <w:szCs w:val="28"/>
          <w:lang w:val="ru-RU"/>
        </w:rPr>
        <w:t>а</w:t>
      </w:r>
      <w:r w:rsidR="007D63BA" w:rsidRPr="00F90578">
        <w:rPr>
          <w:rFonts w:eastAsia="Times New Roman" w:cs="Times New Roman"/>
          <w:szCs w:val="28"/>
          <w:lang w:val="ru-RU"/>
        </w:rPr>
        <w:t xml:space="preserve"> Конкурса, порядок заполнения </w:t>
      </w:r>
      <w:r w:rsidR="00EA6283" w:rsidRPr="00F90578">
        <w:rPr>
          <w:rFonts w:eastAsia="Times New Roman" w:cs="Times New Roman"/>
          <w:szCs w:val="28"/>
          <w:lang w:val="ru-RU"/>
        </w:rPr>
        <w:br/>
      </w:r>
      <w:r w:rsidR="007D63BA" w:rsidRPr="00F90578">
        <w:rPr>
          <w:rFonts w:eastAsia="Times New Roman" w:cs="Times New Roman"/>
          <w:szCs w:val="28"/>
          <w:lang w:val="ru-RU"/>
        </w:rPr>
        <w:t>и передачи на федеральный этап)</w:t>
      </w:r>
    </w:p>
    <w:p w14:paraId="487FF8B0" w14:textId="77777777" w:rsidR="00866DB9" w:rsidRPr="00F90578" w:rsidRDefault="00866DB9" w:rsidP="00C427C0">
      <w:pPr>
        <w:spacing w:after="0" w:line="240" w:lineRule="auto"/>
        <w:ind w:leftChars="0" w:left="0" w:right="0" w:firstLineChars="252" w:firstLine="706"/>
        <w:jc w:val="center"/>
        <w:rPr>
          <w:rFonts w:cs="Times New Roman"/>
          <w:szCs w:val="28"/>
          <w:lang w:val="ru-RU"/>
        </w:rPr>
      </w:pPr>
    </w:p>
    <w:p w14:paraId="6C2BE1E6" w14:textId="1211C962" w:rsidR="007D63BA" w:rsidRPr="00F90578" w:rsidRDefault="007D63BA" w:rsidP="00C427C0">
      <w:pPr>
        <w:spacing w:after="0" w:line="360" w:lineRule="auto"/>
        <w:ind w:leftChars="0" w:left="0" w:firstLineChars="252" w:firstLine="706"/>
        <w:rPr>
          <w:b/>
          <w:bCs/>
          <w:lang w:val="ru-RU"/>
        </w:rPr>
      </w:pPr>
      <w:r w:rsidRPr="00F90578">
        <w:rPr>
          <w:b/>
          <w:bCs/>
          <w:lang w:val="ru-RU"/>
        </w:rPr>
        <w:t xml:space="preserve">1. Заявка на участие в Конкурсе </w:t>
      </w:r>
      <w:r w:rsidRPr="00F90578">
        <w:rPr>
          <w:lang w:val="ru-RU"/>
        </w:rPr>
        <w:t>(</w:t>
      </w:r>
      <w:r w:rsidRPr="00F90578">
        <w:rPr>
          <w:i/>
          <w:iCs/>
          <w:lang w:val="ru-RU"/>
        </w:rPr>
        <w:t>Приложение 1</w:t>
      </w:r>
      <w:r w:rsidRPr="00F90578">
        <w:rPr>
          <w:lang w:val="ru-RU"/>
        </w:rPr>
        <w:t>)</w:t>
      </w:r>
      <w:r w:rsidR="00077562" w:rsidRPr="00F90578">
        <w:rPr>
          <w:lang w:val="ru-RU"/>
        </w:rPr>
        <w:t>.</w:t>
      </w:r>
    </w:p>
    <w:p w14:paraId="6A861642" w14:textId="77777777" w:rsidR="007D63BA" w:rsidRPr="00F90578" w:rsidRDefault="007D63BA" w:rsidP="00C427C0">
      <w:pPr>
        <w:spacing w:after="0" w:line="360" w:lineRule="auto"/>
        <w:ind w:leftChars="0" w:left="0" w:right="0" w:firstLineChars="252" w:firstLine="706"/>
        <w:rPr>
          <w:rFonts w:eastAsia="Times New Roman" w:cs="Times New Roman"/>
          <w:bCs/>
          <w:szCs w:val="28"/>
          <w:lang w:val="ru-RU"/>
        </w:rPr>
      </w:pPr>
      <w:r w:rsidRPr="00F90578">
        <w:rPr>
          <w:rFonts w:eastAsia="Times New Roman" w:cs="Times New Roman"/>
          <w:bCs/>
          <w:szCs w:val="28"/>
          <w:lang w:val="ru-RU"/>
        </w:rPr>
        <w:t>Наличие заявки на участие в Конкурсе является обязательным.</w:t>
      </w:r>
    </w:p>
    <w:p w14:paraId="3510DCC9" w14:textId="09A45D10" w:rsidR="007D63BA" w:rsidRPr="00F90578" w:rsidRDefault="007D63BA" w:rsidP="00C427C0">
      <w:pPr>
        <w:spacing w:after="0" w:line="360" w:lineRule="auto"/>
        <w:ind w:leftChars="0" w:left="0" w:right="0" w:firstLineChars="252" w:firstLine="706"/>
        <w:rPr>
          <w:rFonts w:eastAsia="Times New Roman" w:cs="Times New Roman"/>
          <w:bCs/>
          <w:szCs w:val="28"/>
          <w:lang w:val="ru-RU"/>
        </w:rPr>
      </w:pPr>
      <w:r w:rsidRPr="00F90578">
        <w:rPr>
          <w:rFonts w:eastAsia="Times New Roman" w:cs="Times New Roman"/>
          <w:bCs/>
          <w:szCs w:val="28"/>
          <w:lang w:val="ru-RU"/>
        </w:rPr>
        <w:t xml:space="preserve">Заявка заполняется руководителем </w:t>
      </w:r>
      <w:r w:rsidR="00A801B5" w:rsidRPr="00F90578">
        <w:rPr>
          <w:rFonts w:eastAsia="Times New Roman" w:cs="Times New Roman"/>
          <w:bCs/>
          <w:szCs w:val="28"/>
          <w:lang w:val="ru-RU"/>
        </w:rPr>
        <w:t>проекта</w:t>
      </w:r>
      <w:r w:rsidR="00866DB9" w:rsidRPr="00F90578">
        <w:rPr>
          <w:rFonts w:eastAsia="Times New Roman" w:cs="Times New Roman"/>
          <w:bCs/>
          <w:szCs w:val="28"/>
          <w:lang w:val="ru-RU"/>
        </w:rPr>
        <w:t xml:space="preserve"> </w:t>
      </w:r>
      <w:r w:rsidRPr="00F90578">
        <w:rPr>
          <w:rFonts w:eastAsia="Times New Roman" w:cs="Times New Roman"/>
          <w:bCs/>
          <w:szCs w:val="28"/>
          <w:lang w:val="ru-RU"/>
        </w:rPr>
        <w:t>перед началом регионального этапа Конкурса</w:t>
      </w:r>
      <w:r w:rsidRPr="00F90578">
        <w:rPr>
          <w:rFonts w:eastAsia="Times New Roman" w:cs="Times New Roman"/>
          <w:bCs/>
          <w:color w:val="auto"/>
          <w:szCs w:val="28"/>
          <w:lang w:val="ru-RU"/>
        </w:rPr>
        <w:t>.</w:t>
      </w:r>
      <w:r w:rsidRPr="00F90578">
        <w:rPr>
          <w:rFonts w:eastAsia="Times New Roman" w:cs="Times New Roman"/>
          <w:bCs/>
          <w:szCs w:val="28"/>
          <w:lang w:val="ru-RU"/>
        </w:rPr>
        <w:t xml:space="preserve"> Заявка может быть заполнена от руки или с использованием технических средств.</w:t>
      </w:r>
    </w:p>
    <w:p w14:paraId="62F2D9B1" w14:textId="77777777" w:rsidR="007D63BA" w:rsidRPr="00F90578" w:rsidRDefault="007D63BA" w:rsidP="00C427C0">
      <w:pPr>
        <w:spacing w:after="0" w:line="360" w:lineRule="auto"/>
        <w:ind w:leftChars="0" w:left="0" w:right="0" w:firstLineChars="252" w:firstLine="706"/>
        <w:rPr>
          <w:rFonts w:eastAsia="Times New Roman" w:cs="Times New Roman"/>
          <w:bCs/>
          <w:szCs w:val="28"/>
          <w:lang w:val="ru-RU"/>
        </w:rPr>
      </w:pPr>
      <w:r w:rsidRPr="00F90578">
        <w:rPr>
          <w:rFonts w:eastAsia="Times New Roman" w:cs="Times New Roman"/>
          <w:bCs/>
          <w:szCs w:val="28"/>
          <w:lang w:val="ru-RU"/>
        </w:rPr>
        <w:t>Все пункты Заявки обязательны для заполнения.</w:t>
      </w:r>
    </w:p>
    <w:p w14:paraId="199650DE" w14:textId="77777777" w:rsidR="007D63BA" w:rsidRPr="00F90578" w:rsidRDefault="007D63BA" w:rsidP="00C427C0">
      <w:pPr>
        <w:spacing w:after="0" w:line="360" w:lineRule="auto"/>
        <w:ind w:leftChars="0" w:left="0" w:right="0" w:firstLineChars="252" w:firstLine="706"/>
        <w:rPr>
          <w:rFonts w:eastAsia="Times New Roman" w:cs="Times New Roman"/>
          <w:bCs/>
          <w:szCs w:val="28"/>
          <w:lang w:val="ru-RU"/>
        </w:rPr>
      </w:pPr>
      <w:r w:rsidRPr="00F90578">
        <w:rPr>
          <w:rFonts w:eastAsia="Times New Roman" w:cs="Times New Roman"/>
          <w:bCs/>
          <w:szCs w:val="28"/>
          <w:lang w:val="ru-RU"/>
        </w:rPr>
        <w:t>Заявка должна быть подписана руководителем или заместителем руководителя образовательной организации и заверена печатью образовательной организации, к которой принадлежат участники Конкурса.</w:t>
      </w:r>
    </w:p>
    <w:p w14:paraId="36A907E6" w14:textId="77777777" w:rsidR="007D63BA" w:rsidRPr="00F90578" w:rsidRDefault="007D63BA" w:rsidP="00C427C0">
      <w:pPr>
        <w:spacing w:after="0" w:line="360" w:lineRule="auto"/>
        <w:ind w:leftChars="0" w:left="0" w:right="0" w:firstLineChars="252" w:firstLine="706"/>
        <w:rPr>
          <w:rFonts w:eastAsia="Times New Roman" w:cs="Times New Roman"/>
          <w:bCs/>
          <w:szCs w:val="28"/>
          <w:lang w:val="ru-RU"/>
        </w:rPr>
      </w:pPr>
      <w:r w:rsidRPr="00F90578">
        <w:rPr>
          <w:rFonts w:eastAsia="Times New Roman" w:cs="Times New Roman"/>
          <w:bCs/>
          <w:szCs w:val="28"/>
          <w:lang w:val="ru-RU"/>
        </w:rPr>
        <w:t>При переходе конкурсной работы на федеральный этап Конкурса заявка размещается в личном кабинете Координатора на официальном сайте Конкурса</w:t>
      </w:r>
      <w:bookmarkStart w:id="41" w:name="_Hlk124785170"/>
      <w:r w:rsidRPr="00F90578">
        <w:rPr>
          <w:rFonts w:eastAsia="Times New Roman" w:cs="Times New Roman"/>
          <w:bCs/>
          <w:szCs w:val="28"/>
          <w:lang w:val="ru-RU"/>
        </w:rPr>
        <w:t>.</w:t>
      </w:r>
    </w:p>
    <w:bookmarkEnd w:id="41"/>
    <w:p w14:paraId="0DA0E5B0" w14:textId="77777777" w:rsidR="007D63BA" w:rsidRPr="00F90578" w:rsidRDefault="007D63BA" w:rsidP="00C427C0">
      <w:pPr>
        <w:spacing w:after="0" w:line="360" w:lineRule="auto"/>
        <w:ind w:leftChars="0" w:left="0" w:right="0" w:firstLineChars="252" w:firstLine="706"/>
        <w:rPr>
          <w:rFonts w:eastAsia="Times New Roman" w:cs="Times New Roman"/>
          <w:bCs/>
          <w:szCs w:val="28"/>
          <w:lang w:val="ru-RU"/>
        </w:rPr>
      </w:pPr>
      <w:r w:rsidRPr="00F90578">
        <w:rPr>
          <w:rFonts w:eastAsia="Times New Roman" w:cs="Times New Roman"/>
          <w:bCs/>
          <w:szCs w:val="28"/>
          <w:lang w:val="ru-RU"/>
        </w:rPr>
        <w:t>Поступившие на федеральный этап Конкурса конкурсные работы без наличия Заявки к рассмотрению не принимаются.</w:t>
      </w:r>
    </w:p>
    <w:p w14:paraId="70985053" w14:textId="77777777" w:rsidR="007D63BA" w:rsidRPr="00F90578" w:rsidRDefault="007D63BA" w:rsidP="00C427C0">
      <w:pPr>
        <w:spacing w:after="0" w:line="360" w:lineRule="auto"/>
        <w:ind w:leftChars="0" w:left="0" w:firstLineChars="252" w:firstLine="706"/>
        <w:rPr>
          <w:b/>
          <w:bCs/>
          <w:lang w:val="ru-RU"/>
        </w:rPr>
      </w:pPr>
      <w:r w:rsidRPr="00F90578">
        <w:rPr>
          <w:rFonts w:eastAsia="Times New Roman" w:cs="Times New Roman"/>
          <w:b/>
          <w:bCs/>
          <w:szCs w:val="28"/>
          <w:lang w:val="ru-RU"/>
        </w:rPr>
        <w:t>2.</w:t>
      </w:r>
      <w:r w:rsidRPr="00F90578">
        <w:rPr>
          <w:rFonts w:eastAsia="Times New Roman" w:cs="Times New Roman"/>
          <w:szCs w:val="28"/>
          <w:lang w:val="ru-RU"/>
        </w:rPr>
        <w:t xml:space="preserve"> </w:t>
      </w:r>
      <w:r w:rsidRPr="00F90578">
        <w:rPr>
          <w:b/>
          <w:bCs/>
          <w:lang w:val="ru-RU"/>
        </w:rPr>
        <w:t>Ссылка на конкурсный видеоролик.</w:t>
      </w:r>
    </w:p>
    <w:p w14:paraId="1E4E739F" w14:textId="77777777" w:rsidR="007D63BA" w:rsidRPr="00F90578" w:rsidRDefault="007D63BA" w:rsidP="00C427C0">
      <w:pPr>
        <w:shd w:val="clear" w:color="auto" w:fill="FFFFFF"/>
        <w:spacing w:after="0" w:line="360" w:lineRule="auto"/>
        <w:ind w:leftChars="0" w:left="0" w:right="0" w:firstLineChars="252" w:firstLine="706"/>
        <w:jc w:val="left"/>
        <w:outlineLvl w:val="9"/>
        <w:rPr>
          <w:rFonts w:eastAsia="Times New Roman" w:cs="Times New Roman"/>
          <w:position w:val="0"/>
          <w:szCs w:val="28"/>
          <w:lang w:val="ru-RU" w:eastAsia="ru-RU"/>
        </w:rPr>
      </w:pPr>
      <w:r w:rsidRPr="00F90578">
        <w:rPr>
          <w:rFonts w:eastAsia="Times New Roman" w:cs="Times New Roman"/>
          <w:position w:val="0"/>
          <w:szCs w:val="28"/>
          <w:lang w:val="ru-RU" w:eastAsia="ru-RU"/>
        </w:rPr>
        <w:t>Требования к конкурсному видеоролику:</w:t>
      </w:r>
    </w:p>
    <w:p w14:paraId="08E19833" w14:textId="77777777" w:rsidR="00C427C0" w:rsidRPr="00F90578" w:rsidRDefault="00C427C0" w:rsidP="00C427C0">
      <w:pPr>
        <w:shd w:val="clear" w:color="auto" w:fill="FFFFFF"/>
        <w:spacing w:after="0" w:line="360" w:lineRule="auto"/>
        <w:ind w:leftChars="0" w:left="0" w:right="0" w:firstLineChars="252" w:firstLine="706"/>
        <w:jc w:val="left"/>
        <w:outlineLvl w:val="9"/>
        <w:rPr>
          <w:rFonts w:eastAsia="Times New Roman" w:cs="Times New Roman"/>
          <w:color w:val="212121"/>
          <w:position w:val="0"/>
          <w:szCs w:val="28"/>
          <w:lang w:val="ru-RU" w:eastAsia="ru-RU"/>
        </w:rPr>
      </w:pPr>
      <w:r w:rsidRPr="00F90578">
        <w:rPr>
          <w:rFonts w:eastAsia="Times New Roman" w:cs="Times New Roman"/>
          <w:position w:val="0"/>
          <w:szCs w:val="28"/>
          <w:lang w:val="ru-RU" w:eastAsia="ru-RU"/>
        </w:rPr>
        <w:t>длительность – до 10 минут;</w:t>
      </w:r>
    </w:p>
    <w:p w14:paraId="42B64ACA" w14:textId="77777777" w:rsidR="007D63BA" w:rsidRPr="00F90578" w:rsidRDefault="007D63BA" w:rsidP="00C427C0">
      <w:pPr>
        <w:shd w:val="clear" w:color="auto" w:fill="FFFFFF"/>
        <w:spacing w:after="0" w:line="360" w:lineRule="auto"/>
        <w:ind w:leftChars="0" w:left="0" w:right="0" w:firstLineChars="252" w:firstLine="706"/>
        <w:jc w:val="left"/>
        <w:outlineLvl w:val="9"/>
        <w:rPr>
          <w:rFonts w:eastAsia="Times New Roman" w:cs="Times New Roman"/>
          <w:color w:val="212121"/>
          <w:position w:val="0"/>
          <w:szCs w:val="28"/>
          <w:lang w:val="ru-RU" w:eastAsia="ru-RU"/>
        </w:rPr>
      </w:pPr>
      <w:r w:rsidRPr="00F90578">
        <w:rPr>
          <w:rFonts w:eastAsia="Times New Roman" w:cs="Times New Roman"/>
          <w:position w:val="0"/>
          <w:szCs w:val="28"/>
          <w:lang w:val="ru-RU" w:eastAsia="ru-RU"/>
        </w:rPr>
        <w:t>формат – горизонтальный (16х9);</w:t>
      </w:r>
    </w:p>
    <w:p w14:paraId="666011C7" w14:textId="77777777" w:rsidR="007D63BA" w:rsidRPr="00F90578" w:rsidRDefault="007D63BA" w:rsidP="00C427C0">
      <w:pPr>
        <w:shd w:val="clear" w:color="auto" w:fill="FFFFFF"/>
        <w:spacing w:after="0" w:line="360" w:lineRule="auto"/>
        <w:ind w:leftChars="0" w:left="0" w:right="0" w:firstLineChars="252" w:firstLine="706"/>
        <w:jc w:val="left"/>
        <w:outlineLvl w:val="9"/>
        <w:rPr>
          <w:rFonts w:eastAsia="Times New Roman" w:cs="Times New Roman"/>
          <w:color w:val="212121"/>
          <w:position w:val="0"/>
          <w:szCs w:val="28"/>
          <w:lang w:val="ru-RU" w:eastAsia="ru-RU"/>
        </w:rPr>
      </w:pPr>
      <w:r w:rsidRPr="00F90578">
        <w:rPr>
          <w:rFonts w:eastAsia="Times New Roman" w:cs="Times New Roman"/>
          <w:position w:val="0"/>
          <w:szCs w:val="28"/>
          <w:lang w:val="ru-RU" w:eastAsia="ru-RU"/>
        </w:rPr>
        <w:t>разрешение – 720р (1280 х 720px) или 1080р (1920 х 1080px);</w:t>
      </w:r>
    </w:p>
    <w:p w14:paraId="0E96FCCD" w14:textId="77777777" w:rsidR="007D63BA" w:rsidRPr="00F90578" w:rsidRDefault="007D63BA" w:rsidP="00C427C0">
      <w:pPr>
        <w:shd w:val="clear" w:color="auto" w:fill="FFFFFF"/>
        <w:spacing w:after="0" w:line="360" w:lineRule="auto"/>
        <w:ind w:leftChars="0" w:left="0" w:right="0" w:firstLineChars="252" w:firstLine="706"/>
        <w:jc w:val="left"/>
        <w:outlineLvl w:val="9"/>
        <w:rPr>
          <w:rFonts w:eastAsia="Times New Roman" w:cs="Times New Roman"/>
          <w:color w:val="212121"/>
          <w:position w:val="0"/>
          <w:szCs w:val="28"/>
          <w:lang w:val="ru-RU" w:eastAsia="ru-RU"/>
        </w:rPr>
      </w:pPr>
      <w:r w:rsidRPr="00F90578">
        <w:rPr>
          <w:rFonts w:eastAsia="Times New Roman" w:cs="Times New Roman"/>
          <w:position w:val="0"/>
          <w:szCs w:val="28"/>
          <w:lang w:val="ru-RU" w:eastAsia="ru-RU"/>
        </w:rPr>
        <w:t>расширение файла – mp4;</w:t>
      </w:r>
    </w:p>
    <w:p w14:paraId="516D0177" w14:textId="77777777" w:rsidR="007D63BA" w:rsidRPr="00F90578" w:rsidRDefault="007D63BA" w:rsidP="00C427C0">
      <w:pPr>
        <w:shd w:val="clear" w:color="auto" w:fill="FFFFFF"/>
        <w:spacing w:after="0" w:line="360" w:lineRule="auto"/>
        <w:ind w:leftChars="0" w:left="0" w:right="0" w:firstLineChars="252" w:firstLine="706"/>
        <w:jc w:val="left"/>
        <w:outlineLvl w:val="9"/>
        <w:rPr>
          <w:rFonts w:eastAsia="Times New Roman" w:cs="Times New Roman"/>
          <w:color w:val="212121"/>
          <w:position w:val="0"/>
          <w:szCs w:val="28"/>
          <w:lang w:val="ru-RU" w:eastAsia="ru-RU"/>
        </w:rPr>
      </w:pPr>
      <w:r w:rsidRPr="00F90578">
        <w:rPr>
          <w:rFonts w:eastAsia="Times New Roman" w:cs="Times New Roman"/>
          <w:position w:val="0"/>
          <w:szCs w:val="28"/>
          <w:lang w:val="ru-RU" w:eastAsia="ru-RU"/>
        </w:rPr>
        <w:t>размер – до 2 ГБ;</w:t>
      </w:r>
    </w:p>
    <w:p w14:paraId="29AD29C8" w14:textId="77777777" w:rsidR="007D63BA" w:rsidRPr="00F90578" w:rsidRDefault="007D63BA" w:rsidP="00C427C0">
      <w:pPr>
        <w:shd w:val="clear" w:color="auto" w:fill="FFFFFF"/>
        <w:spacing w:after="0" w:line="360" w:lineRule="auto"/>
        <w:ind w:leftChars="0" w:left="0" w:right="0" w:firstLineChars="252" w:firstLine="706"/>
        <w:outlineLvl w:val="9"/>
        <w:rPr>
          <w:rFonts w:eastAsia="Times New Roman" w:cs="Times New Roman"/>
          <w:position w:val="0"/>
          <w:szCs w:val="28"/>
          <w:lang w:val="ru-RU" w:eastAsia="ru-RU"/>
        </w:rPr>
      </w:pPr>
      <w:r w:rsidRPr="00F90578">
        <w:rPr>
          <w:rFonts w:eastAsia="Times New Roman" w:cs="Times New Roman"/>
          <w:position w:val="0"/>
          <w:szCs w:val="28"/>
          <w:lang w:val="ru-RU" w:eastAsia="ru-RU"/>
        </w:rPr>
        <w:t>звук записывается на внешние микрофоны (при использовании внутреннего микрофона видеокамеры – при соблюдении полной тишины в помещении проведения видеозаписи).</w:t>
      </w:r>
    </w:p>
    <w:p w14:paraId="77D4E821" w14:textId="522E1C29" w:rsidR="00C427C0" w:rsidRPr="00F90578" w:rsidRDefault="00C427C0" w:rsidP="00C427C0">
      <w:pPr>
        <w:shd w:val="clear" w:color="auto" w:fill="FFFFFF"/>
        <w:spacing w:after="0" w:line="360" w:lineRule="auto"/>
        <w:ind w:leftChars="0" w:left="0" w:right="0" w:firstLineChars="252" w:firstLine="706"/>
        <w:rPr>
          <w:rFonts w:eastAsiaTheme="minorEastAsia" w:cs="Times New Roman"/>
          <w:i/>
          <w:iCs/>
          <w:color w:val="000000" w:themeColor="text1"/>
          <w:szCs w:val="28"/>
          <w:shd w:val="clear" w:color="auto" w:fill="FFFFFF"/>
          <w:lang w:val="ru-RU" w:eastAsia="ru-RU"/>
        </w:rPr>
      </w:pPr>
      <w:r w:rsidRPr="00F90578">
        <w:rPr>
          <w:rFonts w:eastAsia="Times New Roman" w:cs="Times New Roman"/>
          <w:szCs w:val="28"/>
          <w:lang w:val="ru-RU" w:eastAsia="ru-RU"/>
        </w:rPr>
        <w:t>Допускается осуществление видеосъемки посредством цифровых мобильных устройств</w:t>
      </w:r>
      <w:r w:rsidRPr="00F90578">
        <w:rPr>
          <w:rFonts w:eastAsiaTheme="minorEastAsia" w:cs="Times New Roman"/>
          <w:i/>
          <w:iCs/>
          <w:color w:val="000000" w:themeColor="text1"/>
          <w:szCs w:val="28"/>
          <w:shd w:val="clear" w:color="auto" w:fill="FFFFFF"/>
          <w:lang w:val="ru-RU" w:eastAsia="ru-RU"/>
        </w:rPr>
        <w:t>.</w:t>
      </w:r>
    </w:p>
    <w:p w14:paraId="28708282" w14:textId="77777777" w:rsidR="00C427C0" w:rsidRPr="00F90578" w:rsidRDefault="00C427C0" w:rsidP="00C427C0">
      <w:pPr>
        <w:shd w:val="clear" w:color="auto" w:fill="FFFFFF"/>
        <w:spacing w:after="0" w:line="360" w:lineRule="auto"/>
        <w:ind w:leftChars="0" w:left="0" w:right="0" w:firstLineChars="252" w:firstLine="706"/>
        <w:rPr>
          <w:lang w:val="ru-RU"/>
        </w:rPr>
      </w:pPr>
      <w:r w:rsidRPr="00F90578">
        <w:rPr>
          <w:lang w:val="ru-RU"/>
        </w:rPr>
        <w:lastRenderedPageBreak/>
        <w:t>В начале видеоролика должна присутствовать заставка, содержащая следующую информацию: название исследовательского проекта, название тематического направления Конкурса в котором представлен исследовательский проект, фамилии имена и отчества участников Конкурса</w:t>
      </w:r>
      <w:r w:rsidRPr="00F90578">
        <w:rPr>
          <w:lang w:val="ru-RU"/>
        </w:rPr>
        <w:br/>
        <w:t>и руководителя проекта (авторов исследовательского проекта), сокращённое наименование (по уставу) образовательной организации в которой подготовлен исследовательский проект, название субъекта Российской Федерации от которого представлен исследовательский проект.</w:t>
      </w:r>
    </w:p>
    <w:p w14:paraId="7328B518" w14:textId="77777777" w:rsidR="007D63BA" w:rsidRPr="00F90578" w:rsidRDefault="007D63BA" w:rsidP="00C427C0">
      <w:pPr>
        <w:shd w:val="clear" w:color="auto" w:fill="FFFFFF"/>
        <w:spacing w:after="0" w:line="360" w:lineRule="auto"/>
        <w:ind w:leftChars="0" w:left="0" w:right="0" w:firstLineChars="252" w:firstLine="706"/>
        <w:outlineLvl w:val="9"/>
        <w:rPr>
          <w:rFonts w:eastAsia="Times New Roman" w:cs="Times New Roman"/>
          <w:position w:val="0"/>
          <w:szCs w:val="28"/>
          <w:lang w:val="ru-RU" w:eastAsia="ru-RU"/>
        </w:rPr>
      </w:pPr>
      <w:r w:rsidRPr="00F90578">
        <w:rPr>
          <w:rFonts w:eastAsia="Times New Roman" w:cs="Times New Roman"/>
          <w:position w:val="0"/>
          <w:szCs w:val="28"/>
          <w:lang w:val="ru-RU" w:eastAsia="ru-RU"/>
        </w:rPr>
        <w:t xml:space="preserve">Ссылка на конкурсный видеоролик должна быть активна в течение 6 месяцев после загрузки, рекомендуется размещать конкурсные видеоролики на облачных сервисах Яндекс Диск и Облако Mail.ru. </w:t>
      </w:r>
      <w:r w:rsidRPr="00F90578">
        <w:rPr>
          <w:rFonts w:eastAsia="Times New Roman" w:cs="Times New Roman"/>
          <w:bCs/>
          <w:szCs w:val="28"/>
          <w:lang w:val="ru-RU"/>
        </w:rPr>
        <w:t>При переходе конкурсной работы на федеральный этап Конкурса ссылка на конкурсный видеоролик размещается в личном кабинете Координатора на официальном сайте Конкурса.</w:t>
      </w:r>
    </w:p>
    <w:p w14:paraId="7BB858F2" w14:textId="77777777" w:rsidR="007D63BA" w:rsidRPr="00F90578" w:rsidRDefault="007D63BA" w:rsidP="00C427C0">
      <w:pPr>
        <w:spacing w:after="0" w:line="360" w:lineRule="auto"/>
        <w:ind w:leftChars="0" w:left="0" w:firstLineChars="252" w:firstLine="706"/>
        <w:rPr>
          <w:b/>
          <w:bCs/>
          <w:lang w:val="ru-RU"/>
        </w:rPr>
      </w:pPr>
      <w:r w:rsidRPr="00F90578">
        <w:rPr>
          <w:b/>
          <w:bCs/>
          <w:lang w:val="ru-RU"/>
        </w:rPr>
        <w:t xml:space="preserve">3. Паспорт </w:t>
      </w:r>
      <w:r w:rsidRPr="00F90578">
        <w:rPr>
          <w:b/>
          <w:bCs/>
          <w:szCs w:val="28"/>
          <w:lang w:val="ru-RU"/>
        </w:rPr>
        <w:t>исследовательского</w:t>
      </w:r>
      <w:r w:rsidRPr="00F90578">
        <w:rPr>
          <w:b/>
          <w:bCs/>
          <w:lang w:val="ru-RU"/>
        </w:rPr>
        <w:t xml:space="preserve"> проекта.</w:t>
      </w:r>
    </w:p>
    <w:p w14:paraId="6A39263C" w14:textId="77777777" w:rsidR="007D63BA" w:rsidRPr="00F90578" w:rsidRDefault="007D63BA" w:rsidP="00C427C0">
      <w:pPr>
        <w:spacing w:after="0" w:line="360" w:lineRule="auto"/>
        <w:ind w:leftChars="0" w:left="0" w:right="0" w:firstLineChars="252" w:firstLine="706"/>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Паспорт исследовательского проекта должен включать следующие обязательные пункты:</w:t>
      </w:r>
    </w:p>
    <w:p w14:paraId="11D5D088" w14:textId="77777777" w:rsidR="00755DC9" w:rsidRPr="00F90578" w:rsidRDefault="00755DC9" w:rsidP="00755DC9">
      <w:pPr>
        <w:shd w:val="clear" w:color="auto" w:fill="FFFFFF"/>
        <w:spacing w:after="0" w:line="360" w:lineRule="auto"/>
        <w:ind w:leftChars="0" w:right="0" w:firstLineChars="252" w:firstLine="706"/>
        <w:rPr>
          <w:rFonts w:eastAsiaTheme="minorEastAsia" w:cstheme="minorBidi"/>
          <w:iCs/>
          <w:color w:val="auto"/>
          <w:position w:val="0"/>
          <w:szCs w:val="28"/>
          <w:lang w:val="ru-RU"/>
        </w:rPr>
      </w:pPr>
      <w:r w:rsidRPr="00F90578">
        <w:rPr>
          <w:rFonts w:eastAsiaTheme="minorEastAsia" w:cstheme="minorBidi"/>
          <w:iCs/>
          <w:color w:val="auto"/>
          <w:position w:val="0"/>
          <w:szCs w:val="28"/>
          <w:lang w:val="ru-RU"/>
        </w:rPr>
        <w:t>название/тему исследовательского проекта;</w:t>
      </w:r>
    </w:p>
    <w:p w14:paraId="52ADBE5B" w14:textId="77777777" w:rsidR="00755DC9" w:rsidRPr="00F90578" w:rsidRDefault="00755DC9" w:rsidP="00755DC9">
      <w:pPr>
        <w:shd w:val="clear" w:color="auto" w:fill="FFFFFF"/>
        <w:spacing w:after="0" w:line="360" w:lineRule="auto"/>
        <w:ind w:leftChars="0" w:right="0" w:firstLineChars="252" w:firstLine="706"/>
        <w:rPr>
          <w:rFonts w:eastAsiaTheme="minorEastAsia" w:cstheme="minorBidi"/>
          <w:iCs/>
          <w:color w:val="auto"/>
          <w:position w:val="0"/>
          <w:szCs w:val="28"/>
          <w:lang w:val="ru-RU"/>
        </w:rPr>
      </w:pPr>
      <w:r w:rsidRPr="00F90578">
        <w:rPr>
          <w:rFonts w:eastAsiaTheme="minorEastAsia" w:cstheme="minorBidi"/>
          <w:iCs/>
          <w:color w:val="auto"/>
          <w:position w:val="0"/>
          <w:szCs w:val="28"/>
          <w:lang w:val="ru-RU"/>
        </w:rPr>
        <w:t>название тематического направления Конкурса, в котором представлен исследовательский проект;</w:t>
      </w:r>
    </w:p>
    <w:p w14:paraId="6E6C97CD" w14:textId="77777777" w:rsidR="00755DC9" w:rsidRPr="00F90578" w:rsidRDefault="00755DC9" w:rsidP="00755DC9">
      <w:pPr>
        <w:shd w:val="clear" w:color="auto" w:fill="FFFFFF"/>
        <w:spacing w:after="0" w:line="360" w:lineRule="auto"/>
        <w:ind w:leftChars="0" w:right="0" w:firstLineChars="252" w:firstLine="706"/>
        <w:rPr>
          <w:rFonts w:eastAsiaTheme="minorEastAsia" w:cstheme="minorBidi"/>
          <w:iCs/>
          <w:color w:val="auto"/>
          <w:position w:val="0"/>
          <w:szCs w:val="28"/>
          <w:lang w:val="ru-RU"/>
        </w:rPr>
      </w:pPr>
      <w:r w:rsidRPr="00F90578">
        <w:rPr>
          <w:rFonts w:eastAsiaTheme="minorEastAsia" w:cstheme="minorBidi"/>
          <w:iCs/>
          <w:color w:val="auto"/>
          <w:position w:val="0"/>
          <w:szCs w:val="28"/>
          <w:lang w:val="ru-RU"/>
        </w:rPr>
        <w:t>обоснование актуальности исследовательского проекта;</w:t>
      </w:r>
    </w:p>
    <w:p w14:paraId="57087F25" w14:textId="77777777" w:rsidR="00755DC9" w:rsidRPr="00F90578" w:rsidRDefault="00755DC9" w:rsidP="00755DC9">
      <w:pPr>
        <w:shd w:val="clear" w:color="auto" w:fill="FFFFFF"/>
        <w:spacing w:after="0" w:line="360" w:lineRule="auto"/>
        <w:ind w:leftChars="0" w:right="0" w:firstLineChars="252" w:firstLine="706"/>
        <w:rPr>
          <w:rFonts w:eastAsiaTheme="minorEastAsia" w:cstheme="minorBidi"/>
          <w:iCs/>
          <w:color w:val="auto"/>
          <w:position w:val="0"/>
          <w:szCs w:val="28"/>
          <w:lang w:val="ru-RU"/>
        </w:rPr>
      </w:pPr>
      <w:r w:rsidRPr="00F90578">
        <w:rPr>
          <w:rFonts w:eastAsiaTheme="minorEastAsia" w:cstheme="minorBidi"/>
          <w:iCs/>
          <w:color w:val="auto"/>
          <w:position w:val="0"/>
          <w:szCs w:val="28"/>
          <w:lang w:val="ru-RU"/>
        </w:rPr>
        <w:t>предмет и объект исследовательского проекта;</w:t>
      </w:r>
    </w:p>
    <w:p w14:paraId="7C028907" w14:textId="77777777" w:rsidR="00755DC9" w:rsidRPr="00F90578" w:rsidRDefault="00755DC9" w:rsidP="00755DC9">
      <w:pPr>
        <w:shd w:val="clear" w:color="auto" w:fill="FFFFFF"/>
        <w:spacing w:after="0" w:line="360" w:lineRule="auto"/>
        <w:ind w:leftChars="0" w:right="0" w:firstLineChars="252" w:firstLine="706"/>
        <w:rPr>
          <w:rFonts w:eastAsiaTheme="minorEastAsia" w:cstheme="minorBidi"/>
          <w:iCs/>
          <w:color w:val="auto"/>
          <w:position w:val="0"/>
          <w:szCs w:val="28"/>
          <w:lang w:val="ru-RU"/>
        </w:rPr>
      </w:pPr>
      <w:r w:rsidRPr="00F90578">
        <w:rPr>
          <w:rFonts w:eastAsiaTheme="minorEastAsia" w:cstheme="minorBidi"/>
          <w:iCs/>
          <w:color w:val="auto"/>
          <w:position w:val="0"/>
          <w:szCs w:val="28"/>
          <w:lang w:val="ru-RU"/>
        </w:rPr>
        <w:t>цель исследовательского проекта;</w:t>
      </w:r>
    </w:p>
    <w:p w14:paraId="084FC28A" w14:textId="77777777" w:rsidR="00755DC9" w:rsidRPr="00F90578" w:rsidRDefault="00755DC9" w:rsidP="00755DC9">
      <w:pPr>
        <w:shd w:val="clear" w:color="auto" w:fill="FFFFFF"/>
        <w:spacing w:after="0" w:line="360" w:lineRule="auto"/>
        <w:ind w:leftChars="0" w:right="0" w:firstLineChars="252" w:firstLine="706"/>
        <w:rPr>
          <w:rFonts w:eastAsiaTheme="minorEastAsia" w:cstheme="minorBidi"/>
          <w:iCs/>
          <w:color w:val="auto"/>
          <w:position w:val="0"/>
          <w:szCs w:val="28"/>
          <w:lang w:val="ru-RU"/>
        </w:rPr>
      </w:pPr>
      <w:r w:rsidRPr="00F90578">
        <w:rPr>
          <w:rFonts w:eastAsiaTheme="minorEastAsia" w:cstheme="minorBidi"/>
          <w:iCs/>
          <w:color w:val="auto"/>
          <w:position w:val="0"/>
          <w:szCs w:val="28"/>
          <w:lang w:val="ru-RU"/>
        </w:rPr>
        <w:t>задачи исследовательского проекта;</w:t>
      </w:r>
    </w:p>
    <w:p w14:paraId="76E6D84F" w14:textId="77777777" w:rsidR="00755DC9" w:rsidRPr="00F90578" w:rsidRDefault="00755DC9" w:rsidP="00755DC9">
      <w:pPr>
        <w:shd w:val="clear" w:color="auto" w:fill="FFFFFF"/>
        <w:spacing w:after="0" w:line="360" w:lineRule="auto"/>
        <w:ind w:leftChars="0" w:right="0" w:firstLineChars="252" w:firstLine="706"/>
        <w:rPr>
          <w:rFonts w:eastAsiaTheme="minorEastAsia" w:cstheme="minorBidi"/>
          <w:iCs/>
          <w:color w:val="auto"/>
          <w:position w:val="0"/>
          <w:szCs w:val="28"/>
          <w:lang w:val="ru-RU"/>
        </w:rPr>
      </w:pPr>
      <w:r w:rsidRPr="00F90578">
        <w:rPr>
          <w:rFonts w:eastAsiaTheme="minorEastAsia" w:cstheme="minorBidi"/>
          <w:iCs/>
          <w:color w:val="auto"/>
          <w:position w:val="0"/>
          <w:szCs w:val="28"/>
          <w:lang w:val="ru-RU"/>
        </w:rPr>
        <w:t>предполагаемый результат исследовательского проекта;</w:t>
      </w:r>
    </w:p>
    <w:p w14:paraId="1105470A" w14:textId="77777777" w:rsidR="00755DC9" w:rsidRPr="00F90578" w:rsidRDefault="00755DC9" w:rsidP="00755DC9">
      <w:pPr>
        <w:shd w:val="clear" w:color="auto" w:fill="FFFFFF"/>
        <w:spacing w:after="0" w:line="360" w:lineRule="auto"/>
        <w:ind w:leftChars="0" w:right="0" w:firstLineChars="252" w:firstLine="706"/>
        <w:rPr>
          <w:rFonts w:eastAsiaTheme="minorEastAsia" w:cstheme="minorBidi"/>
          <w:iCs/>
          <w:color w:val="auto"/>
          <w:position w:val="0"/>
          <w:szCs w:val="28"/>
          <w:lang w:val="ru-RU"/>
        </w:rPr>
      </w:pPr>
      <w:r w:rsidRPr="00F90578">
        <w:rPr>
          <w:rFonts w:eastAsiaTheme="minorEastAsia" w:cstheme="minorBidi"/>
          <w:iCs/>
          <w:color w:val="auto"/>
          <w:position w:val="0"/>
          <w:szCs w:val="28"/>
          <w:lang w:val="ru-RU"/>
        </w:rPr>
        <w:t>описание этапов работы над исследовательским проектом;</w:t>
      </w:r>
    </w:p>
    <w:p w14:paraId="1282F352" w14:textId="77777777" w:rsidR="00755DC9" w:rsidRPr="00F90578" w:rsidRDefault="00755DC9" w:rsidP="00755DC9">
      <w:pPr>
        <w:shd w:val="clear" w:color="auto" w:fill="FFFFFF"/>
        <w:spacing w:after="0" w:line="360" w:lineRule="auto"/>
        <w:ind w:leftChars="0" w:right="0" w:firstLineChars="252" w:firstLine="706"/>
        <w:rPr>
          <w:rFonts w:eastAsiaTheme="minorEastAsia" w:cstheme="minorBidi"/>
          <w:iCs/>
          <w:color w:val="auto"/>
          <w:position w:val="0"/>
          <w:szCs w:val="28"/>
          <w:lang w:val="ru-RU"/>
        </w:rPr>
      </w:pPr>
      <w:r w:rsidRPr="00F90578">
        <w:rPr>
          <w:rFonts w:eastAsiaTheme="minorEastAsia" w:cstheme="minorBidi"/>
          <w:iCs/>
          <w:color w:val="auto"/>
          <w:position w:val="0"/>
          <w:szCs w:val="28"/>
          <w:lang w:val="ru-RU"/>
        </w:rPr>
        <w:t xml:space="preserve">выводы: обобщение результатов, полученных по каждой задаче, обоснование их взаимосвязи; </w:t>
      </w:r>
    </w:p>
    <w:p w14:paraId="44BD5C77" w14:textId="77777777" w:rsidR="00755DC9" w:rsidRPr="00F90578" w:rsidRDefault="00755DC9" w:rsidP="00755DC9">
      <w:pPr>
        <w:shd w:val="clear" w:color="auto" w:fill="FFFFFF"/>
        <w:spacing w:after="0" w:line="360" w:lineRule="auto"/>
        <w:ind w:leftChars="0" w:right="0" w:firstLineChars="252" w:firstLine="706"/>
        <w:rPr>
          <w:rFonts w:eastAsiaTheme="minorEastAsia" w:cstheme="minorBidi"/>
          <w:iCs/>
          <w:color w:val="auto"/>
          <w:position w:val="0"/>
          <w:szCs w:val="28"/>
          <w:lang w:val="ru-RU"/>
        </w:rPr>
      </w:pPr>
      <w:r w:rsidRPr="00F90578">
        <w:rPr>
          <w:rFonts w:eastAsiaTheme="minorEastAsia" w:cstheme="minorBidi"/>
          <w:iCs/>
          <w:color w:val="auto"/>
          <w:position w:val="0"/>
          <w:szCs w:val="28"/>
          <w:lang w:val="ru-RU"/>
        </w:rPr>
        <w:t>перспективность развития темы исследовательского проекта;</w:t>
      </w:r>
    </w:p>
    <w:p w14:paraId="7462E079" w14:textId="2F912C9B" w:rsidR="007D63BA" w:rsidRPr="00F90578" w:rsidRDefault="00755DC9" w:rsidP="00755DC9">
      <w:pPr>
        <w:shd w:val="clear" w:color="auto" w:fill="FFFFFF"/>
        <w:spacing w:after="0" w:line="360" w:lineRule="auto"/>
        <w:ind w:leftChars="0" w:left="0" w:right="0" w:firstLineChars="252" w:firstLine="706"/>
        <w:rPr>
          <w:lang w:val="ru-RU"/>
        </w:rPr>
      </w:pPr>
      <w:r w:rsidRPr="00F90578">
        <w:rPr>
          <w:rFonts w:eastAsiaTheme="minorEastAsia" w:cstheme="minorBidi"/>
          <w:iCs/>
          <w:color w:val="auto"/>
          <w:position w:val="0"/>
          <w:szCs w:val="28"/>
          <w:lang w:val="ru-RU"/>
        </w:rPr>
        <w:t>использованные источники и научная литература</w:t>
      </w:r>
      <w:r w:rsidR="007D63BA" w:rsidRPr="00F90578">
        <w:rPr>
          <w:rFonts w:eastAsiaTheme="minorEastAsia" w:cstheme="minorBidi"/>
          <w:iCs/>
          <w:color w:val="auto"/>
          <w:position w:val="0"/>
          <w:szCs w:val="28"/>
          <w:lang w:val="ru-RU"/>
        </w:rPr>
        <w:t>.</w:t>
      </w:r>
    </w:p>
    <w:p w14:paraId="104A7340" w14:textId="209D7395" w:rsidR="007D63BA" w:rsidRPr="00F90578" w:rsidRDefault="007D63BA" w:rsidP="00C427C0">
      <w:pPr>
        <w:spacing w:after="0" w:line="360" w:lineRule="auto"/>
        <w:ind w:leftChars="0" w:left="0" w:right="0" w:firstLineChars="252" w:firstLine="706"/>
        <w:rPr>
          <w:rFonts w:eastAsia="Times New Roman" w:cs="Times New Roman"/>
          <w:bCs/>
          <w:szCs w:val="28"/>
          <w:lang w:val="ru-RU"/>
        </w:rPr>
      </w:pPr>
      <w:r w:rsidRPr="00F90578">
        <w:rPr>
          <w:rFonts w:eastAsiaTheme="minorEastAsia" w:cstheme="minorBidi"/>
          <w:iCs/>
          <w:color w:val="auto"/>
          <w:position w:val="0"/>
          <w:szCs w:val="28"/>
          <w:lang w:val="ru-RU"/>
        </w:rPr>
        <w:lastRenderedPageBreak/>
        <w:t>Копия паспорта проекта представляется для участия в формате doc/docx (Microsoft Word)</w:t>
      </w:r>
      <w:r w:rsidR="00755DC9" w:rsidRPr="00F90578">
        <w:rPr>
          <w:rFonts w:eastAsiaTheme="minorEastAsia" w:cstheme="minorBidi"/>
          <w:iCs/>
          <w:color w:val="auto"/>
          <w:position w:val="0"/>
          <w:szCs w:val="28"/>
          <w:lang w:val="ru-RU"/>
        </w:rPr>
        <w:t xml:space="preserve"> в объёме не более 5 страниц формата А4, шрифтом </w:t>
      </w:r>
      <w:r w:rsidR="00755DC9" w:rsidRPr="00F90578">
        <w:rPr>
          <w:rFonts w:eastAsiaTheme="minorHAnsi" w:cs="Times New Roman"/>
          <w:szCs w:val="28"/>
        </w:rPr>
        <w:t>Times</w:t>
      </w:r>
      <w:r w:rsidR="00755DC9" w:rsidRPr="00F90578">
        <w:rPr>
          <w:rFonts w:eastAsiaTheme="minorHAnsi" w:cs="Times New Roman"/>
          <w:szCs w:val="28"/>
          <w:lang w:val="ru-RU"/>
        </w:rPr>
        <w:t xml:space="preserve"> </w:t>
      </w:r>
      <w:r w:rsidR="00755DC9" w:rsidRPr="00F90578">
        <w:rPr>
          <w:rFonts w:eastAsiaTheme="minorHAnsi" w:cs="Times New Roman"/>
          <w:szCs w:val="28"/>
        </w:rPr>
        <w:t>New</w:t>
      </w:r>
      <w:r w:rsidR="00755DC9" w:rsidRPr="00F90578">
        <w:rPr>
          <w:rFonts w:eastAsiaTheme="minorHAnsi" w:cs="Times New Roman"/>
          <w:szCs w:val="28"/>
          <w:lang w:val="ru-RU"/>
        </w:rPr>
        <w:t xml:space="preserve"> </w:t>
      </w:r>
      <w:r w:rsidR="00755DC9" w:rsidRPr="00F90578">
        <w:rPr>
          <w:rFonts w:eastAsiaTheme="minorHAnsi" w:cs="Times New Roman"/>
          <w:szCs w:val="28"/>
        </w:rPr>
        <w:t>Roman</w:t>
      </w:r>
      <w:r w:rsidR="00755DC9" w:rsidRPr="00F90578">
        <w:rPr>
          <w:rFonts w:eastAsiaTheme="minorHAnsi" w:cs="Times New Roman"/>
          <w:szCs w:val="28"/>
          <w:lang w:val="ru-RU"/>
        </w:rPr>
        <w:t>, размером 14 с межстрочным интервалом 1,5</w:t>
      </w:r>
      <w:r w:rsidRPr="00F90578">
        <w:rPr>
          <w:rFonts w:eastAsiaTheme="minorEastAsia" w:cstheme="minorBidi"/>
          <w:iCs/>
          <w:color w:val="auto"/>
          <w:position w:val="0"/>
          <w:szCs w:val="28"/>
          <w:lang w:val="ru-RU"/>
        </w:rPr>
        <w:t xml:space="preserve">. </w:t>
      </w:r>
      <w:r w:rsidRPr="00F90578">
        <w:rPr>
          <w:rFonts w:eastAsia="Times New Roman" w:cs="Times New Roman"/>
          <w:bCs/>
          <w:szCs w:val="28"/>
          <w:lang w:val="ru-RU"/>
        </w:rPr>
        <w:t>При переходе конкурсной работы на федеральный этап Конкурса копия паспорта проекта размещается в личном кабинете Координатора на официальном сайте Конкурса.</w:t>
      </w:r>
    </w:p>
    <w:p w14:paraId="13342A4E" w14:textId="2381B4B7" w:rsidR="007D63BA" w:rsidRPr="00F90578" w:rsidRDefault="007D63BA" w:rsidP="00C427C0">
      <w:pPr>
        <w:spacing w:after="0" w:line="360" w:lineRule="auto"/>
        <w:ind w:leftChars="0" w:left="3" w:right="0" w:firstLineChars="252" w:firstLine="706"/>
        <w:rPr>
          <w:lang w:val="ru-RU"/>
        </w:rPr>
      </w:pPr>
      <w:r w:rsidRPr="00F90578">
        <w:rPr>
          <w:b/>
          <w:bCs/>
          <w:lang w:val="ru-RU"/>
        </w:rPr>
        <w:t xml:space="preserve">4. Согласие участника Конкурса на обработку персональных данных и использование исследовательского проекта в некоммерческих целях, </w:t>
      </w:r>
      <w:r w:rsidRPr="00F90578">
        <w:rPr>
          <w:lang w:val="ru-RU"/>
        </w:rPr>
        <w:t xml:space="preserve">фото- и видеосъемку, использование фото- и видеоматериалов конкурсной работы в некоммерческих целях, в том числе публикацию работы (или ее фрагмента) любым способом и на любых носителях с обязательным указанием авторства участника Конкурса </w:t>
      </w:r>
      <w:r w:rsidR="00D34B37" w:rsidRPr="00F90578">
        <w:rPr>
          <w:lang w:val="ru-RU"/>
        </w:rPr>
        <w:t xml:space="preserve">для </w:t>
      </w:r>
      <w:r w:rsidR="00755DC9" w:rsidRPr="00F90578">
        <w:rPr>
          <w:lang w:val="ru-RU"/>
        </w:rPr>
        <w:t xml:space="preserve">совершеннолетнего </w:t>
      </w:r>
      <w:r w:rsidR="00D34B37" w:rsidRPr="00F90578">
        <w:rPr>
          <w:lang w:val="ru-RU"/>
        </w:rPr>
        <w:t xml:space="preserve">участника Конкурса </w:t>
      </w:r>
      <w:r w:rsidR="00755DC9" w:rsidRPr="00F90578">
        <w:rPr>
          <w:lang w:val="ru-RU"/>
        </w:rPr>
        <w:t xml:space="preserve">или руководителя </w:t>
      </w:r>
      <w:r w:rsidR="00A801B5" w:rsidRPr="00F90578">
        <w:rPr>
          <w:lang w:val="ru-RU"/>
        </w:rPr>
        <w:t>проекта</w:t>
      </w:r>
      <w:r w:rsidR="00755DC9" w:rsidRPr="00F90578">
        <w:rPr>
          <w:lang w:val="ru-RU"/>
        </w:rPr>
        <w:t xml:space="preserve"> </w:t>
      </w:r>
      <w:r w:rsidR="00D34B37" w:rsidRPr="00F90578">
        <w:rPr>
          <w:lang w:val="ru-RU"/>
        </w:rPr>
        <w:t>(</w:t>
      </w:r>
      <w:r w:rsidR="00D34B37" w:rsidRPr="00F90578">
        <w:rPr>
          <w:i/>
          <w:iCs/>
          <w:lang w:val="ru-RU"/>
        </w:rPr>
        <w:t>Приложение 2</w:t>
      </w:r>
      <w:r w:rsidR="00D34B37" w:rsidRPr="00F90578">
        <w:rPr>
          <w:lang w:val="ru-RU"/>
        </w:rPr>
        <w:t>) и</w:t>
      </w:r>
      <w:r w:rsidR="00A801B5" w:rsidRPr="00F90578">
        <w:rPr>
          <w:lang w:val="ru-RU"/>
        </w:rPr>
        <w:t>/или</w:t>
      </w:r>
      <w:r w:rsidR="00D34B37" w:rsidRPr="00F90578">
        <w:rPr>
          <w:lang w:val="ru-RU"/>
        </w:rPr>
        <w:t xml:space="preserve"> законных представителей несовершеннолетнего участника Конкурса </w:t>
      </w:r>
      <w:r w:rsidRPr="00F90578">
        <w:rPr>
          <w:lang w:val="ru-RU"/>
        </w:rPr>
        <w:t>(</w:t>
      </w:r>
      <w:r w:rsidRPr="00F90578">
        <w:rPr>
          <w:i/>
          <w:iCs/>
          <w:lang w:val="ru-RU"/>
        </w:rPr>
        <w:t xml:space="preserve">Приложение </w:t>
      </w:r>
      <w:r w:rsidR="00D34B37" w:rsidRPr="00F90578">
        <w:rPr>
          <w:i/>
          <w:iCs/>
          <w:lang w:val="ru-RU"/>
        </w:rPr>
        <w:t>3</w:t>
      </w:r>
      <w:r w:rsidRPr="00F90578">
        <w:rPr>
          <w:lang w:val="ru-RU"/>
        </w:rPr>
        <w:t>).</w:t>
      </w:r>
    </w:p>
    <w:p w14:paraId="5347B3D3" w14:textId="25EFF0A7" w:rsidR="007D63BA" w:rsidRPr="00F90578" w:rsidRDefault="007D63BA" w:rsidP="00C427C0">
      <w:pPr>
        <w:spacing w:after="0" w:line="360" w:lineRule="auto"/>
        <w:ind w:leftChars="0" w:left="3" w:right="0" w:firstLineChars="252" w:firstLine="706"/>
        <w:rPr>
          <w:lang w:val="ru-RU"/>
        </w:rPr>
      </w:pPr>
      <w:r w:rsidRPr="00F90578">
        <w:rPr>
          <w:lang w:val="ru-RU"/>
        </w:rPr>
        <w:t xml:space="preserve">В соответствии с пунктом 4 статьи 9 Федерального закона от 27.07.2006 № 152-ФЗ «О персональных данных» конкурсант должен заполнить Согласие на автоматизированную и без использования средств автоматизации обработку персональных данных (далее – Согласие). Согласие для участников Конкурса, не достигших 18 лет, заполняют родители (законные представители участника Конкурса). В случае перехода работы на федеральный этап Конкурса Согласие размещается в личном кабинете на сайте Конкурса. </w:t>
      </w:r>
      <w:r w:rsidR="007A1196" w:rsidRPr="00F90578">
        <w:rPr>
          <w:lang w:val="ru-RU"/>
        </w:rPr>
        <w:t>конкурсные р</w:t>
      </w:r>
      <w:r w:rsidRPr="00F90578">
        <w:rPr>
          <w:lang w:val="ru-RU"/>
        </w:rPr>
        <w:t>аботы, размещенные без Согласия, к рассмотрению на федеральном этапе Конкурса не принимаются.</w:t>
      </w:r>
    </w:p>
    <w:p w14:paraId="00CA760E" w14:textId="09C6BB67" w:rsidR="007D63BA" w:rsidRPr="00F90578" w:rsidRDefault="007D63BA" w:rsidP="00C427C0">
      <w:pPr>
        <w:spacing w:after="0" w:line="360" w:lineRule="auto"/>
        <w:ind w:leftChars="0" w:left="3" w:firstLineChars="252" w:firstLine="706"/>
        <w:rPr>
          <w:b/>
          <w:bCs/>
          <w:lang w:val="ru-RU"/>
        </w:rPr>
      </w:pPr>
      <w:r w:rsidRPr="00F90578">
        <w:rPr>
          <w:b/>
          <w:bCs/>
          <w:lang w:val="ru-RU"/>
        </w:rPr>
        <w:t xml:space="preserve">5. </w:t>
      </w:r>
      <w:r w:rsidR="00C442F9" w:rsidRPr="00F90578">
        <w:rPr>
          <w:rFonts w:eastAsia="Times New Roman" w:cs="Times New Roman"/>
          <w:b/>
          <w:color w:val="auto"/>
          <w:position w:val="0"/>
          <w:szCs w:val="28"/>
          <w:lang w:val="ru-RU" w:eastAsia="ru-RU"/>
        </w:rPr>
        <w:t xml:space="preserve">Лист экспертной оценки исследовательского проекта участника </w:t>
      </w:r>
      <w:r w:rsidRPr="00F90578">
        <w:rPr>
          <w:b/>
          <w:bCs/>
          <w:lang w:val="ru-RU"/>
        </w:rPr>
        <w:t xml:space="preserve">Конкурса </w:t>
      </w:r>
      <w:r w:rsidRPr="00F90578">
        <w:rPr>
          <w:lang w:val="ru-RU"/>
        </w:rPr>
        <w:t>(</w:t>
      </w:r>
      <w:r w:rsidRPr="00F90578">
        <w:rPr>
          <w:i/>
          <w:iCs/>
          <w:lang w:val="ru-RU"/>
        </w:rPr>
        <w:t xml:space="preserve">Приложение </w:t>
      </w:r>
      <w:r w:rsidR="000C3676" w:rsidRPr="00F90578">
        <w:rPr>
          <w:i/>
          <w:iCs/>
          <w:lang w:val="ru-RU"/>
        </w:rPr>
        <w:t>4</w:t>
      </w:r>
      <w:r w:rsidRPr="00F90578">
        <w:rPr>
          <w:lang w:val="ru-RU"/>
        </w:rPr>
        <w:t>).</w:t>
      </w:r>
    </w:p>
    <w:p w14:paraId="721FA6BD" w14:textId="7A6AF0E0" w:rsidR="007D63BA" w:rsidRPr="00F90578" w:rsidRDefault="007D63BA" w:rsidP="00C427C0">
      <w:pPr>
        <w:spacing w:after="0" w:line="360" w:lineRule="auto"/>
        <w:ind w:leftChars="0" w:left="0" w:right="0" w:firstLineChars="252" w:firstLine="706"/>
        <w:rPr>
          <w:rFonts w:cs="Times New Roman"/>
          <w:bCs/>
          <w:szCs w:val="28"/>
          <w:lang w:val="ru-RU"/>
        </w:rPr>
      </w:pPr>
      <w:r w:rsidRPr="00F90578">
        <w:rPr>
          <w:rFonts w:eastAsia="Times New Roman" w:cs="Times New Roman"/>
          <w:bCs/>
          <w:szCs w:val="28"/>
          <w:lang w:val="ru-RU"/>
        </w:rPr>
        <w:t xml:space="preserve">Лист </w:t>
      </w:r>
      <w:r w:rsidR="007A1196" w:rsidRPr="00F90578">
        <w:rPr>
          <w:rFonts w:eastAsia="Times New Roman" w:cs="Times New Roman"/>
          <w:bCs/>
          <w:szCs w:val="28"/>
          <w:lang w:val="ru-RU"/>
        </w:rPr>
        <w:t xml:space="preserve">экспертной оценки исследовательского проекта </w:t>
      </w:r>
      <w:r w:rsidRPr="00F90578">
        <w:rPr>
          <w:rFonts w:eastAsia="Times New Roman" w:cs="Times New Roman"/>
          <w:bCs/>
          <w:szCs w:val="28"/>
          <w:lang w:val="ru-RU"/>
        </w:rPr>
        <w:t>заполняется самостоятельно членами жюри</w:t>
      </w:r>
      <w:r w:rsidR="00B03FD9" w:rsidRPr="00F90578">
        <w:rPr>
          <w:rFonts w:eastAsia="Times New Roman" w:cs="Times New Roman"/>
          <w:bCs/>
          <w:szCs w:val="28"/>
          <w:lang w:val="ru-RU"/>
        </w:rPr>
        <w:t xml:space="preserve"> внутриорганизаципонного, муниципального </w:t>
      </w:r>
      <w:r w:rsidR="00EA6283" w:rsidRPr="00F90578">
        <w:rPr>
          <w:rFonts w:eastAsia="Times New Roman" w:cs="Times New Roman"/>
          <w:bCs/>
          <w:szCs w:val="28"/>
          <w:lang w:val="ru-RU"/>
        </w:rPr>
        <w:br/>
      </w:r>
      <w:r w:rsidR="00B03FD9" w:rsidRPr="00F90578">
        <w:rPr>
          <w:rFonts w:eastAsia="Times New Roman" w:cs="Times New Roman"/>
          <w:bCs/>
          <w:szCs w:val="28"/>
          <w:lang w:val="ru-RU"/>
        </w:rPr>
        <w:t>и регионального этапов</w:t>
      </w:r>
      <w:r w:rsidRPr="00F90578">
        <w:rPr>
          <w:rFonts w:eastAsia="Times New Roman" w:cs="Times New Roman"/>
          <w:bCs/>
          <w:szCs w:val="28"/>
          <w:lang w:val="ru-RU"/>
        </w:rPr>
        <w:t xml:space="preserve">: один лист </w:t>
      </w:r>
      <w:bookmarkStart w:id="42" w:name="_Hlk125643444"/>
      <w:r w:rsidR="007A1196" w:rsidRPr="00F90578">
        <w:rPr>
          <w:rFonts w:eastAsia="Times New Roman" w:cs="Times New Roman"/>
          <w:bCs/>
          <w:szCs w:val="28"/>
          <w:lang w:val="ru-RU"/>
        </w:rPr>
        <w:t>‒</w:t>
      </w:r>
      <w:bookmarkEnd w:id="42"/>
      <w:r w:rsidR="007A1196" w:rsidRPr="00F90578">
        <w:rPr>
          <w:rFonts w:eastAsia="Times New Roman" w:cs="Times New Roman"/>
          <w:bCs/>
          <w:szCs w:val="28"/>
          <w:lang w:val="ru-RU"/>
        </w:rPr>
        <w:t xml:space="preserve"> </w:t>
      </w:r>
      <w:r w:rsidRPr="00F90578">
        <w:rPr>
          <w:rFonts w:eastAsia="Times New Roman" w:cs="Times New Roman"/>
          <w:bCs/>
          <w:szCs w:val="28"/>
          <w:lang w:val="ru-RU"/>
        </w:rPr>
        <w:t xml:space="preserve">на одну проверяемую работу. Если жюри оценивает работу дистанционно на электронном ресурсе, электронная форма должна быть идентична предлагаемой. </w:t>
      </w:r>
    </w:p>
    <w:p w14:paraId="434C8E95" w14:textId="24C6EA33" w:rsidR="007D63BA" w:rsidRPr="00F90578" w:rsidRDefault="007D63BA" w:rsidP="00C427C0">
      <w:pPr>
        <w:spacing w:after="0" w:line="360" w:lineRule="auto"/>
        <w:ind w:leftChars="0" w:left="3" w:right="0" w:firstLineChars="252" w:firstLine="706"/>
        <w:rPr>
          <w:b/>
          <w:bCs/>
          <w:lang w:val="ru-RU"/>
        </w:rPr>
      </w:pPr>
      <w:r w:rsidRPr="00F90578">
        <w:rPr>
          <w:rFonts w:eastAsia="Times New Roman" w:cs="Times New Roman"/>
          <w:bCs/>
          <w:szCs w:val="28"/>
          <w:lang w:val="ru-RU"/>
        </w:rPr>
        <w:lastRenderedPageBreak/>
        <w:t xml:space="preserve">После составления протокола </w:t>
      </w:r>
      <w:r w:rsidR="007A1196" w:rsidRPr="00F90578">
        <w:rPr>
          <w:rFonts w:eastAsia="Times New Roman" w:cs="Times New Roman"/>
          <w:bCs/>
          <w:szCs w:val="28"/>
          <w:lang w:val="ru-RU"/>
        </w:rPr>
        <w:t>экспертной оценки</w:t>
      </w:r>
      <w:r w:rsidRPr="00F90578">
        <w:rPr>
          <w:rFonts w:eastAsia="Times New Roman" w:cs="Times New Roman"/>
          <w:bCs/>
          <w:szCs w:val="28"/>
          <w:lang w:val="ru-RU"/>
        </w:rPr>
        <w:t xml:space="preserve"> </w:t>
      </w:r>
      <w:r w:rsidR="007A1196" w:rsidRPr="00F90578">
        <w:rPr>
          <w:rFonts w:eastAsia="Times New Roman" w:cs="Times New Roman"/>
          <w:bCs/>
          <w:szCs w:val="28"/>
          <w:lang w:val="ru-RU"/>
        </w:rPr>
        <w:t xml:space="preserve">конкурсных </w:t>
      </w:r>
      <w:r w:rsidRPr="00F90578">
        <w:rPr>
          <w:rFonts w:eastAsia="Times New Roman" w:cs="Times New Roman"/>
          <w:bCs/>
          <w:szCs w:val="28"/>
          <w:lang w:val="ru-RU"/>
        </w:rPr>
        <w:t>работ участников Конкурса лист</w:t>
      </w:r>
      <w:r w:rsidR="007A1196" w:rsidRPr="00F90578">
        <w:rPr>
          <w:rFonts w:eastAsia="Times New Roman" w:cs="Times New Roman"/>
          <w:bCs/>
          <w:szCs w:val="28"/>
          <w:lang w:val="ru-RU"/>
        </w:rPr>
        <w:t>ы</w:t>
      </w:r>
      <w:r w:rsidRPr="00F90578">
        <w:rPr>
          <w:rFonts w:eastAsia="Times New Roman" w:cs="Times New Roman"/>
          <w:bCs/>
          <w:szCs w:val="28"/>
          <w:lang w:val="ru-RU"/>
        </w:rPr>
        <w:t xml:space="preserve"> </w:t>
      </w:r>
      <w:r w:rsidR="007A1196" w:rsidRPr="00F90578">
        <w:rPr>
          <w:rFonts w:eastAsia="Times New Roman" w:cs="Times New Roman"/>
          <w:bCs/>
          <w:szCs w:val="28"/>
          <w:lang w:val="ru-RU"/>
        </w:rPr>
        <w:t xml:space="preserve">экспертной оценки исследовательских проектов </w:t>
      </w:r>
      <w:r w:rsidRPr="00F90578">
        <w:rPr>
          <w:rFonts w:eastAsia="Times New Roman" w:cs="Times New Roman"/>
          <w:bCs/>
          <w:szCs w:val="28"/>
          <w:lang w:val="ru-RU"/>
        </w:rPr>
        <w:t>хран</w:t>
      </w:r>
      <w:r w:rsidR="007A1196" w:rsidRPr="00F90578">
        <w:rPr>
          <w:rFonts w:eastAsia="Times New Roman" w:cs="Times New Roman"/>
          <w:bCs/>
          <w:szCs w:val="28"/>
          <w:lang w:val="ru-RU"/>
        </w:rPr>
        <w:t>я</w:t>
      </w:r>
      <w:r w:rsidRPr="00F90578">
        <w:rPr>
          <w:rFonts w:eastAsia="Times New Roman" w:cs="Times New Roman"/>
          <w:bCs/>
          <w:szCs w:val="28"/>
          <w:lang w:val="ru-RU"/>
        </w:rPr>
        <w:t>тся вместе с другими документами, обеспечивающими проведение регионального</w:t>
      </w:r>
      <w:r w:rsidRPr="00F90578">
        <w:rPr>
          <w:rFonts w:eastAsia="Times New Roman" w:cs="Times New Roman"/>
          <w:szCs w:val="28"/>
          <w:lang w:val="ru-RU"/>
        </w:rPr>
        <w:t xml:space="preserve"> этапа Конкурса, вплоть до окончания </w:t>
      </w:r>
      <w:r w:rsidR="00F21439" w:rsidRPr="00F90578">
        <w:rPr>
          <w:rFonts w:eastAsia="Times New Roman" w:cs="Times New Roman"/>
          <w:szCs w:val="28"/>
          <w:lang w:val="ru-RU"/>
        </w:rPr>
        <w:t>федерального этапа Конкурса</w:t>
      </w:r>
      <w:r w:rsidRPr="00F90578">
        <w:rPr>
          <w:rFonts w:eastAsia="Times New Roman" w:cs="Times New Roman"/>
          <w:szCs w:val="28"/>
          <w:lang w:val="ru-RU"/>
        </w:rPr>
        <w:t>.</w:t>
      </w:r>
    </w:p>
    <w:p w14:paraId="6B06BB20" w14:textId="78479D46" w:rsidR="007D63BA" w:rsidRPr="00F90578" w:rsidRDefault="007D63BA" w:rsidP="00C427C0">
      <w:pPr>
        <w:spacing w:after="0" w:line="360" w:lineRule="auto"/>
        <w:ind w:leftChars="0" w:left="3" w:firstLineChars="252" w:firstLine="706"/>
        <w:rPr>
          <w:rFonts w:cs="Times New Roman"/>
          <w:b/>
          <w:bCs/>
          <w:color w:val="auto"/>
          <w:szCs w:val="28"/>
          <w:lang w:val="ru-RU"/>
        </w:rPr>
      </w:pPr>
      <w:r w:rsidRPr="00F90578">
        <w:rPr>
          <w:rFonts w:cs="Times New Roman"/>
          <w:b/>
          <w:bCs/>
          <w:color w:val="auto"/>
          <w:szCs w:val="28"/>
          <w:shd w:val="clear" w:color="auto" w:fill="FDFDFF"/>
          <w:lang w:val="ru-RU"/>
        </w:rPr>
        <w:t xml:space="preserve">6. </w:t>
      </w:r>
      <w:r w:rsidR="00B03FD9" w:rsidRPr="00F90578">
        <w:rPr>
          <w:rFonts w:cs="Times New Roman"/>
          <w:b/>
          <w:bCs/>
          <w:color w:val="auto"/>
          <w:szCs w:val="28"/>
          <w:shd w:val="clear" w:color="auto" w:fill="FDFDFF"/>
          <w:lang w:val="ru-RU"/>
        </w:rPr>
        <w:t xml:space="preserve">Протокол экспертной оценки работ участников внутриорганизационного / муниципального / регионального этапа Всероссийского конкурса исследовательских проектов «Без срока давности» </w:t>
      </w:r>
      <w:r w:rsidRPr="00F90578">
        <w:rPr>
          <w:lang w:val="ru-RU"/>
        </w:rPr>
        <w:t>(</w:t>
      </w:r>
      <w:r w:rsidRPr="00F90578">
        <w:rPr>
          <w:i/>
          <w:iCs/>
          <w:lang w:val="ru-RU"/>
        </w:rPr>
        <w:t xml:space="preserve">Приложение </w:t>
      </w:r>
      <w:r w:rsidR="000C3676" w:rsidRPr="00F90578">
        <w:rPr>
          <w:i/>
          <w:iCs/>
          <w:lang w:val="ru-RU"/>
        </w:rPr>
        <w:t>5</w:t>
      </w:r>
      <w:r w:rsidRPr="00F90578">
        <w:rPr>
          <w:lang w:val="ru-RU"/>
        </w:rPr>
        <w:t>).</w:t>
      </w:r>
    </w:p>
    <w:p w14:paraId="7C45A206" w14:textId="0262C315" w:rsidR="007D63BA" w:rsidRPr="00F90578" w:rsidRDefault="007D63BA" w:rsidP="00C427C0">
      <w:pPr>
        <w:spacing w:after="0" w:line="360" w:lineRule="auto"/>
        <w:ind w:leftChars="0" w:left="0" w:right="0" w:firstLineChars="252" w:firstLine="706"/>
        <w:rPr>
          <w:rFonts w:eastAsia="Times New Roman" w:cs="Times New Roman"/>
          <w:szCs w:val="28"/>
          <w:lang w:val="ru-RU"/>
        </w:rPr>
      </w:pPr>
      <w:r w:rsidRPr="00F90578">
        <w:rPr>
          <w:rFonts w:eastAsia="Times New Roman" w:cs="Times New Roman"/>
          <w:szCs w:val="28"/>
          <w:lang w:val="ru-RU"/>
        </w:rPr>
        <w:t xml:space="preserve">Протокол </w:t>
      </w:r>
      <w:r w:rsidR="00824C57" w:rsidRPr="00F90578">
        <w:rPr>
          <w:rFonts w:eastAsia="Times New Roman" w:cs="Times New Roman"/>
          <w:szCs w:val="28"/>
          <w:lang w:val="ru-RU"/>
        </w:rPr>
        <w:t xml:space="preserve">экспертной оценки </w:t>
      </w:r>
      <w:r w:rsidRPr="00F90578">
        <w:rPr>
          <w:rFonts w:eastAsia="Times New Roman" w:cs="Times New Roman"/>
          <w:szCs w:val="28"/>
          <w:lang w:val="ru-RU"/>
        </w:rPr>
        <w:t xml:space="preserve">конкурсных работ участников Конкурса составляется на основании данных, указанных в листах </w:t>
      </w:r>
      <w:r w:rsidR="00824C57" w:rsidRPr="00F90578">
        <w:rPr>
          <w:rFonts w:eastAsia="Times New Roman" w:cs="Times New Roman"/>
          <w:bCs/>
          <w:szCs w:val="28"/>
          <w:lang w:val="ru-RU"/>
        </w:rPr>
        <w:t>экспертной оценки исследовательских проектов</w:t>
      </w:r>
      <w:r w:rsidRPr="00F90578">
        <w:rPr>
          <w:rFonts w:eastAsia="Times New Roman" w:cs="Times New Roman"/>
          <w:szCs w:val="28"/>
          <w:lang w:val="ru-RU"/>
        </w:rPr>
        <w:t>, составленных членами жюри регионального этапа Конкурса.</w:t>
      </w:r>
    </w:p>
    <w:p w14:paraId="1665B37F" w14:textId="4FC571B2" w:rsidR="007D63BA" w:rsidRPr="00F90578" w:rsidRDefault="007D63BA" w:rsidP="00C427C0">
      <w:pPr>
        <w:spacing w:after="0" w:line="360" w:lineRule="auto"/>
        <w:ind w:leftChars="0" w:right="0" w:firstLineChars="252" w:firstLine="706"/>
        <w:rPr>
          <w:rFonts w:eastAsia="Times New Roman" w:cs="Times New Roman"/>
          <w:szCs w:val="28"/>
          <w:lang w:val="ru-RU"/>
        </w:rPr>
      </w:pPr>
      <w:r w:rsidRPr="00F90578">
        <w:rPr>
          <w:rFonts w:eastAsia="Times New Roman" w:cs="Times New Roman"/>
          <w:szCs w:val="28"/>
          <w:lang w:val="ru-RU"/>
        </w:rPr>
        <w:t xml:space="preserve">Если </w:t>
      </w:r>
      <w:r w:rsidR="00824C57" w:rsidRPr="00F90578">
        <w:rPr>
          <w:rFonts w:eastAsia="Times New Roman" w:cs="Times New Roman"/>
          <w:szCs w:val="28"/>
          <w:lang w:val="ru-RU"/>
        </w:rPr>
        <w:t xml:space="preserve">экспертная оценка конкурсных </w:t>
      </w:r>
      <w:r w:rsidRPr="00F90578">
        <w:rPr>
          <w:rFonts w:eastAsia="Times New Roman" w:cs="Times New Roman"/>
          <w:szCs w:val="28"/>
          <w:lang w:val="ru-RU"/>
        </w:rPr>
        <w:t xml:space="preserve">работ происходит дистанционно на электронном ресурсе, электронная форма протокола </w:t>
      </w:r>
      <w:r w:rsidR="00824C57" w:rsidRPr="00F90578">
        <w:rPr>
          <w:rFonts w:eastAsia="Times New Roman" w:cs="Times New Roman"/>
          <w:szCs w:val="28"/>
          <w:lang w:val="ru-RU"/>
        </w:rPr>
        <w:t xml:space="preserve">экспертной оценки </w:t>
      </w:r>
      <w:r w:rsidRPr="00F90578">
        <w:rPr>
          <w:rFonts w:eastAsia="Times New Roman" w:cs="Times New Roman"/>
          <w:szCs w:val="28"/>
          <w:lang w:val="ru-RU"/>
        </w:rPr>
        <w:t xml:space="preserve">конкурсных работ </w:t>
      </w:r>
      <w:r w:rsidR="00824C57" w:rsidRPr="00F90578">
        <w:rPr>
          <w:rFonts w:eastAsia="Times New Roman" w:cs="Times New Roman"/>
          <w:szCs w:val="28"/>
          <w:lang w:val="ru-RU"/>
        </w:rPr>
        <w:t xml:space="preserve">данного этапа </w:t>
      </w:r>
      <w:r w:rsidRPr="00F90578">
        <w:rPr>
          <w:rFonts w:eastAsia="Times New Roman" w:cs="Times New Roman"/>
          <w:szCs w:val="28"/>
          <w:lang w:val="ru-RU"/>
        </w:rPr>
        <w:t xml:space="preserve">Конкурса должна быть идентична предлагаемой. </w:t>
      </w:r>
    </w:p>
    <w:p w14:paraId="56A3D797" w14:textId="3803CA1E" w:rsidR="007D63BA" w:rsidRPr="00F90578" w:rsidRDefault="007D63BA" w:rsidP="00C427C0">
      <w:pPr>
        <w:spacing w:after="0" w:line="360" w:lineRule="auto"/>
        <w:ind w:leftChars="0" w:left="3" w:firstLineChars="252" w:firstLine="706"/>
        <w:rPr>
          <w:rFonts w:cs="Times New Roman"/>
          <w:b/>
          <w:bCs/>
          <w:color w:val="auto"/>
          <w:szCs w:val="28"/>
          <w:lang w:val="ru-RU"/>
        </w:rPr>
      </w:pPr>
      <w:r w:rsidRPr="00F90578">
        <w:rPr>
          <w:rFonts w:cs="Times New Roman"/>
          <w:b/>
          <w:bCs/>
          <w:color w:val="auto"/>
          <w:szCs w:val="28"/>
          <w:lang w:val="ru-RU"/>
        </w:rPr>
        <w:t xml:space="preserve">7. </w:t>
      </w:r>
      <w:r w:rsidR="00922416" w:rsidRPr="00F90578">
        <w:rPr>
          <w:rFonts w:eastAsia="Times New Roman" w:cs="Times New Roman"/>
          <w:b/>
          <w:color w:val="auto"/>
          <w:position w:val="0"/>
          <w:szCs w:val="28"/>
          <w:lang w:val="ru-RU" w:eastAsia="ru-RU"/>
        </w:rPr>
        <w:t xml:space="preserve">Рейтинговый список по итогам проведения </w:t>
      </w:r>
      <w:r w:rsidR="00903BBB" w:rsidRPr="00F90578">
        <w:rPr>
          <w:rFonts w:eastAsia="Times New Roman" w:cs="Times New Roman"/>
          <w:b/>
          <w:color w:val="auto"/>
          <w:position w:val="0"/>
          <w:szCs w:val="28"/>
          <w:lang w:val="ru-RU" w:eastAsia="ru-RU"/>
        </w:rPr>
        <w:t>внутриорганизационного / муниципального / регионального этап</w:t>
      </w:r>
      <w:r w:rsidR="00893819" w:rsidRPr="00F90578">
        <w:rPr>
          <w:rFonts w:eastAsia="Times New Roman" w:cs="Times New Roman"/>
          <w:b/>
          <w:color w:val="auto"/>
          <w:position w:val="0"/>
          <w:szCs w:val="28"/>
          <w:lang w:val="ru-RU" w:eastAsia="ru-RU"/>
        </w:rPr>
        <w:t>ов</w:t>
      </w:r>
      <w:r w:rsidR="00903BBB" w:rsidRPr="00F90578">
        <w:rPr>
          <w:rFonts w:eastAsia="Times New Roman" w:cs="Times New Roman"/>
          <w:b/>
          <w:color w:val="auto"/>
          <w:position w:val="0"/>
          <w:szCs w:val="28"/>
          <w:lang w:val="ru-RU" w:eastAsia="ru-RU"/>
        </w:rPr>
        <w:t xml:space="preserve"> Конкурса </w:t>
      </w:r>
      <w:r w:rsidRPr="00F90578">
        <w:rPr>
          <w:lang w:val="ru-RU"/>
        </w:rPr>
        <w:t>(</w:t>
      </w:r>
      <w:r w:rsidRPr="00F90578">
        <w:rPr>
          <w:i/>
          <w:iCs/>
          <w:lang w:val="ru-RU"/>
        </w:rPr>
        <w:t xml:space="preserve">Приложение </w:t>
      </w:r>
      <w:r w:rsidR="000C3676" w:rsidRPr="00F90578">
        <w:rPr>
          <w:i/>
          <w:iCs/>
          <w:lang w:val="ru-RU"/>
        </w:rPr>
        <w:t>6</w:t>
      </w:r>
      <w:r w:rsidRPr="00F90578">
        <w:rPr>
          <w:lang w:val="ru-RU"/>
        </w:rPr>
        <w:t>).</w:t>
      </w:r>
    </w:p>
    <w:p w14:paraId="6692AE7E" w14:textId="1BA231CF" w:rsidR="007D63BA" w:rsidRPr="00F90578" w:rsidRDefault="007D63BA" w:rsidP="00C427C0">
      <w:pPr>
        <w:spacing w:after="0" w:line="360" w:lineRule="auto"/>
        <w:ind w:leftChars="0" w:right="0" w:firstLineChars="252" w:firstLine="706"/>
        <w:rPr>
          <w:rFonts w:eastAsia="Times New Roman" w:cs="Times New Roman"/>
          <w:szCs w:val="28"/>
          <w:lang w:val="ru-RU"/>
        </w:rPr>
      </w:pPr>
      <w:r w:rsidRPr="00F90578">
        <w:rPr>
          <w:rFonts w:eastAsia="Times New Roman" w:cs="Times New Roman"/>
          <w:szCs w:val="28"/>
          <w:lang w:val="ru-RU"/>
        </w:rPr>
        <w:t xml:space="preserve">Формирование рейтингового списка основывается на протоколах </w:t>
      </w:r>
      <w:r w:rsidR="00824C57" w:rsidRPr="00F90578">
        <w:rPr>
          <w:rFonts w:eastAsia="Times New Roman" w:cs="Times New Roman"/>
          <w:szCs w:val="28"/>
          <w:lang w:val="ru-RU"/>
        </w:rPr>
        <w:t xml:space="preserve">экспертной оценки </w:t>
      </w:r>
      <w:r w:rsidRPr="00F90578">
        <w:rPr>
          <w:rFonts w:eastAsia="Times New Roman" w:cs="Times New Roman"/>
          <w:szCs w:val="28"/>
          <w:lang w:val="ru-RU"/>
        </w:rPr>
        <w:t xml:space="preserve">работ участников Конкурса </w:t>
      </w:r>
      <w:r w:rsidR="00632CEB" w:rsidRPr="00F90578">
        <w:rPr>
          <w:rFonts w:eastAsia="Times New Roman" w:cs="Times New Roman"/>
          <w:szCs w:val="28"/>
          <w:lang w:val="ru-RU"/>
        </w:rPr>
        <w:t xml:space="preserve">каждого </w:t>
      </w:r>
      <w:r w:rsidRPr="00F90578">
        <w:rPr>
          <w:rFonts w:eastAsia="Times New Roman" w:cs="Times New Roman"/>
          <w:szCs w:val="28"/>
          <w:lang w:val="ru-RU"/>
        </w:rPr>
        <w:t>этапа. В списке участники Конкурса располагаются в порядке убывания количества баллов, выставленных за каждую работу всеми членами жюри. Рейтинговый список составляется отдельно для каждого тематического направления Конкурса.</w:t>
      </w:r>
    </w:p>
    <w:p w14:paraId="243D1488" w14:textId="090F7736" w:rsidR="007D63BA" w:rsidRPr="00F90578" w:rsidRDefault="007D63BA" w:rsidP="00C427C0">
      <w:pPr>
        <w:spacing w:after="0" w:line="360" w:lineRule="auto"/>
        <w:ind w:leftChars="0" w:right="0" w:firstLineChars="252" w:firstLine="706"/>
        <w:rPr>
          <w:rFonts w:eastAsia="Times New Roman" w:cs="Times New Roman"/>
          <w:szCs w:val="28"/>
          <w:lang w:val="ru-RU"/>
        </w:rPr>
      </w:pPr>
      <w:r w:rsidRPr="00F90578">
        <w:rPr>
          <w:rFonts w:eastAsia="Times New Roman" w:cs="Times New Roman"/>
          <w:szCs w:val="28"/>
          <w:lang w:val="ru-RU"/>
        </w:rPr>
        <w:t xml:space="preserve">Рейтинговый список </w:t>
      </w:r>
      <w:r w:rsidR="00632CEB" w:rsidRPr="00F90578">
        <w:rPr>
          <w:rFonts w:eastAsia="Times New Roman" w:cs="Times New Roman"/>
          <w:szCs w:val="28"/>
          <w:lang w:val="ru-RU"/>
        </w:rPr>
        <w:t xml:space="preserve">регионального этапа </w:t>
      </w:r>
      <w:r w:rsidRPr="00F90578">
        <w:rPr>
          <w:rFonts w:eastAsia="Times New Roman" w:cs="Times New Roman"/>
          <w:szCs w:val="28"/>
          <w:lang w:val="ru-RU"/>
        </w:rPr>
        <w:t>заверяется печатью исполнительно</w:t>
      </w:r>
      <w:r w:rsidR="00824C57" w:rsidRPr="00F90578">
        <w:rPr>
          <w:rFonts w:eastAsia="Times New Roman" w:cs="Times New Roman"/>
          <w:szCs w:val="28"/>
          <w:lang w:val="ru-RU"/>
        </w:rPr>
        <w:t>го</w:t>
      </w:r>
      <w:r w:rsidRPr="00F90578">
        <w:rPr>
          <w:rFonts w:eastAsia="Times New Roman" w:cs="Times New Roman"/>
          <w:szCs w:val="28"/>
          <w:lang w:val="ru-RU"/>
        </w:rPr>
        <w:t xml:space="preserve"> </w:t>
      </w:r>
      <w:r w:rsidR="00824C57" w:rsidRPr="00F90578">
        <w:rPr>
          <w:rFonts w:eastAsia="Times New Roman" w:cs="Times New Roman"/>
          <w:szCs w:val="28"/>
          <w:lang w:val="ru-RU"/>
        </w:rPr>
        <w:t xml:space="preserve">органа </w:t>
      </w:r>
      <w:r w:rsidRPr="00F90578">
        <w:rPr>
          <w:rFonts w:eastAsia="Times New Roman" w:cs="Times New Roman"/>
          <w:szCs w:val="28"/>
          <w:lang w:val="ru-RU"/>
        </w:rPr>
        <w:t xml:space="preserve">субъекта Российской Федерации, осуществляющего </w:t>
      </w:r>
      <w:bookmarkStart w:id="43" w:name="_Hlk125458097"/>
      <w:r w:rsidRPr="00F90578">
        <w:rPr>
          <w:rFonts w:eastAsia="Times New Roman" w:cs="Times New Roman"/>
          <w:szCs w:val="28"/>
          <w:lang w:val="ru-RU"/>
        </w:rPr>
        <w:t>государственное</w:t>
      </w:r>
      <w:bookmarkEnd w:id="43"/>
      <w:r w:rsidRPr="00F90578">
        <w:rPr>
          <w:rFonts w:eastAsia="Times New Roman" w:cs="Times New Roman"/>
          <w:szCs w:val="28"/>
          <w:lang w:val="ru-RU"/>
        </w:rPr>
        <w:t xml:space="preserve"> управление в сфере образования. Рейтинговый список хранится вместе с другими документами, обеспечивающими проведение регионального этапа Конкурса, до окончания </w:t>
      </w:r>
      <w:r w:rsidR="00632CEB" w:rsidRPr="00F90578">
        <w:rPr>
          <w:rFonts w:eastAsia="Times New Roman" w:cs="Times New Roman"/>
          <w:szCs w:val="28"/>
          <w:lang w:val="ru-RU"/>
        </w:rPr>
        <w:t>федерального этапа Конкурса</w:t>
      </w:r>
      <w:r w:rsidRPr="00F90578">
        <w:rPr>
          <w:rFonts w:eastAsia="Times New Roman" w:cs="Times New Roman"/>
          <w:szCs w:val="28"/>
          <w:lang w:val="ru-RU"/>
        </w:rPr>
        <w:t>.</w:t>
      </w:r>
    </w:p>
    <w:p w14:paraId="56496971" w14:textId="3A88BE9D" w:rsidR="007D63BA" w:rsidRPr="00F90578" w:rsidRDefault="007D63BA" w:rsidP="00C427C0">
      <w:pPr>
        <w:shd w:val="clear" w:color="auto" w:fill="FDFDFF"/>
        <w:suppressAutoHyphens w:val="0"/>
        <w:spacing w:after="0" w:line="360" w:lineRule="auto"/>
        <w:ind w:leftChars="0" w:left="0" w:right="0" w:firstLineChars="252" w:firstLine="706"/>
        <w:outlineLvl w:val="9"/>
        <w:rPr>
          <w:rFonts w:eastAsia="Times New Roman" w:cs="Times New Roman"/>
          <w:color w:val="auto"/>
          <w:position w:val="0"/>
          <w:szCs w:val="28"/>
          <w:lang w:val="ru-RU" w:eastAsia="ru-RU"/>
        </w:rPr>
      </w:pPr>
      <w:r w:rsidRPr="00F90578">
        <w:rPr>
          <w:rFonts w:eastAsia="Times New Roman" w:cs="Times New Roman"/>
          <w:b/>
          <w:bCs/>
          <w:color w:val="auto"/>
          <w:position w:val="0"/>
          <w:szCs w:val="28"/>
          <w:lang w:val="ru-RU" w:eastAsia="ru-RU"/>
        </w:rPr>
        <w:lastRenderedPageBreak/>
        <w:t xml:space="preserve">8. </w:t>
      </w:r>
      <w:r w:rsidR="00D30B7D" w:rsidRPr="00F90578">
        <w:rPr>
          <w:rFonts w:eastAsia="Times New Roman" w:cs="Times New Roman"/>
          <w:b/>
          <w:bCs/>
          <w:color w:val="auto"/>
          <w:position w:val="0"/>
          <w:szCs w:val="28"/>
          <w:lang w:val="ru-RU" w:eastAsia="ru-RU"/>
        </w:rPr>
        <w:t xml:space="preserve">Сопроводительный лист передачи работ-победителей регионального этапа на федеральный этап Конкурса </w:t>
      </w:r>
      <w:r w:rsidRPr="00F90578">
        <w:rPr>
          <w:rFonts w:eastAsia="Times New Roman" w:cs="Times New Roman"/>
          <w:color w:val="auto"/>
          <w:position w:val="0"/>
          <w:szCs w:val="28"/>
          <w:lang w:val="ru-RU" w:eastAsia="ru-RU"/>
        </w:rPr>
        <w:t>(</w:t>
      </w:r>
      <w:r w:rsidRPr="00F90578">
        <w:rPr>
          <w:rFonts w:eastAsia="Times New Roman" w:cs="Times New Roman"/>
          <w:i/>
          <w:iCs/>
          <w:color w:val="auto"/>
          <w:position w:val="0"/>
          <w:szCs w:val="28"/>
          <w:lang w:val="ru-RU" w:eastAsia="ru-RU"/>
        </w:rPr>
        <w:t xml:space="preserve">Приложение </w:t>
      </w:r>
      <w:r w:rsidR="000C3676" w:rsidRPr="00F90578">
        <w:rPr>
          <w:rFonts w:eastAsia="Times New Roman" w:cs="Times New Roman"/>
          <w:i/>
          <w:iCs/>
          <w:color w:val="auto"/>
          <w:position w:val="0"/>
          <w:szCs w:val="28"/>
          <w:lang w:val="ru-RU" w:eastAsia="ru-RU"/>
        </w:rPr>
        <w:t>7</w:t>
      </w:r>
      <w:r w:rsidRPr="00F90578">
        <w:rPr>
          <w:rFonts w:eastAsia="Times New Roman" w:cs="Times New Roman"/>
          <w:color w:val="auto"/>
          <w:position w:val="0"/>
          <w:szCs w:val="28"/>
          <w:lang w:val="ru-RU" w:eastAsia="ru-RU"/>
        </w:rPr>
        <w:t>).</w:t>
      </w:r>
    </w:p>
    <w:p w14:paraId="595EEB31" w14:textId="021F661B" w:rsidR="007D63BA" w:rsidRPr="00F90578" w:rsidRDefault="007D63BA" w:rsidP="00C427C0">
      <w:pPr>
        <w:spacing w:after="0" w:line="360" w:lineRule="auto"/>
        <w:ind w:leftChars="0" w:right="0" w:firstLineChars="252" w:firstLine="706"/>
        <w:rPr>
          <w:rFonts w:eastAsia="Times New Roman" w:cs="Times New Roman"/>
          <w:szCs w:val="28"/>
          <w:lang w:val="ru-RU"/>
        </w:rPr>
      </w:pPr>
      <w:r w:rsidRPr="00F90578">
        <w:rPr>
          <w:rFonts w:eastAsia="Times New Roman" w:cs="Times New Roman"/>
          <w:szCs w:val="28"/>
          <w:lang w:val="ru-RU"/>
        </w:rPr>
        <w:t xml:space="preserve">Сопроводительный лист представляет собой выписку из рейтингового списка участников регионального этапа Конкурса, содержащий сведения </w:t>
      </w:r>
      <w:r w:rsidR="00EA6283" w:rsidRPr="00F90578">
        <w:rPr>
          <w:rFonts w:eastAsia="Times New Roman" w:cs="Times New Roman"/>
          <w:szCs w:val="28"/>
          <w:lang w:val="ru-RU"/>
        </w:rPr>
        <w:br/>
      </w:r>
      <w:r w:rsidRPr="00F90578">
        <w:rPr>
          <w:rFonts w:eastAsia="Times New Roman" w:cs="Times New Roman"/>
          <w:szCs w:val="28"/>
          <w:lang w:val="ru-RU"/>
        </w:rPr>
        <w:t xml:space="preserve">об участниках Конкурса, чьи работы </w:t>
      </w:r>
      <w:r w:rsidR="00F71BF7" w:rsidRPr="00F90578">
        <w:rPr>
          <w:rFonts w:eastAsia="Times New Roman" w:cs="Times New Roman"/>
          <w:szCs w:val="28"/>
          <w:lang w:val="ru-RU"/>
        </w:rPr>
        <w:t xml:space="preserve">по результатам экспертной оценки жюри регионального этапа Конкурса набрали наибольшее количество баллов </w:t>
      </w:r>
      <w:r w:rsidR="00EA6283" w:rsidRPr="00F90578">
        <w:rPr>
          <w:rFonts w:eastAsia="Times New Roman" w:cs="Times New Roman"/>
          <w:szCs w:val="28"/>
          <w:lang w:val="ru-RU"/>
        </w:rPr>
        <w:br/>
      </w:r>
      <w:r w:rsidR="00F71BF7" w:rsidRPr="00F90578">
        <w:rPr>
          <w:rFonts w:eastAsia="Times New Roman" w:cs="Times New Roman"/>
          <w:szCs w:val="28"/>
          <w:lang w:val="ru-RU"/>
        </w:rPr>
        <w:t xml:space="preserve">и </w:t>
      </w:r>
      <w:r w:rsidRPr="00F90578">
        <w:rPr>
          <w:rFonts w:eastAsia="Times New Roman" w:cs="Times New Roman"/>
          <w:szCs w:val="28"/>
          <w:lang w:val="ru-RU"/>
        </w:rPr>
        <w:t>передаются на федеральный этап</w:t>
      </w:r>
      <w:r w:rsidR="00F71BF7" w:rsidRPr="00F90578">
        <w:rPr>
          <w:rFonts w:eastAsia="Times New Roman" w:cs="Times New Roman"/>
          <w:szCs w:val="28"/>
          <w:lang w:val="ru-RU"/>
        </w:rPr>
        <w:t xml:space="preserve"> Конкурса</w:t>
      </w:r>
      <w:r w:rsidRPr="00F90578">
        <w:rPr>
          <w:rFonts w:eastAsia="Times New Roman" w:cs="Times New Roman"/>
          <w:szCs w:val="28"/>
          <w:lang w:val="ru-RU"/>
        </w:rPr>
        <w:t>. Сопроводительный лист заверяется печатью исполнительно</w:t>
      </w:r>
      <w:r w:rsidR="00F71BF7" w:rsidRPr="00F90578">
        <w:rPr>
          <w:rFonts w:eastAsia="Times New Roman" w:cs="Times New Roman"/>
          <w:szCs w:val="28"/>
          <w:lang w:val="ru-RU"/>
        </w:rPr>
        <w:t>го</w:t>
      </w:r>
      <w:r w:rsidRPr="00F90578">
        <w:rPr>
          <w:rFonts w:eastAsia="Times New Roman" w:cs="Times New Roman"/>
          <w:szCs w:val="28"/>
          <w:lang w:val="ru-RU"/>
        </w:rPr>
        <w:t xml:space="preserve"> </w:t>
      </w:r>
      <w:r w:rsidR="00F71BF7" w:rsidRPr="00F90578">
        <w:rPr>
          <w:rFonts w:eastAsia="Times New Roman" w:cs="Times New Roman"/>
          <w:szCs w:val="28"/>
          <w:lang w:val="ru-RU"/>
        </w:rPr>
        <w:t xml:space="preserve">органа </w:t>
      </w:r>
      <w:r w:rsidRPr="00F90578">
        <w:rPr>
          <w:rFonts w:eastAsia="Times New Roman" w:cs="Times New Roman"/>
          <w:szCs w:val="28"/>
          <w:lang w:val="ru-RU"/>
        </w:rPr>
        <w:t>субъекта Российской Федерации, осуществляющего государственное управление в сфере образования.</w:t>
      </w:r>
    </w:p>
    <w:p w14:paraId="29719A28" w14:textId="099CC6FE" w:rsidR="007D63BA" w:rsidRPr="00F90578" w:rsidRDefault="007D63BA" w:rsidP="00C427C0">
      <w:pPr>
        <w:spacing w:after="0" w:line="360" w:lineRule="auto"/>
        <w:ind w:leftChars="0" w:right="0" w:firstLineChars="252" w:firstLine="706"/>
        <w:rPr>
          <w:rFonts w:eastAsia="Times New Roman" w:cs="Times New Roman"/>
          <w:szCs w:val="28"/>
          <w:lang w:val="ru-RU"/>
        </w:rPr>
      </w:pPr>
      <w:r w:rsidRPr="00F90578">
        <w:rPr>
          <w:rFonts w:eastAsia="Times New Roman" w:cs="Times New Roman"/>
          <w:szCs w:val="28"/>
          <w:lang w:val="ru-RU"/>
        </w:rPr>
        <w:t xml:space="preserve">При передаче работ на федеральный этап Конкурса копия сопроводительного листа в сканированном виде должна быть размещена </w:t>
      </w:r>
      <w:r w:rsidR="00EA6283" w:rsidRPr="00F90578">
        <w:rPr>
          <w:rFonts w:eastAsia="Times New Roman" w:cs="Times New Roman"/>
          <w:szCs w:val="28"/>
          <w:lang w:val="ru-RU"/>
        </w:rPr>
        <w:br/>
      </w:r>
      <w:r w:rsidRPr="00F90578">
        <w:rPr>
          <w:rFonts w:eastAsia="Times New Roman" w:cs="Times New Roman"/>
          <w:szCs w:val="28"/>
          <w:lang w:val="ru-RU"/>
        </w:rPr>
        <w:t>в личном кабинете Координатора на официальном сайте Конкурса.</w:t>
      </w:r>
    </w:p>
    <w:p w14:paraId="74F6D9A0" w14:textId="57284F12" w:rsidR="00A82EF3" w:rsidRPr="00F90578" w:rsidRDefault="007D63BA" w:rsidP="00C427C0">
      <w:pPr>
        <w:shd w:val="clear" w:color="auto" w:fill="FDFDFF"/>
        <w:suppressAutoHyphens w:val="0"/>
        <w:spacing w:after="0" w:line="360" w:lineRule="auto"/>
        <w:ind w:leftChars="0" w:left="0" w:right="0" w:firstLineChars="252" w:firstLine="706"/>
        <w:outlineLvl w:val="9"/>
        <w:rPr>
          <w:rFonts w:cs="Times New Roman"/>
          <w:color w:val="auto"/>
          <w:szCs w:val="28"/>
          <w:lang w:val="ru-RU"/>
        </w:rPr>
      </w:pPr>
      <w:r w:rsidRPr="00F90578">
        <w:rPr>
          <w:rFonts w:eastAsia="Times New Roman" w:cs="Times New Roman"/>
          <w:b/>
          <w:bCs/>
          <w:color w:val="auto"/>
          <w:position w:val="0"/>
          <w:szCs w:val="28"/>
          <w:lang w:val="ru-RU" w:eastAsia="ru-RU"/>
        </w:rPr>
        <w:t xml:space="preserve">9. </w:t>
      </w:r>
      <w:r w:rsidRPr="00F90578">
        <w:rPr>
          <w:b/>
          <w:bCs/>
          <w:szCs w:val="28"/>
          <w:lang w:val="ru-RU"/>
        </w:rPr>
        <w:t xml:space="preserve">Отчет </w:t>
      </w:r>
      <w:r w:rsidR="00903630" w:rsidRPr="00F90578">
        <w:rPr>
          <w:b/>
          <w:bCs/>
          <w:szCs w:val="28"/>
          <w:lang w:val="ru-RU"/>
        </w:rPr>
        <w:t>Координатора</w:t>
      </w:r>
      <w:r w:rsidR="00E47645" w:rsidRPr="00F90578">
        <w:rPr>
          <w:b/>
          <w:bCs/>
          <w:szCs w:val="28"/>
          <w:lang w:val="ru-RU"/>
        </w:rPr>
        <w:t xml:space="preserve"> по итогам внутриорганизационного</w:t>
      </w:r>
      <w:r w:rsidR="00903630" w:rsidRPr="00F90578">
        <w:rPr>
          <w:b/>
          <w:bCs/>
          <w:szCs w:val="28"/>
          <w:lang w:val="ru-RU"/>
        </w:rPr>
        <w:t xml:space="preserve"> этапа Конкурса проектов</w:t>
      </w:r>
      <w:r w:rsidR="008803CD" w:rsidRPr="00F90578">
        <w:rPr>
          <w:b/>
          <w:bCs/>
          <w:szCs w:val="28"/>
          <w:lang w:val="ru-RU"/>
        </w:rPr>
        <w:t xml:space="preserve"> </w:t>
      </w:r>
      <w:r w:rsidR="008803CD" w:rsidRPr="00F90578">
        <w:rPr>
          <w:rFonts w:cs="Times New Roman"/>
          <w:color w:val="auto"/>
          <w:szCs w:val="28"/>
          <w:lang w:val="ru-RU"/>
        </w:rPr>
        <w:t>(</w:t>
      </w:r>
      <w:r w:rsidR="008803CD" w:rsidRPr="00F90578">
        <w:rPr>
          <w:rFonts w:cs="Times New Roman"/>
          <w:i/>
          <w:color w:val="auto"/>
          <w:szCs w:val="28"/>
          <w:lang w:val="ru-RU"/>
        </w:rPr>
        <w:t>Приложение 8</w:t>
      </w:r>
      <w:r w:rsidR="008803CD" w:rsidRPr="00F90578">
        <w:rPr>
          <w:rFonts w:cs="Times New Roman"/>
          <w:color w:val="auto"/>
          <w:szCs w:val="28"/>
          <w:lang w:val="ru-RU"/>
        </w:rPr>
        <w:t>)</w:t>
      </w:r>
      <w:r w:rsidR="00903630" w:rsidRPr="00F90578">
        <w:rPr>
          <w:b/>
          <w:bCs/>
          <w:szCs w:val="28"/>
          <w:lang w:val="ru-RU"/>
        </w:rPr>
        <w:t xml:space="preserve"> </w:t>
      </w:r>
      <w:r w:rsidRPr="00F90578">
        <w:rPr>
          <w:rFonts w:cs="Times New Roman"/>
          <w:color w:val="auto"/>
          <w:szCs w:val="28"/>
          <w:lang w:val="ru-RU"/>
        </w:rPr>
        <w:t xml:space="preserve">создаётся Координатором по итогам </w:t>
      </w:r>
      <w:r w:rsidR="00E47645" w:rsidRPr="00F90578">
        <w:rPr>
          <w:bCs/>
          <w:szCs w:val="28"/>
          <w:lang w:val="ru-RU"/>
        </w:rPr>
        <w:t>внутриорганизационного</w:t>
      </w:r>
      <w:r w:rsidRPr="00F90578">
        <w:rPr>
          <w:rFonts w:cs="Times New Roman"/>
          <w:color w:val="auto"/>
          <w:szCs w:val="28"/>
          <w:lang w:val="ru-RU"/>
        </w:rPr>
        <w:t xml:space="preserve"> </w:t>
      </w:r>
      <w:r w:rsidR="00E47645" w:rsidRPr="00F90578">
        <w:rPr>
          <w:rFonts w:cs="Times New Roman"/>
          <w:color w:val="auto"/>
          <w:szCs w:val="28"/>
          <w:lang w:val="ru-RU"/>
        </w:rPr>
        <w:t>этапа Конкурса.</w:t>
      </w:r>
    </w:p>
    <w:p w14:paraId="1416F0B0" w14:textId="7DBFA549" w:rsidR="00715F05" w:rsidRPr="00F90578" w:rsidRDefault="00903630" w:rsidP="00C427C0">
      <w:pPr>
        <w:spacing w:after="0" w:line="360" w:lineRule="auto"/>
        <w:ind w:leftChars="0" w:right="0" w:firstLineChars="252" w:firstLine="706"/>
        <w:rPr>
          <w:rFonts w:eastAsia="Times New Roman" w:cs="Times New Roman"/>
          <w:szCs w:val="28"/>
          <w:lang w:val="ru-RU"/>
        </w:rPr>
      </w:pPr>
      <w:r w:rsidRPr="00F90578">
        <w:rPr>
          <w:rFonts w:eastAsia="Times New Roman" w:cs="Times New Roman"/>
          <w:szCs w:val="28"/>
          <w:lang w:val="ru-RU"/>
        </w:rPr>
        <w:t xml:space="preserve">Отчет Координатора по итогам </w:t>
      </w:r>
      <w:r w:rsidR="00E47645" w:rsidRPr="00F90578">
        <w:rPr>
          <w:rFonts w:eastAsia="Times New Roman" w:cs="Times New Roman"/>
          <w:szCs w:val="28"/>
          <w:lang w:val="ru-RU"/>
        </w:rPr>
        <w:t>внутриорганизационного</w:t>
      </w:r>
      <w:r w:rsidRPr="00F90578">
        <w:rPr>
          <w:rFonts w:eastAsia="Times New Roman" w:cs="Times New Roman"/>
          <w:szCs w:val="28"/>
          <w:lang w:val="ru-RU"/>
        </w:rPr>
        <w:t xml:space="preserve"> этапа Конкурса </w:t>
      </w:r>
      <w:r w:rsidR="00715F05" w:rsidRPr="00F90578">
        <w:rPr>
          <w:rFonts w:eastAsia="Times New Roman" w:cs="Times New Roman"/>
          <w:szCs w:val="28"/>
          <w:lang w:val="ru-RU"/>
        </w:rPr>
        <w:t xml:space="preserve">подписывается Координатором и заверяется печатью </w:t>
      </w:r>
      <w:r w:rsidRPr="00F90578">
        <w:rPr>
          <w:rFonts w:eastAsia="Times New Roman" w:cs="Times New Roman"/>
          <w:szCs w:val="28"/>
          <w:lang w:val="ru-RU"/>
        </w:rPr>
        <w:t xml:space="preserve">исполнительного </w:t>
      </w:r>
      <w:r w:rsidR="00715F05" w:rsidRPr="00F90578">
        <w:rPr>
          <w:rFonts w:eastAsia="Times New Roman" w:cs="Times New Roman"/>
          <w:szCs w:val="28"/>
          <w:lang w:val="ru-RU"/>
        </w:rPr>
        <w:t>органа субъекта Российской Федерации, осуществляющего государственное управление в сфере образования.</w:t>
      </w:r>
    </w:p>
    <w:p w14:paraId="5533CC6F" w14:textId="506ABC2B" w:rsidR="00715F05" w:rsidRPr="00F90578" w:rsidRDefault="00715F05" w:rsidP="00C427C0">
      <w:pPr>
        <w:spacing w:after="0" w:line="360" w:lineRule="auto"/>
        <w:ind w:leftChars="0" w:right="0" w:firstLineChars="252" w:firstLine="706"/>
        <w:rPr>
          <w:rFonts w:eastAsia="Times New Roman" w:cs="Times New Roman"/>
          <w:szCs w:val="28"/>
          <w:lang w:val="ru-RU"/>
        </w:rPr>
      </w:pPr>
      <w:r w:rsidRPr="00F90578">
        <w:rPr>
          <w:rFonts w:eastAsia="Times New Roman" w:cs="Times New Roman"/>
          <w:szCs w:val="28"/>
          <w:lang w:val="ru-RU"/>
        </w:rPr>
        <w:t xml:space="preserve">Копия отчета в сканированном виде должна быть размещена в </w:t>
      </w:r>
      <w:r w:rsidR="00F71BF7" w:rsidRPr="00F90578">
        <w:rPr>
          <w:rFonts w:eastAsia="Times New Roman" w:cs="Times New Roman"/>
          <w:szCs w:val="28"/>
          <w:lang w:val="ru-RU"/>
        </w:rPr>
        <w:t>Л</w:t>
      </w:r>
      <w:r w:rsidRPr="00F90578">
        <w:rPr>
          <w:rFonts w:eastAsia="Times New Roman" w:cs="Times New Roman"/>
          <w:szCs w:val="28"/>
          <w:lang w:val="ru-RU"/>
        </w:rPr>
        <w:t>ичном кабинете Координатора на официальном сайте Конкурса</w:t>
      </w:r>
      <w:r w:rsidR="008803CD" w:rsidRPr="00F90578">
        <w:rPr>
          <w:rFonts w:eastAsia="Times New Roman" w:cs="Times New Roman"/>
          <w:szCs w:val="28"/>
          <w:lang w:val="ru-RU"/>
        </w:rPr>
        <w:t xml:space="preserve"> в срок до </w:t>
      </w:r>
      <w:r w:rsidR="002B1B67" w:rsidRPr="00F90578">
        <w:rPr>
          <w:rFonts w:eastAsia="Times New Roman" w:cs="Times New Roman"/>
          <w:szCs w:val="28"/>
          <w:lang w:val="ru-RU"/>
        </w:rPr>
        <w:t xml:space="preserve">8 февраля </w:t>
      </w:r>
      <w:r w:rsidR="008803CD" w:rsidRPr="00F90578">
        <w:rPr>
          <w:rFonts w:eastAsia="Times New Roman" w:cs="Times New Roman"/>
          <w:szCs w:val="28"/>
          <w:lang w:val="ru-RU"/>
        </w:rPr>
        <w:t>202</w:t>
      </w:r>
      <w:r w:rsidR="000D0095" w:rsidRPr="00F90578">
        <w:rPr>
          <w:rFonts w:eastAsia="Times New Roman" w:cs="Times New Roman"/>
          <w:szCs w:val="28"/>
          <w:lang w:val="ru-RU"/>
        </w:rPr>
        <w:t>7</w:t>
      </w:r>
      <w:r w:rsidR="008803CD" w:rsidRPr="00F90578">
        <w:rPr>
          <w:rFonts w:eastAsia="Times New Roman" w:cs="Times New Roman"/>
          <w:szCs w:val="28"/>
          <w:lang w:val="ru-RU"/>
        </w:rPr>
        <w:t xml:space="preserve"> г</w:t>
      </w:r>
      <w:r w:rsidRPr="00F90578">
        <w:rPr>
          <w:rFonts w:eastAsia="Times New Roman" w:cs="Times New Roman"/>
          <w:szCs w:val="28"/>
          <w:lang w:val="ru-RU"/>
        </w:rPr>
        <w:t>.</w:t>
      </w:r>
    </w:p>
    <w:p w14:paraId="38B6F494" w14:textId="77777777" w:rsidR="00A20B3C" w:rsidRPr="00F90578" w:rsidRDefault="00A20B3C" w:rsidP="00A20B3C">
      <w:pPr>
        <w:spacing w:after="0" w:line="360" w:lineRule="auto"/>
        <w:ind w:leftChars="0" w:left="3" w:firstLineChars="0" w:firstLine="705"/>
        <w:rPr>
          <w:rFonts w:cs="Times New Roman"/>
          <w:color w:val="auto"/>
          <w:szCs w:val="28"/>
          <w:lang w:val="ru-RU"/>
        </w:rPr>
      </w:pPr>
    </w:p>
    <w:p w14:paraId="543E2584" w14:textId="77777777" w:rsidR="00D50DC0" w:rsidRPr="00F90578" w:rsidRDefault="00D50DC0">
      <w:pPr>
        <w:suppressAutoHyphens w:val="0"/>
        <w:spacing w:after="160" w:line="259" w:lineRule="auto"/>
        <w:ind w:leftChars="0" w:left="0" w:right="0" w:firstLineChars="0" w:firstLine="0"/>
        <w:jc w:val="left"/>
        <w:outlineLvl w:val="9"/>
        <w:rPr>
          <w:rFonts w:cs="Times New Roman"/>
          <w:b/>
          <w:bCs/>
          <w:szCs w:val="28"/>
          <w:lang w:val="ru-RU"/>
        </w:rPr>
      </w:pPr>
      <w:r w:rsidRPr="00F90578">
        <w:rPr>
          <w:rFonts w:cs="Times New Roman"/>
          <w:b/>
          <w:bCs/>
          <w:szCs w:val="28"/>
          <w:lang w:val="ru-RU"/>
        </w:rPr>
        <w:br w:type="page"/>
      </w:r>
    </w:p>
    <w:p w14:paraId="4A504A81" w14:textId="35E95A68" w:rsidR="007D63BA" w:rsidRPr="00F90578" w:rsidRDefault="007D63BA" w:rsidP="001A5CCF">
      <w:pPr>
        <w:pStyle w:val="1"/>
        <w:ind w:left="0" w:hanging="3"/>
        <w:jc w:val="center"/>
        <w:rPr>
          <w:rFonts w:ascii="Times New Roman" w:eastAsia="Times New Roman" w:hAnsi="Times New Roman" w:cs="Times New Roman"/>
          <w:b/>
          <w:color w:val="auto"/>
          <w:sz w:val="28"/>
          <w:lang w:val="ru-RU"/>
        </w:rPr>
      </w:pPr>
      <w:r w:rsidRPr="00F90578">
        <w:rPr>
          <w:rFonts w:ascii="Times New Roman" w:hAnsi="Times New Roman" w:cs="Times New Roman"/>
          <w:b/>
          <w:color w:val="auto"/>
          <w:sz w:val="28"/>
          <w:lang w:val="ru-RU"/>
        </w:rPr>
        <w:lastRenderedPageBreak/>
        <w:t>Членам жюри Конкурса</w:t>
      </w:r>
    </w:p>
    <w:p w14:paraId="054722C4" w14:textId="14311148" w:rsidR="007D63BA" w:rsidRPr="00F90578" w:rsidRDefault="007D63BA" w:rsidP="007D63BA">
      <w:pPr>
        <w:tabs>
          <w:tab w:val="left" w:pos="993"/>
        </w:tabs>
        <w:spacing w:after="0" w:line="360" w:lineRule="auto"/>
        <w:ind w:leftChars="0" w:left="0" w:right="0" w:firstLineChars="0" w:firstLine="709"/>
        <w:contextualSpacing/>
        <w:rPr>
          <w:rFonts w:cs="Times New Roman"/>
          <w:szCs w:val="28"/>
          <w:lang w:val="ru-RU"/>
        </w:rPr>
      </w:pPr>
      <w:r w:rsidRPr="00F90578">
        <w:rPr>
          <w:rFonts w:cs="Times New Roman"/>
          <w:szCs w:val="28"/>
          <w:lang w:val="ru-RU"/>
        </w:rPr>
        <w:t>Члены ж</w:t>
      </w:r>
      <w:r w:rsidR="009A09E1" w:rsidRPr="00F90578">
        <w:rPr>
          <w:rFonts w:cs="Times New Roman"/>
          <w:szCs w:val="28"/>
          <w:lang w:val="ru-RU"/>
        </w:rPr>
        <w:t xml:space="preserve">юри </w:t>
      </w:r>
      <w:r w:rsidR="00B40C71" w:rsidRPr="00F90578">
        <w:rPr>
          <w:rFonts w:cs="Times New Roman"/>
          <w:szCs w:val="28"/>
          <w:lang w:val="ru-RU"/>
        </w:rPr>
        <w:t>внутриорганизационного</w:t>
      </w:r>
      <w:r w:rsidR="009A09E1" w:rsidRPr="00F90578">
        <w:rPr>
          <w:rFonts w:cs="Times New Roman"/>
          <w:szCs w:val="28"/>
          <w:lang w:val="ru-RU"/>
        </w:rPr>
        <w:t xml:space="preserve">, муниципального </w:t>
      </w:r>
      <w:r w:rsidR="00EA6283" w:rsidRPr="00F90578">
        <w:rPr>
          <w:rFonts w:cs="Times New Roman"/>
          <w:szCs w:val="28"/>
          <w:lang w:val="ru-RU"/>
        </w:rPr>
        <w:br/>
      </w:r>
      <w:r w:rsidR="009A09E1" w:rsidRPr="00F90578">
        <w:rPr>
          <w:rFonts w:cs="Times New Roman"/>
          <w:szCs w:val="28"/>
          <w:lang w:val="ru-RU"/>
        </w:rPr>
        <w:t>и регионального этапов</w:t>
      </w:r>
      <w:r w:rsidRPr="00F90578">
        <w:rPr>
          <w:rFonts w:cs="Times New Roman"/>
          <w:szCs w:val="28"/>
          <w:lang w:val="ru-RU"/>
        </w:rPr>
        <w:t xml:space="preserve"> Конкурса утверждаются р</w:t>
      </w:r>
      <w:r w:rsidRPr="00F90578">
        <w:rPr>
          <w:rFonts w:eastAsia="Times New Roman" w:cs="Times New Roman"/>
          <w:szCs w:val="28"/>
          <w:lang w:val="ru-RU"/>
        </w:rPr>
        <w:t xml:space="preserve">абочей группой </w:t>
      </w:r>
      <w:r w:rsidR="00EA6283" w:rsidRPr="00F90578">
        <w:rPr>
          <w:rFonts w:eastAsia="Times New Roman" w:cs="Times New Roman"/>
          <w:szCs w:val="28"/>
          <w:lang w:val="ru-RU"/>
        </w:rPr>
        <w:br/>
      </w:r>
      <w:r w:rsidRPr="00F90578">
        <w:rPr>
          <w:rFonts w:eastAsia="Times New Roman" w:cs="Times New Roman"/>
          <w:szCs w:val="28"/>
          <w:lang w:val="ru-RU"/>
        </w:rPr>
        <w:t xml:space="preserve">по организации и проведению образовательно-просветительских мероприятий проекта «Без срока давности» в субъекте Российской Федерации </w:t>
      </w:r>
      <w:r w:rsidRPr="00F90578">
        <w:rPr>
          <w:rFonts w:eastAsia="Times New Roman" w:cs="Times New Roman"/>
          <w:w w:val="101"/>
          <w:szCs w:val="28"/>
          <w:lang w:val="ru-RU"/>
        </w:rPr>
        <w:t xml:space="preserve">из числа руководителей и педагогических работников образовательных организаций, имеющих </w:t>
      </w:r>
      <w:r w:rsidRPr="00F90578">
        <w:rPr>
          <w:rFonts w:cs="Times New Roman"/>
          <w:szCs w:val="28"/>
          <w:lang w:val="ru-RU"/>
        </w:rPr>
        <w:t xml:space="preserve">стаж педагогической и (или) руководящей работы не менее </w:t>
      </w:r>
      <w:r w:rsidR="001B209F" w:rsidRPr="00F90578">
        <w:rPr>
          <w:rFonts w:cs="Times New Roman"/>
          <w:szCs w:val="28"/>
          <w:lang w:val="ru-RU"/>
        </w:rPr>
        <w:t xml:space="preserve">3 </w:t>
      </w:r>
      <w:r w:rsidRPr="00F90578">
        <w:rPr>
          <w:rFonts w:cs="Times New Roman"/>
          <w:szCs w:val="28"/>
          <w:lang w:val="ru-RU"/>
        </w:rPr>
        <w:t xml:space="preserve">лет </w:t>
      </w:r>
      <w:r w:rsidR="00EA6283" w:rsidRPr="00F90578">
        <w:rPr>
          <w:rFonts w:cs="Times New Roman"/>
          <w:szCs w:val="28"/>
          <w:lang w:val="ru-RU"/>
        </w:rPr>
        <w:br/>
      </w:r>
      <w:r w:rsidRPr="00F90578">
        <w:rPr>
          <w:rFonts w:cs="Times New Roman"/>
          <w:szCs w:val="28"/>
          <w:lang w:val="ru-RU"/>
        </w:rPr>
        <w:t>и (или) ведомственные награды федеральных органов исполнительной власти и (или) исполнительных органов субъектов Российской Федерации, осуществляющих государственное управление в сфере образования.</w:t>
      </w:r>
    </w:p>
    <w:p w14:paraId="150D5BE6" w14:textId="05012EE9" w:rsidR="007D63BA" w:rsidRPr="00F90578" w:rsidRDefault="00F560BC" w:rsidP="007D63BA">
      <w:pPr>
        <w:tabs>
          <w:tab w:val="left" w:pos="993"/>
        </w:tabs>
        <w:spacing w:after="0" w:line="360" w:lineRule="auto"/>
        <w:ind w:leftChars="0" w:left="0" w:right="0" w:firstLineChars="0" w:firstLine="709"/>
        <w:contextualSpacing/>
        <w:rPr>
          <w:rFonts w:cs="Times New Roman"/>
          <w:szCs w:val="28"/>
          <w:lang w:val="ru-RU"/>
        </w:rPr>
      </w:pPr>
      <w:r w:rsidRPr="00F90578">
        <w:rPr>
          <w:rFonts w:cs="Times New Roman"/>
          <w:szCs w:val="28"/>
          <w:lang w:val="ru-RU"/>
        </w:rPr>
        <w:t>Члены Ж</w:t>
      </w:r>
      <w:r w:rsidR="007D63BA" w:rsidRPr="00F90578">
        <w:rPr>
          <w:rFonts w:cs="Times New Roman"/>
          <w:szCs w:val="28"/>
          <w:lang w:val="ru-RU"/>
        </w:rPr>
        <w:t xml:space="preserve">юри Конкурса утверждаются оргкомитетом </w:t>
      </w:r>
      <w:r w:rsidR="007D63BA" w:rsidRPr="00F90578">
        <w:rPr>
          <w:rFonts w:eastAsia="Times New Roman" w:cs="Times New Roman"/>
          <w:szCs w:val="28"/>
          <w:lang w:val="ru-RU"/>
        </w:rPr>
        <w:t>К</w:t>
      </w:r>
      <w:r w:rsidR="007D63BA" w:rsidRPr="00F90578">
        <w:rPr>
          <w:rFonts w:eastAsia="Times New Roman" w:cs="Times New Roman"/>
          <w:spacing w:val="-1"/>
          <w:szCs w:val="28"/>
          <w:lang w:val="ru-RU"/>
        </w:rPr>
        <w:t>он</w:t>
      </w:r>
      <w:r w:rsidR="007D63BA" w:rsidRPr="00F90578">
        <w:rPr>
          <w:rFonts w:eastAsia="Times New Roman" w:cs="Times New Roman"/>
          <w:szCs w:val="28"/>
          <w:lang w:val="ru-RU"/>
        </w:rPr>
        <w:t>к</w:t>
      </w:r>
      <w:r w:rsidR="007D63BA" w:rsidRPr="00F90578">
        <w:rPr>
          <w:rFonts w:eastAsia="Times New Roman" w:cs="Times New Roman"/>
          <w:spacing w:val="-2"/>
          <w:szCs w:val="28"/>
          <w:lang w:val="ru-RU"/>
        </w:rPr>
        <w:t>у</w:t>
      </w:r>
      <w:r w:rsidR="007D63BA" w:rsidRPr="00F90578">
        <w:rPr>
          <w:rFonts w:eastAsia="Times New Roman" w:cs="Times New Roman"/>
          <w:szCs w:val="28"/>
          <w:lang w:val="ru-RU"/>
        </w:rPr>
        <w:t>р</w:t>
      </w:r>
      <w:r w:rsidR="007D63BA" w:rsidRPr="00F90578">
        <w:rPr>
          <w:rFonts w:eastAsia="Times New Roman" w:cs="Times New Roman"/>
          <w:w w:val="101"/>
          <w:szCs w:val="28"/>
          <w:lang w:val="ru-RU"/>
        </w:rPr>
        <w:t>са из числа руководителей и педагогических работников образовательных организаций</w:t>
      </w:r>
      <w:r w:rsidR="00E8588D" w:rsidRPr="00F90578">
        <w:rPr>
          <w:rFonts w:eastAsia="Times New Roman" w:cs="Times New Roman"/>
          <w:w w:val="101"/>
          <w:szCs w:val="28"/>
          <w:lang w:val="ru-RU"/>
        </w:rPr>
        <w:t>,</w:t>
      </w:r>
      <w:r w:rsidR="001B209F" w:rsidRPr="00F90578">
        <w:rPr>
          <w:rFonts w:eastAsia="Times New Roman" w:cs="Times New Roman"/>
          <w:w w:val="101"/>
          <w:szCs w:val="28"/>
          <w:lang w:val="ru-RU"/>
        </w:rPr>
        <w:t xml:space="preserve"> имеющих стаж </w:t>
      </w:r>
      <w:proofErr w:type="gramStart"/>
      <w:r w:rsidR="001B209F" w:rsidRPr="00F90578">
        <w:rPr>
          <w:rFonts w:eastAsia="Times New Roman" w:cs="Times New Roman"/>
          <w:w w:val="101"/>
          <w:szCs w:val="28"/>
          <w:lang w:val="ru-RU"/>
        </w:rPr>
        <w:t xml:space="preserve">педагогической </w:t>
      </w:r>
      <w:r w:rsidRPr="00F90578">
        <w:rPr>
          <w:rFonts w:eastAsia="Times New Roman" w:cs="Times New Roman"/>
          <w:w w:val="101"/>
          <w:szCs w:val="28"/>
          <w:lang w:val="ru-RU"/>
        </w:rPr>
        <w:t xml:space="preserve"> </w:t>
      </w:r>
      <w:r w:rsidR="001B209F" w:rsidRPr="00F90578">
        <w:rPr>
          <w:rFonts w:eastAsia="Times New Roman" w:cs="Times New Roman"/>
          <w:w w:val="101"/>
          <w:szCs w:val="28"/>
          <w:lang w:val="ru-RU"/>
        </w:rPr>
        <w:t>и</w:t>
      </w:r>
      <w:proofErr w:type="gramEnd"/>
      <w:r w:rsidR="001B209F" w:rsidRPr="00F90578">
        <w:rPr>
          <w:rFonts w:eastAsia="Times New Roman" w:cs="Times New Roman"/>
          <w:w w:val="101"/>
          <w:szCs w:val="28"/>
          <w:lang w:val="ru-RU"/>
        </w:rPr>
        <w:t xml:space="preserve"> (или) руководящей работы не менее 3 лет и (или) ведомственные награды федеральных органов исполнительной власти и (или) исполнительных органов субъектов Российской Федерации, осуществляющих государственное управление в сфере образования.</w:t>
      </w:r>
      <w:r w:rsidR="007D63BA" w:rsidRPr="00F90578">
        <w:rPr>
          <w:rFonts w:eastAsia="Times New Roman" w:cs="Times New Roman"/>
          <w:w w:val="101"/>
          <w:szCs w:val="28"/>
          <w:lang w:val="ru-RU"/>
        </w:rPr>
        <w:t xml:space="preserve"> </w:t>
      </w:r>
    </w:p>
    <w:p w14:paraId="3C8B3DDA" w14:textId="77777777" w:rsidR="007D63BA" w:rsidRPr="00F90578" w:rsidRDefault="007D63BA" w:rsidP="007D63BA">
      <w:pPr>
        <w:tabs>
          <w:tab w:val="left" w:pos="993"/>
        </w:tabs>
        <w:spacing w:after="0" w:line="360" w:lineRule="auto"/>
        <w:ind w:leftChars="0" w:left="0" w:right="0" w:firstLineChars="0" w:firstLine="709"/>
        <w:contextualSpacing/>
        <w:rPr>
          <w:rFonts w:cs="Times New Roman"/>
          <w:szCs w:val="28"/>
          <w:lang w:val="ru-RU"/>
        </w:rPr>
      </w:pPr>
      <w:r w:rsidRPr="00F90578">
        <w:rPr>
          <w:rFonts w:cs="Times New Roman"/>
          <w:szCs w:val="28"/>
          <w:lang w:val="ru-RU"/>
        </w:rPr>
        <w:t>Член жюри Конкурса:</w:t>
      </w:r>
    </w:p>
    <w:p w14:paraId="44D0AFFC" w14:textId="110475B8" w:rsidR="007D63BA" w:rsidRPr="00F90578" w:rsidRDefault="007D63BA" w:rsidP="007D63BA">
      <w:pPr>
        <w:tabs>
          <w:tab w:val="left" w:pos="993"/>
        </w:tabs>
        <w:spacing w:after="0" w:line="360" w:lineRule="auto"/>
        <w:ind w:leftChars="0" w:left="0" w:right="0" w:firstLineChars="0" w:firstLine="709"/>
        <w:contextualSpacing/>
        <w:rPr>
          <w:rFonts w:cs="Times New Roman"/>
          <w:szCs w:val="28"/>
          <w:lang w:val="ru-RU"/>
        </w:rPr>
      </w:pPr>
      <w:r w:rsidRPr="00F90578">
        <w:rPr>
          <w:rFonts w:cs="Times New Roman"/>
          <w:szCs w:val="28"/>
          <w:lang w:val="ru-RU"/>
        </w:rPr>
        <w:t xml:space="preserve">знакомится с критериями </w:t>
      </w:r>
      <w:r w:rsidR="008C6240" w:rsidRPr="00F90578">
        <w:rPr>
          <w:rFonts w:cs="Times New Roman"/>
          <w:szCs w:val="28"/>
          <w:lang w:val="ru-RU"/>
        </w:rPr>
        <w:t xml:space="preserve">экспертной оценки </w:t>
      </w:r>
      <w:r w:rsidRPr="00F90578">
        <w:rPr>
          <w:rFonts w:cs="Times New Roman"/>
          <w:szCs w:val="28"/>
          <w:lang w:val="ru-RU"/>
        </w:rPr>
        <w:t>исследовательских проектов, установленными в Положении;</w:t>
      </w:r>
    </w:p>
    <w:p w14:paraId="14FC1D95" w14:textId="3417E5F6" w:rsidR="007D63BA" w:rsidRPr="00F90578" w:rsidRDefault="007D63BA" w:rsidP="007D63BA">
      <w:pPr>
        <w:suppressAutoHyphens w:val="0"/>
        <w:spacing w:after="0" w:line="360" w:lineRule="auto"/>
        <w:ind w:leftChars="0" w:left="0" w:right="0" w:firstLineChars="0" w:firstLine="709"/>
        <w:outlineLvl w:val="9"/>
        <w:rPr>
          <w:rFonts w:cs="Times New Roman"/>
          <w:szCs w:val="28"/>
          <w:lang w:val="ru-RU"/>
        </w:rPr>
      </w:pPr>
      <w:r w:rsidRPr="00F90578">
        <w:rPr>
          <w:rFonts w:cs="Times New Roman"/>
          <w:szCs w:val="28"/>
          <w:lang w:val="ru-RU"/>
        </w:rPr>
        <w:t xml:space="preserve">оценивает отобранную методом случайной выборки часть представленных на Конкурс исследовательских проектов в соответствии </w:t>
      </w:r>
      <w:r w:rsidR="00EA6283" w:rsidRPr="00F90578">
        <w:rPr>
          <w:rFonts w:cs="Times New Roman"/>
          <w:szCs w:val="28"/>
          <w:lang w:val="ru-RU"/>
        </w:rPr>
        <w:br/>
      </w:r>
      <w:r w:rsidRPr="00F90578">
        <w:rPr>
          <w:rFonts w:cs="Times New Roman"/>
          <w:szCs w:val="28"/>
          <w:lang w:val="ru-RU"/>
        </w:rPr>
        <w:t>с утвержденными критериями</w:t>
      </w:r>
      <w:r w:rsidR="008C6240" w:rsidRPr="00F90578">
        <w:rPr>
          <w:rFonts w:cs="Times New Roman"/>
          <w:szCs w:val="28"/>
          <w:lang w:val="ru-RU"/>
        </w:rPr>
        <w:t xml:space="preserve"> экспертной оценки исследовательских проектов</w:t>
      </w:r>
      <w:r w:rsidRPr="00F90578">
        <w:rPr>
          <w:rFonts w:cs="Times New Roman"/>
          <w:szCs w:val="28"/>
          <w:lang w:val="ru-RU"/>
        </w:rPr>
        <w:t>.</w:t>
      </w:r>
    </w:p>
    <w:p w14:paraId="27079819" w14:textId="2755A397" w:rsidR="007D63BA" w:rsidRPr="00F90578" w:rsidRDefault="007D63BA" w:rsidP="007D63BA">
      <w:pPr>
        <w:tabs>
          <w:tab w:val="left" w:pos="993"/>
        </w:tabs>
        <w:suppressAutoHyphens w:val="0"/>
        <w:spacing w:after="0" w:line="360" w:lineRule="auto"/>
        <w:ind w:leftChars="0" w:left="0" w:right="0" w:firstLineChars="0" w:firstLine="709"/>
        <w:contextualSpacing/>
        <w:outlineLvl w:val="9"/>
        <w:rPr>
          <w:rFonts w:cs="Times New Roman"/>
          <w:szCs w:val="28"/>
          <w:lang w:val="ru-RU"/>
        </w:rPr>
      </w:pPr>
      <w:r w:rsidRPr="00F90578">
        <w:rPr>
          <w:rFonts w:cs="Times New Roman"/>
          <w:szCs w:val="28"/>
          <w:lang w:val="ru-RU"/>
        </w:rPr>
        <w:t xml:space="preserve">Каждый исследовательский проект на всех этапах Конкурса </w:t>
      </w:r>
      <w:r w:rsidR="008C6240" w:rsidRPr="00F90578">
        <w:rPr>
          <w:rFonts w:cs="Times New Roman"/>
          <w:szCs w:val="28"/>
          <w:lang w:val="ru-RU"/>
        </w:rPr>
        <w:t xml:space="preserve">оценивается </w:t>
      </w:r>
      <w:r w:rsidRPr="00F90578">
        <w:rPr>
          <w:rFonts w:cs="Times New Roman"/>
          <w:szCs w:val="28"/>
          <w:lang w:val="ru-RU"/>
        </w:rPr>
        <w:t xml:space="preserve">не менее </w:t>
      </w:r>
      <w:r w:rsidR="00A007C9" w:rsidRPr="00F90578">
        <w:rPr>
          <w:rFonts w:cs="Times New Roman"/>
          <w:szCs w:val="28"/>
          <w:lang w:val="ru-RU"/>
        </w:rPr>
        <w:t xml:space="preserve">чем </w:t>
      </w:r>
      <w:r w:rsidR="008C6240" w:rsidRPr="00F90578">
        <w:rPr>
          <w:rFonts w:cs="Times New Roman"/>
          <w:szCs w:val="28"/>
          <w:lang w:val="ru-RU"/>
        </w:rPr>
        <w:t>тремя</w:t>
      </w:r>
      <w:r w:rsidRPr="00F90578">
        <w:rPr>
          <w:rFonts w:cs="Times New Roman"/>
          <w:szCs w:val="28"/>
          <w:lang w:val="ru-RU"/>
        </w:rPr>
        <w:t xml:space="preserve"> </w:t>
      </w:r>
      <w:r w:rsidR="008C6240" w:rsidRPr="00F90578">
        <w:rPr>
          <w:rFonts w:cs="Times New Roman"/>
          <w:szCs w:val="28"/>
          <w:lang w:val="ru-RU"/>
        </w:rPr>
        <w:t xml:space="preserve">членами </w:t>
      </w:r>
      <w:r w:rsidRPr="00F90578">
        <w:rPr>
          <w:rFonts w:cs="Times New Roman"/>
          <w:szCs w:val="28"/>
          <w:lang w:val="ru-RU"/>
        </w:rPr>
        <w:t>жюри. В случае возникновения спорных вопросов голос председателя жюри является решающим.</w:t>
      </w:r>
    </w:p>
    <w:p w14:paraId="6962CF0C" w14:textId="13DDE4B0" w:rsidR="007D63BA" w:rsidRPr="00F90578" w:rsidRDefault="007D63BA" w:rsidP="007D63BA">
      <w:pPr>
        <w:tabs>
          <w:tab w:val="left" w:pos="993"/>
        </w:tabs>
        <w:suppressAutoHyphens w:val="0"/>
        <w:spacing w:after="0" w:line="360" w:lineRule="auto"/>
        <w:ind w:leftChars="0" w:left="0" w:right="0" w:firstLineChars="0" w:firstLine="709"/>
        <w:contextualSpacing/>
        <w:outlineLvl w:val="9"/>
        <w:rPr>
          <w:rFonts w:cs="Times New Roman"/>
          <w:szCs w:val="28"/>
          <w:lang w:val="ru-RU"/>
        </w:rPr>
      </w:pPr>
      <w:r w:rsidRPr="00F90578">
        <w:rPr>
          <w:rFonts w:cs="Times New Roman"/>
          <w:szCs w:val="28"/>
          <w:lang w:val="ru-RU"/>
        </w:rPr>
        <w:t xml:space="preserve">Протоколы заседаний жюри </w:t>
      </w:r>
      <w:r w:rsidR="002176E7" w:rsidRPr="00F90578">
        <w:rPr>
          <w:rFonts w:cs="Times New Roman"/>
          <w:szCs w:val="28"/>
          <w:lang w:val="ru-RU"/>
        </w:rPr>
        <w:t xml:space="preserve">внутриорганизационного, муниципального и </w:t>
      </w:r>
      <w:r w:rsidRPr="00F90578">
        <w:rPr>
          <w:rFonts w:cs="Times New Roman"/>
          <w:szCs w:val="28"/>
          <w:lang w:val="ru-RU"/>
        </w:rPr>
        <w:t xml:space="preserve">регионального </w:t>
      </w:r>
      <w:r w:rsidR="002176E7" w:rsidRPr="00F90578">
        <w:rPr>
          <w:rFonts w:cs="Times New Roman"/>
          <w:szCs w:val="28"/>
          <w:lang w:val="ru-RU"/>
        </w:rPr>
        <w:t>этапов</w:t>
      </w:r>
      <w:r w:rsidRPr="00F90578">
        <w:rPr>
          <w:rFonts w:cs="Times New Roman"/>
          <w:szCs w:val="28"/>
          <w:lang w:val="ru-RU"/>
        </w:rPr>
        <w:t xml:space="preserve"> Конкурса подписываются председателями жюри </w:t>
      </w:r>
      <w:r w:rsidR="00EA6283" w:rsidRPr="00F90578">
        <w:rPr>
          <w:rFonts w:cs="Times New Roman"/>
          <w:szCs w:val="28"/>
          <w:lang w:val="ru-RU"/>
        </w:rPr>
        <w:br/>
      </w:r>
      <w:r w:rsidRPr="00F90578">
        <w:rPr>
          <w:rFonts w:cs="Times New Roman"/>
          <w:szCs w:val="28"/>
          <w:lang w:val="ru-RU"/>
        </w:rPr>
        <w:t xml:space="preserve">и организаторами Конкурса в субъектах Российской Федерации, протоколы </w:t>
      </w:r>
      <w:r w:rsidRPr="00F90578">
        <w:rPr>
          <w:rFonts w:cs="Times New Roman"/>
          <w:szCs w:val="28"/>
          <w:lang w:val="ru-RU"/>
        </w:rPr>
        <w:lastRenderedPageBreak/>
        <w:t>заседаний жюри федерального этапа Конкурса – председателем жюри федерального</w:t>
      </w:r>
      <w:r w:rsidR="002176E7" w:rsidRPr="00F90578">
        <w:rPr>
          <w:rFonts w:cs="Times New Roman"/>
          <w:szCs w:val="28"/>
          <w:lang w:val="ru-RU"/>
        </w:rPr>
        <w:t xml:space="preserve"> этапа Конкурса </w:t>
      </w:r>
      <w:r w:rsidR="008C6240" w:rsidRPr="00F90578">
        <w:rPr>
          <w:rFonts w:cs="Times New Roman"/>
          <w:szCs w:val="28"/>
          <w:lang w:val="ru-RU"/>
        </w:rPr>
        <w:t>и официальным представителем Оператора</w:t>
      </w:r>
      <w:r w:rsidRPr="00F90578">
        <w:rPr>
          <w:rFonts w:cs="Times New Roman"/>
          <w:szCs w:val="28"/>
          <w:lang w:val="ru-RU"/>
        </w:rPr>
        <w:t>.</w:t>
      </w:r>
    </w:p>
    <w:p w14:paraId="0EADE2A5" w14:textId="77777777" w:rsidR="007D63BA" w:rsidRPr="00F90578" w:rsidRDefault="007D63BA" w:rsidP="007D63BA">
      <w:pPr>
        <w:widowControl w:val="0"/>
        <w:tabs>
          <w:tab w:val="left" w:pos="993"/>
        </w:tabs>
        <w:spacing w:after="0" w:line="360" w:lineRule="auto"/>
        <w:ind w:leftChars="0" w:left="0" w:right="0" w:firstLineChars="0" w:firstLine="709"/>
        <w:contextualSpacing/>
        <w:rPr>
          <w:rFonts w:eastAsia="Times New Roman" w:cs="Times New Roman"/>
          <w:szCs w:val="28"/>
          <w:lang w:val="ru-RU"/>
        </w:rPr>
      </w:pPr>
      <w:r w:rsidRPr="00F90578">
        <w:rPr>
          <w:rFonts w:eastAsia="Times New Roman" w:cs="Times New Roman"/>
          <w:szCs w:val="28"/>
          <w:lang w:val="ru-RU"/>
        </w:rPr>
        <w:t xml:space="preserve">Итоговый балл за каждый исследовательский проект является суммой баллов, выставленных оценивающими его членами жюри. </w:t>
      </w:r>
    </w:p>
    <w:p w14:paraId="3FDC7AE8" w14:textId="5B98731B" w:rsidR="007D63BA" w:rsidRPr="00F90578" w:rsidRDefault="007D63BA" w:rsidP="007D63BA">
      <w:pPr>
        <w:tabs>
          <w:tab w:val="left" w:pos="993"/>
        </w:tabs>
        <w:spacing w:after="0" w:line="360" w:lineRule="auto"/>
        <w:ind w:leftChars="0" w:left="0" w:right="0" w:firstLineChars="0" w:firstLine="709"/>
        <w:contextualSpacing/>
        <w:rPr>
          <w:rFonts w:cs="Times New Roman"/>
          <w:szCs w:val="28"/>
          <w:lang w:val="ru-RU"/>
        </w:rPr>
      </w:pPr>
      <w:r w:rsidRPr="00F90578">
        <w:rPr>
          <w:rFonts w:cs="Times New Roman"/>
          <w:szCs w:val="28"/>
          <w:lang w:val="ru-RU"/>
        </w:rPr>
        <w:t xml:space="preserve">На всех этапах Конкурса на основании полученных баллов составляется рейтинговый список участников Конкурса по каждому тематическому направлению в соответствии с пунктом 4.1 Положения о Конкурсе. </w:t>
      </w:r>
      <w:r w:rsidR="00EA6283" w:rsidRPr="00F90578">
        <w:rPr>
          <w:rFonts w:cs="Times New Roman"/>
          <w:szCs w:val="28"/>
          <w:lang w:val="ru-RU"/>
        </w:rPr>
        <w:br/>
      </w:r>
      <w:r w:rsidRPr="00F90578">
        <w:rPr>
          <w:rFonts w:cs="Times New Roman"/>
          <w:szCs w:val="28"/>
          <w:lang w:val="ru-RU"/>
        </w:rPr>
        <w:t xml:space="preserve">На федеральный этап Конкурса от субъекта Российской Федерации через </w:t>
      </w:r>
      <w:r w:rsidR="00EA6283" w:rsidRPr="00F90578">
        <w:rPr>
          <w:rFonts w:cs="Times New Roman"/>
          <w:szCs w:val="28"/>
          <w:lang w:val="ru-RU"/>
        </w:rPr>
        <w:t>л</w:t>
      </w:r>
      <w:r w:rsidRPr="00F90578">
        <w:rPr>
          <w:rFonts w:cs="Times New Roman"/>
          <w:szCs w:val="28"/>
          <w:lang w:val="ru-RU"/>
        </w:rPr>
        <w:t xml:space="preserve">ичный кабинет Координатора на сайте Конкурса принимаются </w:t>
      </w:r>
      <w:r w:rsidR="008B5955" w:rsidRPr="00F90578">
        <w:rPr>
          <w:rFonts w:cs="Times New Roman"/>
          <w:szCs w:val="28"/>
          <w:lang w:val="ru-RU"/>
        </w:rPr>
        <w:t>8</w:t>
      </w:r>
      <w:r w:rsidRPr="00F90578">
        <w:rPr>
          <w:rFonts w:cs="Times New Roman"/>
          <w:szCs w:val="28"/>
          <w:lang w:val="ru-RU"/>
        </w:rPr>
        <w:t xml:space="preserve"> исследовательских проектов (по одному в рамках каждого из </w:t>
      </w:r>
      <w:r w:rsidR="008B5955" w:rsidRPr="00F90578">
        <w:rPr>
          <w:rFonts w:cs="Times New Roman"/>
          <w:szCs w:val="28"/>
          <w:lang w:val="ru-RU"/>
        </w:rPr>
        <w:t>8</w:t>
      </w:r>
      <w:r w:rsidRPr="00F90578">
        <w:rPr>
          <w:rFonts w:cs="Times New Roman"/>
          <w:szCs w:val="28"/>
          <w:lang w:val="ru-RU"/>
        </w:rPr>
        <w:t xml:space="preserve"> тематических направлений), набравших наибольшее количество баллов по результатам </w:t>
      </w:r>
      <w:r w:rsidR="00B13A5B" w:rsidRPr="00F90578">
        <w:rPr>
          <w:rFonts w:cs="Times New Roman"/>
          <w:szCs w:val="28"/>
          <w:lang w:val="ru-RU"/>
        </w:rPr>
        <w:t xml:space="preserve">экспертной </w:t>
      </w:r>
      <w:r w:rsidRPr="00F90578">
        <w:rPr>
          <w:rFonts w:cs="Times New Roman"/>
          <w:szCs w:val="28"/>
          <w:lang w:val="ru-RU"/>
        </w:rPr>
        <w:t xml:space="preserve">оценки в субъекте Российской Федерации. </w:t>
      </w:r>
    </w:p>
    <w:p w14:paraId="0863DB25" w14:textId="0284AAA1" w:rsidR="007D63BA" w:rsidRPr="00F90578" w:rsidRDefault="007D63BA" w:rsidP="007D63BA">
      <w:pPr>
        <w:tabs>
          <w:tab w:val="left" w:pos="993"/>
        </w:tabs>
        <w:suppressAutoHyphens w:val="0"/>
        <w:spacing w:after="0" w:line="360" w:lineRule="auto"/>
        <w:ind w:leftChars="0" w:left="0" w:right="0" w:firstLineChars="0" w:firstLine="709"/>
        <w:contextualSpacing/>
        <w:outlineLvl w:val="9"/>
        <w:rPr>
          <w:rFonts w:cs="Times New Roman"/>
          <w:szCs w:val="28"/>
          <w:lang w:val="ru-RU"/>
        </w:rPr>
      </w:pPr>
      <w:r w:rsidRPr="00F90578">
        <w:rPr>
          <w:rFonts w:cs="Times New Roman"/>
          <w:szCs w:val="28"/>
          <w:lang w:val="ru-RU"/>
        </w:rPr>
        <w:t xml:space="preserve">Апелляции по итогам оценки исследовательских проектов </w:t>
      </w:r>
      <w:r w:rsidR="00EA6283" w:rsidRPr="00F90578">
        <w:rPr>
          <w:rFonts w:cs="Times New Roman"/>
          <w:szCs w:val="28"/>
          <w:lang w:val="ru-RU"/>
        </w:rPr>
        <w:br/>
      </w:r>
      <w:r w:rsidRPr="00F90578">
        <w:rPr>
          <w:rFonts w:cs="Times New Roman"/>
          <w:szCs w:val="28"/>
          <w:lang w:val="ru-RU"/>
        </w:rPr>
        <w:t>не принимаются.</w:t>
      </w:r>
    </w:p>
    <w:p w14:paraId="79DACB24" w14:textId="77777777" w:rsidR="007D63BA" w:rsidRPr="00F90578" w:rsidRDefault="007D63BA" w:rsidP="007D63BA">
      <w:pPr>
        <w:tabs>
          <w:tab w:val="left" w:pos="567"/>
          <w:tab w:val="left" w:pos="993"/>
        </w:tabs>
        <w:suppressAutoHyphens w:val="0"/>
        <w:spacing w:after="0" w:line="360" w:lineRule="auto"/>
        <w:ind w:leftChars="0" w:left="0" w:right="0" w:firstLineChars="0" w:firstLine="709"/>
        <w:contextualSpacing/>
        <w:outlineLvl w:val="9"/>
        <w:rPr>
          <w:rFonts w:cs="Times New Roman"/>
          <w:szCs w:val="28"/>
          <w:lang w:val="ru-RU"/>
        </w:rPr>
      </w:pPr>
      <w:r w:rsidRPr="00F90578">
        <w:rPr>
          <w:rFonts w:cs="Times New Roman"/>
          <w:szCs w:val="28"/>
          <w:lang w:val="ru-RU"/>
        </w:rPr>
        <w:t>В целях критериальной оценки исследовательских проектов рекомендуется учитывать следующие показатели:</w:t>
      </w:r>
    </w:p>
    <w:p w14:paraId="46F51824" w14:textId="77777777" w:rsidR="00880730" w:rsidRPr="00F90578" w:rsidRDefault="00880730" w:rsidP="00880730">
      <w:pPr>
        <w:tabs>
          <w:tab w:val="left" w:pos="567"/>
          <w:tab w:val="left" w:pos="993"/>
        </w:tabs>
        <w:suppressAutoHyphens w:val="0"/>
        <w:spacing w:after="0" w:line="360" w:lineRule="auto"/>
        <w:ind w:leftChars="0" w:left="0" w:right="0" w:firstLineChars="0" w:firstLine="709"/>
        <w:contextualSpacing/>
        <w:jc w:val="right"/>
        <w:outlineLvl w:val="9"/>
        <w:rPr>
          <w:rFonts w:cs="Times New Roman"/>
          <w:sz w:val="24"/>
          <w:szCs w:val="24"/>
          <w:lang w:val="ru-RU"/>
        </w:rPr>
      </w:pPr>
    </w:p>
    <w:p w14:paraId="2F4AD01C" w14:textId="590243EF" w:rsidR="00880730" w:rsidRPr="00F90578" w:rsidRDefault="00880730" w:rsidP="00880730">
      <w:pPr>
        <w:tabs>
          <w:tab w:val="left" w:pos="567"/>
          <w:tab w:val="left" w:pos="993"/>
        </w:tabs>
        <w:suppressAutoHyphens w:val="0"/>
        <w:spacing w:after="0" w:line="360" w:lineRule="auto"/>
        <w:ind w:leftChars="0" w:left="0" w:right="0" w:firstLineChars="0" w:firstLine="709"/>
        <w:contextualSpacing/>
        <w:jc w:val="right"/>
        <w:outlineLvl w:val="9"/>
        <w:rPr>
          <w:rFonts w:cs="Times New Roman"/>
          <w:sz w:val="24"/>
          <w:szCs w:val="24"/>
          <w:lang w:val="ru-RU"/>
        </w:rPr>
      </w:pPr>
      <w:r w:rsidRPr="00F90578">
        <w:rPr>
          <w:rFonts w:cs="Times New Roman"/>
          <w:sz w:val="24"/>
          <w:szCs w:val="24"/>
          <w:lang w:val="ru-RU"/>
        </w:rPr>
        <w:t>Таблица 1. Критерии и показатели оценки конкурсной работы</w:t>
      </w:r>
    </w:p>
    <w:tbl>
      <w:tblPr>
        <w:tblStyle w:val="TableGrid"/>
        <w:tblW w:w="9363" w:type="dxa"/>
        <w:tblInd w:w="-5" w:type="dxa"/>
        <w:tblLayout w:type="fixed"/>
        <w:tblCellMar>
          <w:top w:w="2" w:type="dxa"/>
          <w:left w:w="82" w:type="dxa"/>
          <w:right w:w="14" w:type="dxa"/>
        </w:tblCellMar>
        <w:tblLook w:val="04A0" w:firstRow="1" w:lastRow="0" w:firstColumn="1" w:lastColumn="0" w:noHBand="0" w:noVBand="1"/>
      </w:tblPr>
      <w:tblGrid>
        <w:gridCol w:w="407"/>
        <w:gridCol w:w="2567"/>
        <w:gridCol w:w="5106"/>
        <w:gridCol w:w="1283"/>
      </w:tblGrid>
      <w:tr w:rsidR="00880730" w:rsidRPr="00F90578" w14:paraId="79E2FC94" w14:textId="77777777" w:rsidTr="00620B71">
        <w:trPr>
          <w:trHeight w:val="565"/>
        </w:trPr>
        <w:tc>
          <w:tcPr>
            <w:tcW w:w="407" w:type="dxa"/>
            <w:tcBorders>
              <w:top w:val="single" w:sz="4" w:space="0" w:color="000000"/>
              <w:left w:val="single" w:sz="4" w:space="0" w:color="000000"/>
              <w:bottom w:val="single" w:sz="4" w:space="0" w:color="000000"/>
              <w:right w:val="single" w:sz="4" w:space="0" w:color="000000"/>
            </w:tcBorders>
            <w:hideMark/>
          </w:tcPr>
          <w:p w14:paraId="641E836F" w14:textId="77777777" w:rsidR="00880730" w:rsidRPr="00F90578" w:rsidRDefault="00880730" w:rsidP="00880730">
            <w:pPr>
              <w:spacing w:after="0" w:line="240" w:lineRule="auto"/>
              <w:ind w:leftChars="0" w:left="2" w:right="3" w:hanging="2"/>
              <w:jc w:val="center"/>
              <w:rPr>
                <w:rFonts w:cs="Times New Roman"/>
                <w:b/>
                <w:sz w:val="24"/>
                <w:szCs w:val="24"/>
              </w:rPr>
            </w:pPr>
            <w:bookmarkStart w:id="44" w:name="_Hlk93326691"/>
            <w:r w:rsidRPr="00F90578">
              <w:rPr>
                <w:rFonts w:cs="Times New Roman"/>
                <w:b/>
                <w:sz w:val="24"/>
                <w:szCs w:val="24"/>
              </w:rPr>
              <w:t>№</w:t>
            </w:r>
          </w:p>
        </w:tc>
        <w:tc>
          <w:tcPr>
            <w:tcW w:w="2567" w:type="dxa"/>
            <w:tcBorders>
              <w:top w:val="single" w:sz="4" w:space="0" w:color="000000"/>
              <w:left w:val="single" w:sz="4" w:space="0" w:color="000000"/>
              <w:bottom w:val="single" w:sz="4" w:space="0" w:color="000000"/>
              <w:right w:val="single" w:sz="4" w:space="0" w:color="000000"/>
            </w:tcBorders>
            <w:hideMark/>
          </w:tcPr>
          <w:p w14:paraId="01A51B2F" w14:textId="77777777" w:rsidR="00880730" w:rsidRPr="00F90578" w:rsidRDefault="00880730" w:rsidP="00880730">
            <w:pPr>
              <w:spacing w:after="0" w:line="240" w:lineRule="auto"/>
              <w:ind w:leftChars="0" w:left="2" w:hanging="2"/>
              <w:jc w:val="center"/>
              <w:rPr>
                <w:rFonts w:cs="Times New Roman"/>
                <w:b/>
                <w:sz w:val="24"/>
                <w:szCs w:val="24"/>
              </w:rPr>
            </w:pPr>
            <w:r w:rsidRPr="00F90578">
              <w:rPr>
                <w:rFonts w:cs="Times New Roman"/>
                <w:b/>
                <w:sz w:val="24"/>
                <w:szCs w:val="24"/>
              </w:rPr>
              <w:t>Критерий</w:t>
            </w:r>
          </w:p>
        </w:tc>
        <w:tc>
          <w:tcPr>
            <w:tcW w:w="5106" w:type="dxa"/>
            <w:tcBorders>
              <w:top w:val="single" w:sz="4" w:space="0" w:color="000000"/>
              <w:left w:val="single" w:sz="4" w:space="0" w:color="000000"/>
              <w:bottom w:val="single" w:sz="4" w:space="0" w:color="000000"/>
              <w:right w:val="single" w:sz="4" w:space="0" w:color="000000"/>
            </w:tcBorders>
            <w:hideMark/>
          </w:tcPr>
          <w:p w14:paraId="36109618" w14:textId="77777777" w:rsidR="00880730" w:rsidRPr="00F90578" w:rsidRDefault="00880730" w:rsidP="00880730">
            <w:pPr>
              <w:spacing w:after="0" w:line="240" w:lineRule="auto"/>
              <w:ind w:leftChars="0" w:left="2" w:hanging="2"/>
              <w:jc w:val="center"/>
              <w:rPr>
                <w:rFonts w:cs="Times New Roman"/>
                <w:b/>
                <w:sz w:val="24"/>
                <w:szCs w:val="24"/>
              </w:rPr>
            </w:pPr>
            <w:r w:rsidRPr="00F90578">
              <w:rPr>
                <w:rFonts w:cs="Times New Roman"/>
                <w:b/>
                <w:sz w:val="24"/>
                <w:szCs w:val="24"/>
              </w:rPr>
              <w:t>Показатели</w:t>
            </w:r>
          </w:p>
        </w:tc>
        <w:tc>
          <w:tcPr>
            <w:tcW w:w="1283" w:type="dxa"/>
            <w:tcBorders>
              <w:top w:val="single" w:sz="4" w:space="0" w:color="000000"/>
              <w:left w:val="single" w:sz="4" w:space="0" w:color="000000"/>
              <w:bottom w:val="single" w:sz="4" w:space="0" w:color="000000"/>
              <w:right w:val="single" w:sz="4" w:space="0" w:color="000000"/>
            </w:tcBorders>
            <w:hideMark/>
          </w:tcPr>
          <w:p w14:paraId="355ADD27" w14:textId="77777777" w:rsidR="00880730" w:rsidRPr="00F90578" w:rsidRDefault="00880730" w:rsidP="00880730">
            <w:pPr>
              <w:spacing w:after="0" w:line="240" w:lineRule="auto"/>
              <w:ind w:leftChars="0" w:left="2" w:hanging="2"/>
              <w:jc w:val="center"/>
              <w:rPr>
                <w:rFonts w:cs="Times New Roman"/>
                <w:b/>
                <w:sz w:val="24"/>
                <w:szCs w:val="24"/>
                <w:lang w:val="ru-RU"/>
              </w:rPr>
            </w:pPr>
            <w:r w:rsidRPr="00F90578">
              <w:rPr>
                <w:rFonts w:cs="Times New Roman"/>
                <w:b/>
                <w:sz w:val="24"/>
                <w:szCs w:val="24"/>
              </w:rPr>
              <w:t>Оценка</w:t>
            </w:r>
            <w:r w:rsidRPr="00F90578">
              <w:rPr>
                <w:rFonts w:cs="Times New Roman"/>
                <w:b/>
                <w:sz w:val="24"/>
                <w:szCs w:val="24"/>
                <w:lang w:val="ru-RU"/>
              </w:rPr>
              <w:t>/</w:t>
            </w:r>
            <w:r w:rsidRPr="00F90578">
              <w:rPr>
                <w:rFonts w:cs="Times New Roman"/>
                <w:b/>
                <w:sz w:val="24"/>
                <w:szCs w:val="24"/>
              </w:rPr>
              <w:t>балл</w:t>
            </w:r>
            <w:r w:rsidRPr="00F90578">
              <w:rPr>
                <w:rFonts w:cs="Times New Roman"/>
                <w:b/>
                <w:sz w:val="24"/>
                <w:szCs w:val="24"/>
                <w:lang w:val="ru-RU"/>
              </w:rPr>
              <w:t>ы</w:t>
            </w:r>
          </w:p>
        </w:tc>
      </w:tr>
      <w:tr w:rsidR="00880730" w:rsidRPr="00F90578" w14:paraId="75E55AD5" w14:textId="77777777" w:rsidTr="00EA6283">
        <w:trPr>
          <w:trHeight w:val="1257"/>
        </w:trPr>
        <w:tc>
          <w:tcPr>
            <w:tcW w:w="407" w:type="dxa"/>
            <w:tcBorders>
              <w:top w:val="single" w:sz="4" w:space="0" w:color="000000"/>
              <w:left w:val="single" w:sz="4" w:space="0" w:color="000000"/>
              <w:bottom w:val="single" w:sz="4" w:space="0" w:color="auto"/>
              <w:right w:val="single" w:sz="4" w:space="0" w:color="000000"/>
            </w:tcBorders>
            <w:vAlign w:val="center"/>
          </w:tcPr>
          <w:p w14:paraId="1400AAB0" w14:textId="77777777" w:rsidR="00880730" w:rsidRPr="00F90578" w:rsidRDefault="00880730" w:rsidP="00880730">
            <w:pPr>
              <w:spacing w:after="0" w:line="240" w:lineRule="auto"/>
              <w:ind w:leftChars="0" w:left="2" w:right="3" w:hanging="2"/>
              <w:jc w:val="center"/>
              <w:rPr>
                <w:rFonts w:cs="Times New Roman"/>
                <w:sz w:val="24"/>
                <w:szCs w:val="24"/>
                <w:lang w:val="ru-RU"/>
              </w:rPr>
            </w:pPr>
            <w:r w:rsidRPr="00F90578">
              <w:rPr>
                <w:rFonts w:cs="Times New Roman"/>
                <w:sz w:val="24"/>
                <w:szCs w:val="24"/>
                <w:lang w:val="ru-RU"/>
              </w:rPr>
              <w:t>1.</w:t>
            </w:r>
          </w:p>
        </w:tc>
        <w:tc>
          <w:tcPr>
            <w:tcW w:w="2567" w:type="dxa"/>
            <w:tcBorders>
              <w:top w:val="single" w:sz="4" w:space="0" w:color="000000"/>
              <w:left w:val="single" w:sz="4" w:space="0" w:color="000000"/>
              <w:bottom w:val="single" w:sz="4" w:space="0" w:color="auto"/>
              <w:right w:val="single" w:sz="4" w:space="0" w:color="000000"/>
            </w:tcBorders>
            <w:vAlign w:val="center"/>
          </w:tcPr>
          <w:p w14:paraId="78A0CB38" w14:textId="77777777" w:rsidR="00880730" w:rsidRPr="00F90578" w:rsidRDefault="00880730" w:rsidP="00880730">
            <w:pPr>
              <w:spacing w:after="0" w:line="240" w:lineRule="auto"/>
              <w:ind w:leftChars="0" w:left="0" w:right="153" w:firstLineChars="0" w:firstLine="0"/>
              <w:jc w:val="left"/>
              <w:rPr>
                <w:rFonts w:cs="Times New Roman"/>
                <w:sz w:val="24"/>
                <w:szCs w:val="24"/>
                <w:lang w:val="ru-RU"/>
              </w:rPr>
            </w:pPr>
            <w:r w:rsidRPr="00F90578">
              <w:rPr>
                <w:rFonts w:cs="Times New Roman"/>
                <w:sz w:val="24"/>
                <w:szCs w:val="24"/>
                <w:lang w:val="ru-RU"/>
              </w:rPr>
              <w:t>Соответствие техническим требованиям к конкурсным материалам</w:t>
            </w:r>
          </w:p>
        </w:tc>
        <w:tc>
          <w:tcPr>
            <w:tcW w:w="5106" w:type="dxa"/>
            <w:tcBorders>
              <w:top w:val="single" w:sz="4" w:space="0" w:color="000000"/>
              <w:left w:val="single" w:sz="4" w:space="0" w:color="000000"/>
              <w:bottom w:val="single" w:sz="4" w:space="0" w:color="auto"/>
              <w:right w:val="single" w:sz="4" w:space="0" w:color="000000"/>
            </w:tcBorders>
          </w:tcPr>
          <w:p w14:paraId="4BA126C5" w14:textId="77777777" w:rsidR="00880730" w:rsidRPr="00F90578" w:rsidRDefault="00880730" w:rsidP="00880730">
            <w:pPr>
              <w:spacing w:after="0" w:line="240" w:lineRule="auto"/>
              <w:ind w:leftChars="0" w:left="0" w:firstLineChars="0" w:firstLine="0"/>
              <w:jc w:val="left"/>
              <w:rPr>
                <w:rFonts w:cs="Times New Roman"/>
                <w:sz w:val="24"/>
                <w:szCs w:val="24"/>
                <w:lang w:val="ru-RU"/>
              </w:rPr>
            </w:pPr>
            <w:r w:rsidRPr="00F90578">
              <w:rPr>
                <w:rFonts w:cs="Times New Roman"/>
                <w:sz w:val="24"/>
                <w:szCs w:val="24"/>
                <w:lang w:val="ru-RU"/>
              </w:rPr>
              <w:t>См. раздел VII Положения Конкурса</w:t>
            </w:r>
          </w:p>
        </w:tc>
        <w:tc>
          <w:tcPr>
            <w:tcW w:w="1283" w:type="dxa"/>
            <w:tcBorders>
              <w:top w:val="single" w:sz="4" w:space="0" w:color="000000"/>
              <w:left w:val="single" w:sz="4" w:space="0" w:color="000000"/>
              <w:bottom w:val="single" w:sz="4" w:space="0" w:color="auto"/>
              <w:right w:val="single" w:sz="4" w:space="0" w:color="000000"/>
            </w:tcBorders>
          </w:tcPr>
          <w:p w14:paraId="00591E20" w14:textId="40ADACC3" w:rsidR="00880730" w:rsidRPr="00F90578" w:rsidRDefault="00880730" w:rsidP="008B5955">
            <w:pPr>
              <w:spacing w:after="0" w:line="240" w:lineRule="auto"/>
              <w:ind w:hanging="2"/>
              <w:jc w:val="center"/>
              <w:rPr>
                <w:rFonts w:cs="Times New Roman"/>
                <w:sz w:val="24"/>
                <w:szCs w:val="24"/>
                <w:lang w:val="ru-RU"/>
              </w:rPr>
            </w:pPr>
            <w:r w:rsidRPr="00F90578">
              <w:rPr>
                <w:rFonts w:cs="Times New Roman"/>
                <w:sz w:val="24"/>
                <w:szCs w:val="24"/>
                <w:lang w:val="ru-RU"/>
              </w:rPr>
              <w:t>0–</w:t>
            </w:r>
            <w:r w:rsidR="008B5955" w:rsidRPr="00F90578">
              <w:rPr>
                <w:rFonts w:cs="Times New Roman"/>
                <w:sz w:val="24"/>
                <w:szCs w:val="24"/>
                <w:lang w:val="ru-RU"/>
              </w:rPr>
              <w:t>2</w:t>
            </w:r>
          </w:p>
        </w:tc>
      </w:tr>
      <w:tr w:rsidR="008B5955" w:rsidRPr="00F90578" w14:paraId="76BAB8EA" w14:textId="77777777" w:rsidTr="00EA6283">
        <w:trPr>
          <w:trHeight w:val="131"/>
        </w:trPr>
        <w:tc>
          <w:tcPr>
            <w:tcW w:w="407" w:type="dxa"/>
            <w:vMerge w:val="restart"/>
            <w:tcBorders>
              <w:top w:val="single" w:sz="4" w:space="0" w:color="auto"/>
              <w:left w:val="single" w:sz="4" w:space="0" w:color="auto"/>
              <w:bottom w:val="single" w:sz="4" w:space="0" w:color="auto"/>
              <w:right w:val="single" w:sz="4" w:space="0" w:color="auto"/>
            </w:tcBorders>
            <w:vAlign w:val="center"/>
          </w:tcPr>
          <w:p w14:paraId="7ADA99D5" w14:textId="77777777" w:rsidR="008B5955" w:rsidRPr="00F90578" w:rsidRDefault="008B5955" w:rsidP="008B5955">
            <w:pPr>
              <w:spacing w:after="0" w:line="240" w:lineRule="auto"/>
              <w:ind w:leftChars="0" w:left="2" w:right="3" w:hanging="2"/>
              <w:jc w:val="center"/>
              <w:rPr>
                <w:rFonts w:cs="Times New Roman"/>
                <w:sz w:val="24"/>
                <w:szCs w:val="24"/>
                <w:lang w:val="ru-RU"/>
              </w:rPr>
            </w:pPr>
            <w:r w:rsidRPr="00F90578">
              <w:rPr>
                <w:rFonts w:cs="Times New Roman"/>
                <w:sz w:val="24"/>
                <w:szCs w:val="24"/>
                <w:lang w:val="ru-RU"/>
              </w:rPr>
              <w:t>2.</w:t>
            </w:r>
          </w:p>
        </w:tc>
        <w:tc>
          <w:tcPr>
            <w:tcW w:w="2567" w:type="dxa"/>
            <w:vMerge w:val="restart"/>
            <w:tcBorders>
              <w:top w:val="single" w:sz="4" w:space="0" w:color="auto"/>
              <w:left w:val="single" w:sz="4" w:space="0" w:color="auto"/>
              <w:bottom w:val="single" w:sz="4" w:space="0" w:color="auto"/>
              <w:right w:val="single" w:sz="4" w:space="0" w:color="auto"/>
            </w:tcBorders>
            <w:vAlign w:val="center"/>
          </w:tcPr>
          <w:p w14:paraId="2F4C83BB" w14:textId="77777777" w:rsidR="008B5955" w:rsidRPr="00F90578" w:rsidRDefault="008B5955" w:rsidP="008B5955">
            <w:pPr>
              <w:spacing w:after="0" w:line="240" w:lineRule="auto"/>
              <w:ind w:leftChars="0" w:left="2" w:right="153" w:hanging="2"/>
              <w:jc w:val="left"/>
              <w:rPr>
                <w:rFonts w:cs="Times New Roman"/>
                <w:sz w:val="24"/>
                <w:szCs w:val="24"/>
                <w:lang w:val="ru-RU"/>
              </w:rPr>
            </w:pPr>
            <w:r w:rsidRPr="00F90578">
              <w:rPr>
                <w:rFonts w:cs="Times New Roman"/>
                <w:sz w:val="24"/>
                <w:szCs w:val="24"/>
                <w:lang w:val="ru-RU"/>
              </w:rPr>
              <w:t>Соответствие выбранному тематическому направлению Конкурса</w:t>
            </w:r>
          </w:p>
        </w:tc>
        <w:tc>
          <w:tcPr>
            <w:tcW w:w="5106" w:type="dxa"/>
            <w:tcBorders>
              <w:top w:val="single" w:sz="4" w:space="0" w:color="auto"/>
              <w:left w:val="single" w:sz="4" w:space="0" w:color="auto"/>
              <w:bottom w:val="single" w:sz="4" w:space="0" w:color="auto"/>
              <w:right w:val="single" w:sz="4" w:space="0" w:color="auto"/>
            </w:tcBorders>
          </w:tcPr>
          <w:p w14:paraId="25666072" w14:textId="77777777" w:rsidR="008B5955" w:rsidRPr="00F90578" w:rsidRDefault="008B5955" w:rsidP="008B5955">
            <w:pPr>
              <w:widowControl w:val="0"/>
              <w:spacing w:after="0" w:line="240" w:lineRule="auto"/>
              <w:ind w:leftChars="0" w:left="0" w:firstLineChars="0" w:firstLine="0"/>
              <w:jc w:val="left"/>
              <w:rPr>
                <w:rFonts w:cs="Times New Roman"/>
                <w:sz w:val="24"/>
                <w:szCs w:val="24"/>
                <w:lang w:val="ru-RU"/>
              </w:rPr>
            </w:pPr>
            <w:r w:rsidRPr="00F90578">
              <w:rPr>
                <w:rFonts w:eastAsia="Times New Roman" w:cs="Times New Roman"/>
                <w:sz w:val="24"/>
                <w:szCs w:val="24"/>
                <w:lang w:val="ru-RU"/>
              </w:rPr>
              <w:t xml:space="preserve">Оригинальность </w:t>
            </w:r>
            <w:r w:rsidRPr="00F90578">
              <w:rPr>
                <w:rFonts w:cs="Times New Roman"/>
                <w:sz w:val="24"/>
                <w:szCs w:val="24"/>
                <w:lang w:val="ru-RU"/>
              </w:rPr>
              <w:t>и самостоятельность формулировки темы</w:t>
            </w:r>
            <w:r w:rsidRPr="00F90578">
              <w:rPr>
                <w:rStyle w:val="a9"/>
                <w:rFonts w:cs="Times New Roman"/>
                <w:color w:val="000000" w:themeColor="text1"/>
                <w:sz w:val="24"/>
                <w:szCs w:val="24"/>
                <w:lang w:val="ru-RU"/>
              </w:rPr>
              <w:t xml:space="preserve"> </w:t>
            </w:r>
            <w:r w:rsidRPr="00F90578">
              <w:rPr>
                <w:rStyle w:val="a9"/>
                <w:rFonts w:cs="Times New Roman"/>
                <w:i w:val="0"/>
                <w:iCs w:val="0"/>
                <w:color w:val="000000" w:themeColor="text1"/>
                <w:sz w:val="24"/>
                <w:szCs w:val="24"/>
                <w:lang w:val="ru-RU"/>
              </w:rPr>
              <w:t>исследовательского проекта</w:t>
            </w:r>
          </w:p>
        </w:tc>
        <w:tc>
          <w:tcPr>
            <w:tcW w:w="1283" w:type="dxa"/>
            <w:tcBorders>
              <w:top w:val="single" w:sz="4" w:space="0" w:color="auto"/>
              <w:left w:val="single" w:sz="4" w:space="0" w:color="auto"/>
              <w:bottom w:val="single" w:sz="4" w:space="0" w:color="auto"/>
              <w:right w:val="single" w:sz="4" w:space="0" w:color="auto"/>
            </w:tcBorders>
          </w:tcPr>
          <w:p w14:paraId="638EC224" w14:textId="4E364519" w:rsidR="008B5955" w:rsidRPr="00F90578" w:rsidRDefault="008B5955" w:rsidP="008B5955">
            <w:pPr>
              <w:spacing w:after="0" w:line="240" w:lineRule="auto"/>
              <w:ind w:leftChars="0" w:left="2" w:hanging="2"/>
              <w:jc w:val="center"/>
              <w:rPr>
                <w:rFonts w:cs="Times New Roman"/>
                <w:sz w:val="24"/>
                <w:szCs w:val="24"/>
                <w:lang w:val="ru-RU"/>
              </w:rPr>
            </w:pPr>
            <w:r w:rsidRPr="00F90578">
              <w:rPr>
                <w:rFonts w:cs="Times New Roman"/>
                <w:sz w:val="24"/>
                <w:szCs w:val="24"/>
                <w:lang w:val="ru-RU"/>
              </w:rPr>
              <w:t>0–2</w:t>
            </w:r>
          </w:p>
        </w:tc>
      </w:tr>
      <w:tr w:rsidR="008B5955" w:rsidRPr="00F90578" w14:paraId="37A1A4CE" w14:textId="77777777" w:rsidTr="00EA6283">
        <w:trPr>
          <w:trHeight w:val="135"/>
        </w:trPr>
        <w:tc>
          <w:tcPr>
            <w:tcW w:w="407" w:type="dxa"/>
            <w:vMerge/>
            <w:tcBorders>
              <w:top w:val="single" w:sz="4" w:space="0" w:color="auto"/>
              <w:left w:val="single" w:sz="4" w:space="0" w:color="auto"/>
              <w:bottom w:val="single" w:sz="4" w:space="0" w:color="auto"/>
              <w:right w:val="single" w:sz="4" w:space="0" w:color="auto"/>
            </w:tcBorders>
            <w:vAlign w:val="center"/>
          </w:tcPr>
          <w:p w14:paraId="7454E10A" w14:textId="77777777" w:rsidR="008B5955" w:rsidRPr="00F90578" w:rsidRDefault="008B5955" w:rsidP="008B5955">
            <w:pPr>
              <w:spacing w:after="0" w:line="240" w:lineRule="auto"/>
              <w:ind w:leftChars="0" w:left="2" w:right="3" w:hanging="2"/>
              <w:jc w:val="center"/>
              <w:rPr>
                <w:rFonts w:cs="Times New Roman"/>
                <w:sz w:val="24"/>
                <w:szCs w:val="24"/>
                <w:lang w:val="ru-RU"/>
              </w:rPr>
            </w:pPr>
          </w:p>
        </w:tc>
        <w:tc>
          <w:tcPr>
            <w:tcW w:w="2567" w:type="dxa"/>
            <w:vMerge/>
            <w:tcBorders>
              <w:top w:val="single" w:sz="4" w:space="0" w:color="auto"/>
              <w:left w:val="single" w:sz="4" w:space="0" w:color="auto"/>
              <w:bottom w:val="single" w:sz="4" w:space="0" w:color="auto"/>
              <w:right w:val="single" w:sz="4" w:space="0" w:color="auto"/>
            </w:tcBorders>
            <w:vAlign w:val="center"/>
          </w:tcPr>
          <w:p w14:paraId="774A3C88" w14:textId="77777777" w:rsidR="008B5955" w:rsidRPr="00F90578" w:rsidRDefault="008B5955" w:rsidP="008B5955">
            <w:pPr>
              <w:spacing w:after="0" w:line="240" w:lineRule="auto"/>
              <w:ind w:leftChars="0" w:left="2" w:right="153" w:hanging="2"/>
              <w:jc w:val="left"/>
              <w:rPr>
                <w:rFonts w:cs="Times New Roman"/>
                <w:sz w:val="24"/>
                <w:szCs w:val="24"/>
                <w:lang w:val="ru-RU"/>
              </w:rPr>
            </w:pPr>
          </w:p>
        </w:tc>
        <w:tc>
          <w:tcPr>
            <w:tcW w:w="5106" w:type="dxa"/>
            <w:tcBorders>
              <w:top w:val="single" w:sz="4" w:space="0" w:color="auto"/>
              <w:left w:val="single" w:sz="4" w:space="0" w:color="auto"/>
              <w:bottom w:val="single" w:sz="4" w:space="0" w:color="auto"/>
              <w:right w:val="single" w:sz="4" w:space="0" w:color="auto"/>
            </w:tcBorders>
          </w:tcPr>
          <w:p w14:paraId="76013001" w14:textId="77777777" w:rsidR="008B5955" w:rsidRPr="00F90578" w:rsidRDefault="008B5955" w:rsidP="008B5955">
            <w:pPr>
              <w:widowControl w:val="0"/>
              <w:spacing w:after="0" w:line="240" w:lineRule="auto"/>
              <w:ind w:leftChars="0" w:left="0" w:firstLineChars="0" w:firstLine="0"/>
              <w:jc w:val="left"/>
              <w:rPr>
                <w:rFonts w:cs="Times New Roman"/>
                <w:sz w:val="24"/>
                <w:szCs w:val="24"/>
                <w:lang w:val="ru-RU"/>
              </w:rPr>
            </w:pPr>
            <w:r w:rsidRPr="00F90578">
              <w:rPr>
                <w:rFonts w:cs="Times New Roman"/>
                <w:sz w:val="24"/>
                <w:szCs w:val="24"/>
                <w:lang w:val="ru-RU"/>
              </w:rPr>
              <w:t>Актуальность и новизна исследования</w:t>
            </w:r>
          </w:p>
        </w:tc>
        <w:tc>
          <w:tcPr>
            <w:tcW w:w="1283" w:type="dxa"/>
            <w:tcBorders>
              <w:top w:val="single" w:sz="4" w:space="0" w:color="auto"/>
              <w:left w:val="single" w:sz="4" w:space="0" w:color="auto"/>
              <w:bottom w:val="single" w:sz="4" w:space="0" w:color="auto"/>
              <w:right w:val="single" w:sz="4" w:space="0" w:color="auto"/>
            </w:tcBorders>
          </w:tcPr>
          <w:p w14:paraId="269B8748" w14:textId="5B43552E" w:rsidR="008B5955" w:rsidRPr="00F90578" w:rsidRDefault="008B5955" w:rsidP="008B5955">
            <w:pPr>
              <w:spacing w:after="0" w:line="240" w:lineRule="auto"/>
              <w:ind w:hanging="2"/>
              <w:jc w:val="center"/>
              <w:rPr>
                <w:rFonts w:cs="Times New Roman"/>
                <w:sz w:val="24"/>
                <w:szCs w:val="24"/>
                <w:lang w:val="ru-RU"/>
              </w:rPr>
            </w:pPr>
            <w:r w:rsidRPr="00F90578">
              <w:rPr>
                <w:rFonts w:cs="Times New Roman"/>
                <w:sz w:val="24"/>
                <w:szCs w:val="24"/>
                <w:lang w:val="ru-RU"/>
              </w:rPr>
              <w:t>0–2</w:t>
            </w:r>
          </w:p>
        </w:tc>
      </w:tr>
      <w:tr w:rsidR="008B5955" w:rsidRPr="00F90578" w14:paraId="548CAFCD" w14:textId="77777777" w:rsidTr="00EA6283">
        <w:trPr>
          <w:trHeight w:val="455"/>
        </w:trPr>
        <w:tc>
          <w:tcPr>
            <w:tcW w:w="407" w:type="dxa"/>
            <w:vMerge/>
            <w:tcBorders>
              <w:top w:val="single" w:sz="4" w:space="0" w:color="auto"/>
              <w:left w:val="single" w:sz="4" w:space="0" w:color="auto"/>
              <w:bottom w:val="single" w:sz="4" w:space="0" w:color="auto"/>
              <w:right w:val="single" w:sz="4" w:space="0" w:color="auto"/>
            </w:tcBorders>
            <w:vAlign w:val="center"/>
          </w:tcPr>
          <w:p w14:paraId="4F3C4FE5" w14:textId="77777777" w:rsidR="008B5955" w:rsidRPr="00F90578" w:rsidRDefault="008B5955" w:rsidP="008B5955">
            <w:pPr>
              <w:spacing w:after="0" w:line="240" w:lineRule="auto"/>
              <w:ind w:leftChars="0" w:left="2" w:right="3" w:hanging="2"/>
              <w:jc w:val="center"/>
              <w:rPr>
                <w:rFonts w:cs="Times New Roman"/>
                <w:sz w:val="24"/>
                <w:szCs w:val="24"/>
                <w:lang w:val="ru-RU"/>
              </w:rPr>
            </w:pPr>
          </w:p>
        </w:tc>
        <w:tc>
          <w:tcPr>
            <w:tcW w:w="2567" w:type="dxa"/>
            <w:vMerge/>
            <w:tcBorders>
              <w:top w:val="single" w:sz="4" w:space="0" w:color="auto"/>
              <w:left w:val="single" w:sz="4" w:space="0" w:color="auto"/>
              <w:bottom w:val="single" w:sz="4" w:space="0" w:color="auto"/>
              <w:right w:val="single" w:sz="4" w:space="0" w:color="auto"/>
            </w:tcBorders>
            <w:vAlign w:val="center"/>
          </w:tcPr>
          <w:p w14:paraId="57D1F4F5" w14:textId="77777777" w:rsidR="008B5955" w:rsidRPr="00F90578" w:rsidRDefault="008B5955" w:rsidP="008B5955">
            <w:pPr>
              <w:spacing w:after="0" w:line="240" w:lineRule="auto"/>
              <w:ind w:leftChars="0" w:left="2" w:right="153" w:hanging="2"/>
              <w:jc w:val="left"/>
              <w:rPr>
                <w:rFonts w:cs="Times New Roman"/>
                <w:sz w:val="24"/>
                <w:szCs w:val="24"/>
                <w:lang w:val="ru-RU"/>
              </w:rPr>
            </w:pPr>
          </w:p>
        </w:tc>
        <w:tc>
          <w:tcPr>
            <w:tcW w:w="5106" w:type="dxa"/>
            <w:tcBorders>
              <w:top w:val="single" w:sz="4" w:space="0" w:color="auto"/>
              <w:left w:val="single" w:sz="4" w:space="0" w:color="auto"/>
              <w:bottom w:val="single" w:sz="4" w:space="0" w:color="auto"/>
              <w:right w:val="single" w:sz="4" w:space="0" w:color="auto"/>
            </w:tcBorders>
          </w:tcPr>
          <w:p w14:paraId="2CAF4302" w14:textId="77777777" w:rsidR="008B5955" w:rsidRPr="00F90578" w:rsidRDefault="008B5955" w:rsidP="008B5955">
            <w:pPr>
              <w:widowControl w:val="0"/>
              <w:spacing w:after="0" w:line="240" w:lineRule="auto"/>
              <w:ind w:leftChars="0" w:left="0" w:firstLineChars="0" w:firstLine="0"/>
              <w:jc w:val="left"/>
              <w:rPr>
                <w:rFonts w:cs="Times New Roman"/>
                <w:sz w:val="24"/>
                <w:szCs w:val="24"/>
                <w:lang w:val="ru-RU"/>
              </w:rPr>
            </w:pPr>
            <w:r w:rsidRPr="00F90578">
              <w:rPr>
                <w:rFonts w:cs="Times New Roman"/>
                <w:sz w:val="24"/>
                <w:szCs w:val="24"/>
                <w:lang w:val="ru-RU"/>
              </w:rPr>
              <w:t>Полнота раскрытия тематического направления Конкурса</w:t>
            </w:r>
          </w:p>
        </w:tc>
        <w:tc>
          <w:tcPr>
            <w:tcW w:w="1283" w:type="dxa"/>
            <w:tcBorders>
              <w:top w:val="single" w:sz="4" w:space="0" w:color="auto"/>
              <w:left w:val="single" w:sz="4" w:space="0" w:color="auto"/>
              <w:bottom w:val="single" w:sz="4" w:space="0" w:color="auto"/>
              <w:right w:val="single" w:sz="4" w:space="0" w:color="auto"/>
            </w:tcBorders>
          </w:tcPr>
          <w:p w14:paraId="5AAA5BB2" w14:textId="2BC40BFF" w:rsidR="008B5955" w:rsidRPr="00F90578" w:rsidRDefault="008B5955" w:rsidP="008B5955">
            <w:pPr>
              <w:spacing w:after="0" w:line="240" w:lineRule="auto"/>
              <w:ind w:hanging="2"/>
              <w:jc w:val="center"/>
              <w:rPr>
                <w:rFonts w:cs="Times New Roman"/>
                <w:sz w:val="24"/>
                <w:szCs w:val="24"/>
                <w:lang w:val="ru-RU"/>
              </w:rPr>
            </w:pPr>
            <w:r w:rsidRPr="00F90578">
              <w:rPr>
                <w:rFonts w:cs="Times New Roman"/>
                <w:sz w:val="24"/>
                <w:szCs w:val="24"/>
                <w:lang w:val="ru-RU"/>
              </w:rPr>
              <w:t>0–2</w:t>
            </w:r>
          </w:p>
        </w:tc>
      </w:tr>
      <w:tr w:rsidR="008B5955" w:rsidRPr="00F90578" w14:paraId="0430D598" w14:textId="77777777" w:rsidTr="00EA6283">
        <w:trPr>
          <w:trHeight w:val="705"/>
        </w:trPr>
        <w:tc>
          <w:tcPr>
            <w:tcW w:w="407" w:type="dxa"/>
            <w:vMerge/>
            <w:tcBorders>
              <w:top w:val="single" w:sz="4" w:space="0" w:color="auto"/>
              <w:left w:val="single" w:sz="4" w:space="0" w:color="auto"/>
              <w:bottom w:val="single" w:sz="4" w:space="0" w:color="auto"/>
              <w:right w:val="single" w:sz="4" w:space="0" w:color="auto"/>
            </w:tcBorders>
            <w:vAlign w:val="center"/>
          </w:tcPr>
          <w:p w14:paraId="34413A25" w14:textId="77777777" w:rsidR="008B5955" w:rsidRPr="00F90578" w:rsidRDefault="008B5955" w:rsidP="008B5955">
            <w:pPr>
              <w:spacing w:after="0" w:line="240" w:lineRule="auto"/>
              <w:ind w:leftChars="0" w:left="2" w:right="3" w:hanging="2"/>
              <w:jc w:val="center"/>
              <w:rPr>
                <w:rFonts w:cs="Times New Roman"/>
                <w:sz w:val="24"/>
                <w:szCs w:val="24"/>
                <w:lang w:val="ru-RU"/>
              </w:rPr>
            </w:pPr>
          </w:p>
        </w:tc>
        <w:tc>
          <w:tcPr>
            <w:tcW w:w="2567" w:type="dxa"/>
            <w:vMerge/>
            <w:tcBorders>
              <w:top w:val="single" w:sz="4" w:space="0" w:color="auto"/>
              <w:left w:val="single" w:sz="4" w:space="0" w:color="auto"/>
              <w:bottom w:val="single" w:sz="4" w:space="0" w:color="auto"/>
              <w:right w:val="single" w:sz="4" w:space="0" w:color="auto"/>
            </w:tcBorders>
            <w:vAlign w:val="center"/>
          </w:tcPr>
          <w:p w14:paraId="45605BC8" w14:textId="77777777" w:rsidR="008B5955" w:rsidRPr="00F90578" w:rsidRDefault="008B5955" w:rsidP="008B5955">
            <w:pPr>
              <w:spacing w:after="0" w:line="240" w:lineRule="auto"/>
              <w:ind w:leftChars="0" w:left="2" w:right="153" w:hanging="2"/>
              <w:jc w:val="left"/>
              <w:rPr>
                <w:rFonts w:cs="Times New Roman"/>
                <w:sz w:val="24"/>
                <w:szCs w:val="24"/>
                <w:lang w:val="ru-RU"/>
              </w:rPr>
            </w:pPr>
          </w:p>
        </w:tc>
        <w:tc>
          <w:tcPr>
            <w:tcW w:w="5106" w:type="dxa"/>
            <w:tcBorders>
              <w:top w:val="single" w:sz="4" w:space="0" w:color="auto"/>
              <w:left w:val="single" w:sz="4" w:space="0" w:color="auto"/>
              <w:bottom w:val="single" w:sz="4" w:space="0" w:color="auto"/>
              <w:right w:val="single" w:sz="4" w:space="0" w:color="auto"/>
            </w:tcBorders>
          </w:tcPr>
          <w:p w14:paraId="1CADE64B" w14:textId="45C158E2" w:rsidR="008B5955" w:rsidRPr="00F90578" w:rsidRDefault="00D22B28" w:rsidP="008B5955">
            <w:pPr>
              <w:widowControl w:val="0"/>
              <w:spacing w:after="0" w:line="240" w:lineRule="auto"/>
              <w:ind w:leftChars="0" w:left="0" w:firstLineChars="0" w:firstLine="0"/>
              <w:jc w:val="left"/>
              <w:rPr>
                <w:rFonts w:eastAsia="Times New Roman" w:cs="Times New Roman"/>
                <w:sz w:val="24"/>
                <w:szCs w:val="24"/>
                <w:lang w:val="ru-RU"/>
              </w:rPr>
            </w:pPr>
            <w:r w:rsidRPr="00F90578">
              <w:rPr>
                <w:rFonts w:cs="Times New Roman"/>
                <w:sz w:val="24"/>
                <w:szCs w:val="24"/>
                <w:lang w:val="ru-RU"/>
              </w:rPr>
              <w:t>Соответствие задач и выводов поставленной цели исследовательского проекта</w:t>
            </w:r>
          </w:p>
        </w:tc>
        <w:tc>
          <w:tcPr>
            <w:tcW w:w="1283" w:type="dxa"/>
            <w:tcBorders>
              <w:top w:val="single" w:sz="4" w:space="0" w:color="auto"/>
              <w:left w:val="single" w:sz="4" w:space="0" w:color="auto"/>
              <w:bottom w:val="single" w:sz="4" w:space="0" w:color="auto"/>
              <w:right w:val="single" w:sz="4" w:space="0" w:color="auto"/>
            </w:tcBorders>
          </w:tcPr>
          <w:p w14:paraId="56688E88" w14:textId="5A66030D" w:rsidR="008B5955" w:rsidRPr="00F90578" w:rsidRDefault="008B5955" w:rsidP="008B5955">
            <w:pPr>
              <w:spacing w:after="0" w:line="240" w:lineRule="auto"/>
              <w:ind w:hanging="2"/>
              <w:jc w:val="center"/>
              <w:rPr>
                <w:rFonts w:cs="Times New Roman"/>
                <w:sz w:val="24"/>
                <w:szCs w:val="24"/>
                <w:lang w:val="ru-RU"/>
              </w:rPr>
            </w:pPr>
            <w:r w:rsidRPr="00F90578">
              <w:rPr>
                <w:rFonts w:cs="Times New Roman"/>
                <w:sz w:val="24"/>
                <w:szCs w:val="24"/>
                <w:lang w:val="ru-RU"/>
              </w:rPr>
              <w:t>0–2</w:t>
            </w:r>
          </w:p>
        </w:tc>
      </w:tr>
      <w:tr w:rsidR="00D22B28" w:rsidRPr="00F90578" w14:paraId="373AD8A5" w14:textId="77777777" w:rsidTr="00EA6283">
        <w:trPr>
          <w:trHeight w:val="768"/>
        </w:trPr>
        <w:tc>
          <w:tcPr>
            <w:tcW w:w="407" w:type="dxa"/>
            <w:vMerge w:val="restart"/>
            <w:tcBorders>
              <w:top w:val="single" w:sz="4" w:space="0" w:color="auto"/>
              <w:left w:val="single" w:sz="4" w:space="0" w:color="auto"/>
              <w:bottom w:val="single" w:sz="4" w:space="0" w:color="auto"/>
              <w:right w:val="single" w:sz="4" w:space="0" w:color="auto"/>
            </w:tcBorders>
            <w:vAlign w:val="center"/>
          </w:tcPr>
          <w:p w14:paraId="607EE80E" w14:textId="77777777" w:rsidR="00D22B28" w:rsidRPr="00F90578" w:rsidRDefault="00D22B28" w:rsidP="008B5955">
            <w:pPr>
              <w:spacing w:after="0" w:line="240" w:lineRule="auto"/>
              <w:ind w:leftChars="0" w:left="2" w:right="3" w:hanging="2"/>
              <w:jc w:val="center"/>
              <w:rPr>
                <w:rFonts w:cs="Times New Roman"/>
                <w:sz w:val="24"/>
                <w:szCs w:val="24"/>
                <w:lang w:val="ru-RU"/>
              </w:rPr>
            </w:pPr>
            <w:r w:rsidRPr="00F90578">
              <w:rPr>
                <w:rFonts w:cs="Times New Roman"/>
                <w:sz w:val="24"/>
                <w:szCs w:val="24"/>
                <w:lang w:val="ru-RU"/>
              </w:rPr>
              <w:t>3.</w:t>
            </w:r>
          </w:p>
        </w:tc>
        <w:tc>
          <w:tcPr>
            <w:tcW w:w="2567" w:type="dxa"/>
            <w:vMerge w:val="restart"/>
            <w:tcBorders>
              <w:top w:val="single" w:sz="4" w:space="0" w:color="auto"/>
              <w:left w:val="single" w:sz="4" w:space="0" w:color="auto"/>
              <w:bottom w:val="single" w:sz="4" w:space="0" w:color="auto"/>
              <w:right w:val="single" w:sz="4" w:space="0" w:color="auto"/>
            </w:tcBorders>
            <w:vAlign w:val="center"/>
          </w:tcPr>
          <w:p w14:paraId="7F9957FE" w14:textId="77777777" w:rsidR="00D22B28" w:rsidRPr="00F90578" w:rsidRDefault="00D22B28" w:rsidP="008B5955">
            <w:pPr>
              <w:spacing w:after="0" w:line="240" w:lineRule="auto"/>
              <w:ind w:leftChars="0" w:left="2" w:hanging="2"/>
              <w:jc w:val="left"/>
              <w:rPr>
                <w:rFonts w:cs="Times New Roman"/>
                <w:sz w:val="24"/>
                <w:szCs w:val="24"/>
                <w:lang w:val="ru-RU"/>
              </w:rPr>
            </w:pPr>
            <w:r w:rsidRPr="00F90578">
              <w:rPr>
                <w:rFonts w:cs="Times New Roman"/>
                <w:sz w:val="24"/>
                <w:szCs w:val="24"/>
                <w:lang w:val="ru-RU"/>
              </w:rPr>
              <w:t>Д</w:t>
            </w:r>
            <w:r w:rsidRPr="00F90578">
              <w:rPr>
                <w:rFonts w:cs="Times New Roman"/>
                <w:sz w:val="24"/>
                <w:szCs w:val="24"/>
              </w:rPr>
              <w:t>оказательность исследования</w:t>
            </w:r>
          </w:p>
        </w:tc>
        <w:tc>
          <w:tcPr>
            <w:tcW w:w="5106" w:type="dxa"/>
            <w:tcBorders>
              <w:top w:val="single" w:sz="4" w:space="0" w:color="auto"/>
              <w:left w:val="single" w:sz="4" w:space="0" w:color="auto"/>
              <w:bottom w:val="single" w:sz="4" w:space="0" w:color="auto"/>
              <w:right w:val="single" w:sz="4" w:space="0" w:color="auto"/>
            </w:tcBorders>
          </w:tcPr>
          <w:p w14:paraId="38D1B598" w14:textId="77777777" w:rsidR="00D22B28" w:rsidRPr="00F90578" w:rsidRDefault="00D22B28" w:rsidP="008B5955">
            <w:pPr>
              <w:widowControl w:val="0"/>
              <w:spacing w:after="0" w:line="240" w:lineRule="auto"/>
              <w:ind w:leftChars="0" w:left="0" w:firstLineChars="0" w:firstLine="0"/>
              <w:jc w:val="left"/>
              <w:rPr>
                <w:rFonts w:cs="Times New Roman"/>
                <w:sz w:val="24"/>
                <w:szCs w:val="24"/>
                <w:lang w:val="ru-RU"/>
              </w:rPr>
            </w:pPr>
            <w:r w:rsidRPr="00F90578">
              <w:rPr>
                <w:rFonts w:cs="Times New Roman"/>
                <w:sz w:val="24"/>
                <w:szCs w:val="24"/>
                <w:lang w:val="ru-RU"/>
              </w:rPr>
              <w:t>Количество и глубина анализа использованных источников для обоснования выводов проектной работы</w:t>
            </w:r>
          </w:p>
        </w:tc>
        <w:tc>
          <w:tcPr>
            <w:tcW w:w="1283" w:type="dxa"/>
            <w:tcBorders>
              <w:top w:val="single" w:sz="4" w:space="0" w:color="auto"/>
              <w:left w:val="single" w:sz="4" w:space="0" w:color="auto"/>
              <w:bottom w:val="single" w:sz="4" w:space="0" w:color="auto"/>
              <w:right w:val="single" w:sz="4" w:space="0" w:color="auto"/>
            </w:tcBorders>
          </w:tcPr>
          <w:p w14:paraId="603047AE" w14:textId="2878E43A" w:rsidR="00D22B28" w:rsidRPr="00F90578" w:rsidRDefault="00D22B28" w:rsidP="008B5955">
            <w:pPr>
              <w:spacing w:after="0" w:line="240" w:lineRule="auto"/>
              <w:ind w:hanging="2"/>
              <w:jc w:val="center"/>
              <w:rPr>
                <w:rFonts w:cs="Times New Roman"/>
                <w:sz w:val="24"/>
                <w:szCs w:val="24"/>
                <w:lang w:val="ru-RU"/>
              </w:rPr>
            </w:pPr>
            <w:r w:rsidRPr="00F90578">
              <w:rPr>
                <w:rFonts w:cs="Times New Roman"/>
                <w:sz w:val="24"/>
                <w:szCs w:val="24"/>
                <w:lang w:val="ru-RU"/>
              </w:rPr>
              <w:t>0–2</w:t>
            </w:r>
          </w:p>
        </w:tc>
      </w:tr>
      <w:tr w:rsidR="008B5955" w:rsidRPr="00F90578" w14:paraId="5C06E6A9" w14:textId="77777777" w:rsidTr="00EA6283">
        <w:trPr>
          <w:trHeight w:val="1124"/>
        </w:trPr>
        <w:tc>
          <w:tcPr>
            <w:tcW w:w="407" w:type="dxa"/>
            <w:vMerge/>
            <w:tcBorders>
              <w:top w:val="single" w:sz="4" w:space="0" w:color="auto"/>
              <w:left w:val="single" w:sz="4" w:space="0" w:color="auto"/>
              <w:bottom w:val="single" w:sz="4" w:space="0" w:color="auto"/>
              <w:right w:val="single" w:sz="4" w:space="0" w:color="auto"/>
            </w:tcBorders>
            <w:vAlign w:val="center"/>
          </w:tcPr>
          <w:p w14:paraId="66D650E3" w14:textId="77777777" w:rsidR="008B5955" w:rsidRPr="00F90578" w:rsidRDefault="008B5955" w:rsidP="008B5955">
            <w:pPr>
              <w:spacing w:after="0" w:line="240" w:lineRule="auto"/>
              <w:ind w:leftChars="0" w:left="2" w:right="3" w:hanging="2"/>
              <w:jc w:val="center"/>
              <w:rPr>
                <w:rFonts w:cs="Times New Roman"/>
                <w:sz w:val="24"/>
                <w:szCs w:val="24"/>
                <w:lang w:val="ru-RU"/>
              </w:rPr>
            </w:pPr>
          </w:p>
        </w:tc>
        <w:tc>
          <w:tcPr>
            <w:tcW w:w="2567" w:type="dxa"/>
            <w:vMerge/>
            <w:tcBorders>
              <w:top w:val="single" w:sz="4" w:space="0" w:color="auto"/>
              <w:left w:val="single" w:sz="4" w:space="0" w:color="auto"/>
              <w:bottom w:val="single" w:sz="4" w:space="0" w:color="auto"/>
              <w:right w:val="single" w:sz="4" w:space="0" w:color="auto"/>
            </w:tcBorders>
            <w:vAlign w:val="center"/>
          </w:tcPr>
          <w:p w14:paraId="46EA0D2D" w14:textId="77777777" w:rsidR="008B5955" w:rsidRPr="00F90578" w:rsidRDefault="008B5955" w:rsidP="008B5955">
            <w:pPr>
              <w:spacing w:after="0" w:line="240" w:lineRule="auto"/>
              <w:ind w:leftChars="0" w:left="2" w:hanging="2"/>
              <w:jc w:val="left"/>
              <w:rPr>
                <w:rFonts w:cs="Times New Roman"/>
                <w:sz w:val="24"/>
                <w:szCs w:val="24"/>
                <w:lang w:val="ru-RU"/>
              </w:rPr>
            </w:pPr>
          </w:p>
        </w:tc>
        <w:tc>
          <w:tcPr>
            <w:tcW w:w="5106" w:type="dxa"/>
            <w:tcBorders>
              <w:top w:val="single" w:sz="4" w:space="0" w:color="auto"/>
              <w:left w:val="single" w:sz="4" w:space="0" w:color="auto"/>
              <w:bottom w:val="single" w:sz="4" w:space="0" w:color="auto"/>
              <w:right w:val="single" w:sz="4" w:space="0" w:color="auto"/>
            </w:tcBorders>
          </w:tcPr>
          <w:p w14:paraId="1C0842BA" w14:textId="77777777" w:rsidR="008B5955" w:rsidRPr="00F90578" w:rsidRDefault="008B5955" w:rsidP="008B5955">
            <w:pPr>
              <w:widowControl w:val="0"/>
              <w:spacing w:after="0" w:line="240" w:lineRule="auto"/>
              <w:ind w:leftChars="0" w:left="0" w:firstLineChars="0" w:firstLine="0"/>
              <w:jc w:val="left"/>
              <w:rPr>
                <w:rFonts w:cs="Times New Roman"/>
                <w:sz w:val="24"/>
                <w:szCs w:val="24"/>
                <w:lang w:val="ru-RU"/>
              </w:rPr>
            </w:pPr>
            <w:r w:rsidRPr="00F90578">
              <w:rPr>
                <w:rFonts w:cs="Times New Roman"/>
                <w:sz w:val="24"/>
                <w:szCs w:val="24"/>
                <w:lang w:val="ru-RU"/>
              </w:rPr>
              <w:t>Выявление допущенных искажений исторической действительности (фальсификаций, заблуждений или пропущенной информации)</w:t>
            </w:r>
          </w:p>
        </w:tc>
        <w:tc>
          <w:tcPr>
            <w:tcW w:w="1283" w:type="dxa"/>
            <w:tcBorders>
              <w:top w:val="single" w:sz="4" w:space="0" w:color="auto"/>
              <w:left w:val="single" w:sz="4" w:space="0" w:color="auto"/>
              <w:bottom w:val="single" w:sz="4" w:space="0" w:color="auto"/>
              <w:right w:val="single" w:sz="4" w:space="0" w:color="auto"/>
            </w:tcBorders>
          </w:tcPr>
          <w:p w14:paraId="03F4A913" w14:textId="5130BE8E" w:rsidR="008B5955" w:rsidRPr="00F90578" w:rsidRDefault="008B5955" w:rsidP="008B5955">
            <w:pPr>
              <w:spacing w:after="0" w:line="240" w:lineRule="auto"/>
              <w:ind w:hanging="2"/>
              <w:jc w:val="center"/>
              <w:rPr>
                <w:rFonts w:cs="Times New Roman"/>
                <w:sz w:val="24"/>
                <w:szCs w:val="24"/>
                <w:lang w:val="ru-RU"/>
              </w:rPr>
            </w:pPr>
            <w:r w:rsidRPr="00F90578">
              <w:rPr>
                <w:rFonts w:cs="Times New Roman"/>
                <w:sz w:val="24"/>
                <w:szCs w:val="24"/>
                <w:lang w:val="ru-RU"/>
              </w:rPr>
              <w:t>0–2</w:t>
            </w:r>
          </w:p>
        </w:tc>
      </w:tr>
      <w:tr w:rsidR="00D22B28" w:rsidRPr="00F90578" w14:paraId="68DB482F" w14:textId="77777777" w:rsidTr="00EA6283">
        <w:trPr>
          <w:trHeight w:val="510"/>
        </w:trPr>
        <w:tc>
          <w:tcPr>
            <w:tcW w:w="407" w:type="dxa"/>
            <w:vMerge/>
            <w:tcBorders>
              <w:top w:val="single" w:sz="4" w:space="0" w:color="auto"/>
              <w:left w:val="single" w:sz="4" w:space="0" w:color="auto"/>
              <w:bottom w:val="single" w:sz="4" w:space="0" w:color="auto"/>
              <w:right w:val="single" w:sz="4" w:space="0" w:color="auto"/>
            </w:tcBorders>
            <w:vAlign w:val="center"/>
          </w:tcPr>
          <w:p w14:paraId="0FCBDA68" w14:textId="77777777" w:rsidR="00D22B28" w:rsidRPr="00F90578" w:rsidRDefault="00D22B28" w:rsidP="00D22B28">
            <w:pPr>
              <w:spacing w:after="0" w:line="240" w:lineRule="auto"/>
              <w:ind w:leftChars="0" w:left="2" w:right="3" w:hanging="2"/>
              <w:jc w:val="center"/>
              <w:rPr>
                <w:rFonts w:cs="Times New Roman"/>
                <w:sz w:val="24"/>
                <w:szCs w:val="24"/>
                <w:lang w:val="ru-RU"/>
              </w:rPr>
            </w:pPr>
          </w:p>
        </w:tc>
        <w:tc>
          <w:tcPr>
            <w:tcW w:w="2567" w:type="dxa"/>
            <w:vMerge/>
            <w:tcBorders>
              <w:top w:val="single" w:sz="4" w:space="0" w:color="auto"/>
              <w:left w:val="single" w:sz="4" w:space="0" w:color="auto"/>
              <w:bottom w:val="single" w:sz="4" w:space="0" w:color="auto"/>
              <w:right w:val="single" w:sz="4" w:space="0" w:color="auto"/>
            </w:tcBorders>
            <w:vAlign w:val="center"/>
          </w:tcPr>
          <w:p w14:paraId="1A8688AC" w14:textId="77777777" w:rsidR="00D22B28" w:rsidRPr="00F90578" w:rsidRDefault="00D22B28" w:rsidP="00D22B28">
            <w:pPr>
              <w:spacing w:after="0" w:line="240" w:lineRule="auto"/>
              <w:ind w:leftChars="0" w:left="2" w:hanging="2"/>
              <w:jc w:val="left"/>
              <w:rPr>
                <w:rFonts w:cs="Times New Roman"/>
                <w:sz w:val="24"/>
                <w:szCs w:val="24"/>
                <w:lang w:val="ru-RU"/>
              </w:rPr>
            </w:pPr>
          </w:p>
        </w:tc>
        <w:tc>
          <w:tcPr>
            <w:tcW w:w="5106" w:type="dxa"/>
            <w:tcBorders>
              <w:top w:val="single" w:sz="4" w:space="0" w:color="auto"/>
              <w:left w:val="single" w:sz="4" w:space="0" w:color="auto"/>
              <w:bottom w:val="single" w:sz="4" w:space="0" w:color="auto"/>
              <w:right w:val="single" w:sz="4" w:space="0" w:color="auto"/>
            </w:tcBorders>
          </w:tcPr>
          <w:p w14:paraId="3635ED80" w14:textId="34585330" w:rsidR="00D22B28" w:rsidRPr="00F90578" w:rsidRDefault="00D22B28" w:rsidP="00D22B28">
            <w:pPr>
              <w:widowControl w:val="0"/>
              <w:spacing w:after="0" w:line="240" w:lineRule="auto"/>
              <w:ind w:leftChars="0" w:left="0" w:firstLineChars="0" w:firstLine="0"/>
              <w:jc w:val="left"/>
              <w:rPr>
                <w:rFonts w:cs="Times New Roman"/>
                <w:sz w:val="24"/>
                <w:szCs w:val="24"/>
                <w:lang w:val="ru-RU"/>
              </w:rPr>
            </w:pPr>
            <w:r w:rsidRPr="00F90578">
              <w:rPr>
                <w:rFonts w:cs="Times New Roman"/>
                <w:sz w:val="24"/>
                <w:szCs w:val="24"/>
                <w:lang w:val="ru-RU"/>
              </w:rPr>
              <w:t>Логичность и обоснованность выводов</w:t>
            </w:r>
          </w:p>
        </w:tc>
        <w:tc>
          <w:tcPr>
            <w:tcW w:w="1283" w:type="dxa"/>
            <w:tcBorders>
              <w:top w:val="single" w:sz="4" w:space="0" w:color="auto"/>
              <w:left w:val="single" w:sz="4" w:space="0" w:color="auto"/>
              <w:bottom w:val="single" w:sz="4" w:space="0" w:color="auto"/>
              <w:right w:val="single" w:sz="4" w:space="0" w:color="auto"/>
            </w:tcBorders>
          </w:tcPr>
          <w:p w14:paraId="4DE5181F" w14:textId="0656B66F" w:rsidR="00D22B28" w:rsidRPr="00F90578" w:rsidRDefault="00D22B28" w:rsidP="00D22B28">
            <w:pPr>
              <w:spacing w:after="0" w:line="240" w:lineRule="auto"/>
              <w:ind w:hanging="2"/>
              <w:jc w:val="center"/>
              <w:rPr>
                <w:rFonts w:cs="Times New Roman"/>
                <w:sz w:val="24"/>
                <w:szCs w:val="24"/>
                <w:lang w:val="ru-RU"/>
              </w:rPr>
            </w:pPr>
            <w:r w:rsidRPr="00F90578">
              <w:rPr>
                <w:rFonts w:cs="Times New Roman"/>
                <w:sz w:val="24"/>
                <w:szCs w:val="24"/>
                <w:lang w:val="ru-RU"/>
              </w:rPr>
              <w:t>0–2</w:t>
            </w:r>
          </w:p>
        </w:tc>
      </w:tr>
      <w:tr w:rsidR="00D22B28" w:rsidRPr="00F90578" w14:paraId="7584A6BE" w14:textId="77777777" w:rsidTr="00EA6283">
        <w:trPr>
          <w:trHeight w:val="265"/>
        </w:trPr>
        <w:tc>
          <w:tcPr>
            <w:tcW w:w="407" w:type="dxa"/>
            <w:vMerge/>
            <w:tcBorders>
              <w:top w:val="single" w:sz="4" w:space="0" w:color="auto"/>
              <w:left w:val="single" w:sz="4" w:space="0" w:color="auto"/>
              <w:bottom w:val="single" w:sz="4" w:space="0" w:color="auto"/>
              <w:right w:val="single" w:sz="4" w:space="0" w:color="auto"/>
            </w:tcBorders>
            <w:vAlign w:val="center"/>
          </w:tcPr>
          <w:p w14:paraId="3F6D14A2" w14:textId="77777777" w:rsidR="00D22B28" w:rsidRPr="00F90578" w:rsidRDefault="00D22B28" w:rsidP="00D22B28">
            <w:pPr>
              <w:spacing w:after="0" w:line="240" w:lineRule="auto"/>
              <w:ind w:leftChars="0" w:left="2" w:right="3" w:hanging="2"/>
              <w:jc w:val="center"/>
              <w:rPr>
                <w:rFonts w:cs="Times New Roman"/>
                <w:sz w:val="24"/>
                <w:szCs w:val="24"/>
                <w:lang w:val="ru-RU"/>
              </w:rPr>
            </w:pPr>
          </w:p>
        </w:tc>
        <w:tc>
          <w:tcPr>
            <w:tcW w:w="2567" w:type="dxa"/>
            <w:vMerge/>
            <w:tcBorders>
              <w:top w:val="single" w:sz="4" w:space="0" w:color="auto"/>
              <w:left w:val="single" w:sz="4" w:space="0" w:color="auto"/>
              <w:bottom w:val="single" w:sz="4" w:space="0" w:color="auto"/>
              <w:right w:val="single" w:sz="4" w:space="0" w:color="auto"/>
            </w:tcBorders>
            <w:vAlign w:val="center"/>
          </w:tcPr>
          <w:p w14:paraId="56BD515C" w14:textId="77777777" w:rsidR="00D22B28" w:rsidRPr="00F90578" w:rsidRDefault="00D22B28" w:rsidP="00D22B28">
            <w:pPr>
              <w:spacing w:after="0" w:line="240" w:lineRule="auto"/>
              <w:ind w:leftChars="0" w:left="2" w:hanging="2"/>
              <w:jc w:val="left"/>
              <w:rPr>
                <w:rFonts w:cs="Times New Roman"/>
                <w:sz w:val="24"/>
                <w:szCs w:val="24"/>
                <w:lang w:val="ru-RU"/>
              </w:rPr>
            </w:pPr>
          </w:p>
        </w:tc>
        <w:tc>
          <w:tcPr>
            <w:tcW w:w="5106" w:type="dxa"/>
            <w:tcBorders>
              <w:top w:val="single" w:sz="4" w:space="0" w:color="auto"/>
              <w:left w:val="single" w:sz="4" w:space="0" w:color="auto"/>
              <w:bottom w:val="single" w:sz="4" w:space="0" w:color="auto"/>
              <w:right w:val="single" w:sz="4" w:space="0" w:color="auto"/>
            </w:tcBorders>
          </w:tcPr>
          <w:p w14:paraId="37E70D57" w14:textId="3B7C1C19" w:rsidR="00D22B28" w:rsidRPr="00F90578" w:rsidRDefault="00D22B28" w:rsidP="00D22B28">
            <w:pPr>
              <w:widowControl w:val="0"/>
              <w:spacing w:after="0" w:line="240" w:lineRule="auto"/>
              <w:ind w:leftChars="0" w:left="0" w:firstLineChars="0" w:firstLine="0"/>
              <w:jc w:val="left"/>
              <w:rPr>
                <w:rFonts w:cs="Times New Roman"/>
                <w:sz w:val="24"/>
                <w:szCs w:val="24"/>
                <w:lang w:val="ru-RU"/>
              </w:rPr>
            </w:pPr>
            <w:r w:rsidRPr="00F90578">
              <w:rPr>
                <w:rFonts w:cs="Times New Roman"/>
                <w:sz w:val="24"/>
                <w:szCs w:val="24"/>
                <w:lang w:val="ru-RU"/>
              </w:rPr>
              <w:t>Практическая значимость исследовательского проекта</w:t>
            </w:r>
          </w:p>
        </w:tc>
        <w:tc>
          <w:tcPr>
            <w:tcW w:w="1283" w:type="dxa"/>
            <w:tcBorders>
              <w:top w:val="single" w:sz="4" w:space="0" w:color="auto"/>
              <w:left w:val="single" w:sz="4" w:space="0" w:color="auto"/>
              <w:bottom w:val="single" w:sz="4" w:space="0" w:color="auto"/>
              <w:right w:val="single" w:sz="4" w:space="0" w:color="auto"/>
            </w:tcBorders>
          </w:tcPr>
          <w:p w14:paraId="35F7910E" w14:textId="4C99375D" w:rsidR="00D22B28" w:rsidRPr="00F90578" w:rsidRDefault="00D22B28" w:rsidP="00D22B28">
            <w:pPr>
              <w:spacing w:after="0" w:line="240" w:lineRule="auto"/>
              <w:ind w:hanging="2"/>
              <w:jc w:val="center"/>
              <w:rPr>
                <w:rFonts w:cs="Times New Roman"/>
                <w:sz w:val="24"/>
                <w:szCs w:val="24"/>
                <w:lang w:val="ru-RU"/>
              </w:rPr>
            </w:pPr>
            <w:r w:rsidRPr="00F90578">
              <w:rPr>
                <w:rFonts w:cs="Times New Roman"/>
                <w:sz w:val="24"/>
                <w:szCs w:val="24"/>
                <w:lang w:val="ru-RU"/>
              </w:rPr>
              <w:t>0–2</w:t>
            </w:r>
          </w:p>
        </w:tc>
      </w:tr>
      <w:tr w:rsidR="00D22B28" w:rsidRPr="00F90578" w14:paraId="1C9891FF" w14:textId="77777777" w:rsidTr="00EA6283">
        <w:trPr>
          <w:trHeight w:val="539"/>
        </w:trPr>
        <w:tc>
          <w:tcPr>
            <w:tcW w:w="407" w:type="dxa"/>
            <w:vMerge/>
            <w:tcBorders>
              <w:top w:val="single" w:sz="4" w:space="0" w:color="auto"/>
              <w:left w:val="single" w:sz="4" w:space="0" w:color="auto"/>
              <w:bottom w:val="single" w:sz="4" w:space="0" w:color="auto"/>
              <w:right w:val="single" w:sz="4" w:space="0" w:color="auto"/>
            </w:tcBorders>
            <w:vAlign w:val="center"/>
          </w:tcPr>
          <w:p w14:paraId="7CFDACFF" w14:textId="77777777" w:rsidR="00D22B28" w:rsidRPr="00F90578" w:rsidRDefault="00D22B28" w:rsidP="00D22B28">
            <w:pPr>
              <w:spacing w:after="0" w:line="240" w:lineRule="auto"/>
              <w:ind w:leftChars="0" w:left="2" w:right="3" w:hanging="2"/>
              <w:jc w:val="center"/>
              <w:rPr>
                <w:rFonts w:cs="Times New Roman"/>
                <w:sz w:val="24"/>
                <w:szCs w:val="24"/>
                <w:lang w:val="ru-RU"/>
              </w:rPr>
            </w:pPr>
          </w:p>
        </w:tc>
        <w:tc>
          <w:tcPr>
            <w:tcW w:w="2567" w:type="dxa"/>
            <w:vMerge/>
            <w:tcBorders>
              <w:top w:val="single" w:sz="4" w:space="0" w:color="auto"/>
              <w:left w:val="single" w:sz="4" w:space="0" w:color="auto"/>
              <w:bottom w:val="single" w:sz="4" w:space="0" w:color="auto"/>
              <w:right w:val="single" w:sz="4" w:space="0" w:color="auto"/>
            </w:tcBorders>
            <w:vAlign w:val="center"/>
          </w:tcPr>
          <w:p w14:paraId="2AE2BB15" w14:textId="77777777" w:rsidR="00D22B28" w:rsidRPr="00F90578" w:rsidRDefault="00D22B28" w:rsidP="00D22B28">
            <w:pPr>
              <w:spacing w:after="0" w:line="240" w:lineRule="auto"/>
              <w:ind w:leftChars="0" w:left="2" w:hanging="2"/>
              <w:jc w:val="left"/>
              <w:rPr>
                <w:rFonts w:cs="Times New Roman"/>
                <w:sz w:val="24"/>
                <w:szCs w:val="24"/>
                <w:lang w:val="ru-RU"/>
              </w:rPr>
            </w:pPr>
          </w:p>
        </w:tc>
        <w:tc>
          <w:tcPr>
            <w:tcW w:w="5106" w:type="dxa"/>
            <w:tcBorders>
              <w:top w:val="single" w:sz="4" w:space="0" w:color="auto"/>
              <w:left w:val="single" w:sz="4" w:space="0" w:color="auto"/>
              <w:bottom w:val="single" w:sz="4" w:space="0" w:color="auto"/>
              <w:right w:val="single" w:sz="4" w:space="0" w:color="auto"/>
            </w:tcBorders>
          </w:tcPr>
          <w:p w14:paraId="572FE5A0" w14:textId="1A9E7076" w:rsidR="00D22B28" w:rsidRPr="00F90578" w:rsidRDefault="00D22B28" w:rsidP="00D22B28">
            <w:pPr>
              <w:widowControl w:val="0"/>
              <w:spacing w:after="0" w:line="240" w:lineRule="auto"/>
              <w:ind w:leftChars="0" w:left="0" w:firstLineChars="0" w:firstLine="0"/>
              <w:jc w:val="left"/>
              <w:rPr>
                <w:rFonts w:cs="Times New Roman"/>
                <w:sz w:val="24"/>
                <w:szCs w:val="24"/>
                <w:lang w:val="ru-RU"/>
              </w:rPr>
            </w:pPr>
            <w:r w:rsidRPr="00F90578">
              <w:rPr>
                <w:rFonts w:cs="Times New Roman"/>
                <w:sz w:val="24"/>
                <w:szCs w:val="24"/>
                <w:lang w:val="ru-RU"/>
              </w:rPr>
              <w:t>Корректное использование ссылок в исследовательском проекте</w:t>
            </w:r>
          </w:p>
        </w:tc>
        <w:tc>
          <w:tcPr>
            <w:tcW w:w="1283" w:type="dxa"/>
            <w:tcBorders>
              <w:top w:val="single" w:sz="4" w:space="0" w:color="auto"/>
              <w:left w:val="single" w:sz="4" w:space="0" w:color="auto"/>
              <w:bottom w:val="single" w:sz="4" w:space="0" w:color="auto"/>
              <w:right w:val="single" w:sz="4" w:space="0" w:color="auto"/>
            </w:tcBorders>
          </w:tcPr>
          <w:p w14:paraId="63891286" w14:textId="3B999D66" w:rsidR="00D22B28" w:rsidRPr="00F90578" w:rsidRDefault="00D22B28" w:rsidP="00D22B28">
            <w:pPr>
              <w:spacing w:after="0" w:line="240" w:lineRule="auto"/>
              <w:ind w:hanging="2"/>
              <w:jc w:val="center"/>
              <w:rPr>
                <w:rFonts w:cs="Times New Roman"/>
                <w:sz w:val="24"/>
                <w:szCs w:val="24"/>
                <w:lang w:val="ru-RU"/>
              </w:rPr>
            </w:pPr>
            <w:r w:rsidRPr="00F90578">
              <w:rPr>
                <w:rFonts w:cs="Times New Roman"/>
                <w:sz w:val="24"/>
                <w:szCs w:val="24"/>
                <w:lang w:val="ru-RU"/>
              </w:rPr>
              <w:t>0–2</w:t>
            </w:r>
          </w:p>
        </w:tc>
      </w:tr>
      <w:tr w:rsidR="00D22B28" w:rsidRPr="00F90578" w14:paraId="263C1066" w14:textId="77777777" w:rsidTr="00EA6283">
        <w:trPr>
          <w:trHeight w:val="537"/>
        </w:trPr>
        <w:tc>
          <w:tcPr>
            <w:tcW w:w="407" w:type="dxa"/>
            <w:vMerge w:val="restart"/>
            <w:tcBorders>
              <w:top w:val="single" w:sz="4" w:space="0" w:color="auto"/>
              <w:left w:val="single" w:sz="4" w:space="0" w:color="auto"/>
              <w:bottom w:val="single" w:sz="4" w:space="0" w:color="auto"/>
              <w:right w:val="single" w:sz="4" w:space="0" w:color="auto"/>
            </w:tcBorders>
            <w:vAlign w:val="center"/>
          </w:tcPr>
          <w:p w14:paraId="2425AC05" w14:textId="77777777" w:rsidR="00D22B28" w:rsidRPr="00F90578" w:rsidRDefault="00D22B28" w:rsidP="00D22B28">
            <w:pPr>
              <w:spacing w:after="0" w:line="240" w:lineRule="auto"/>
              <w:ind w:leftChars="0" w:left="2" w:right="3" w:hanging="2"/>
              <w:jc w:val="center"/>
              <w:rPr>
                <w:rFonts w:cs="Times New Roman"/>
                <w:sz w:val="24"/>
                <w:szCs w:val="24"/>
                <w:lang w:val="ru-RU"/>
              </w:rPr>
            </w:pPr>
            <w:r w:rsidRPr="00F90578">
              <w:rPr>
                <w:rFonts w:cs="Times New Roman"/>
                <w:sz w:val="24"/>
                <w:szCs w:val="24"/>
                <w:lang w:val="ru-RU"/>
              </w:rPr>
              <w:t>4.</w:t>
            </w:r>
          </w:p>
        </w:tc>
        <w:tc>
          <w:tcPr>
            <w:tcW w:w="2567" w:type="dxa"/>
            <w:vMerge w:val="restart"/>
            <w:tcBorders>
              <w:top w:val="single" w:sz="4" w:space="0" w:color="auto"/>
              <w:left w:val="single" w:sz="4" w:space="0" w:color="auto"/>
              <w:bottom w:val="single" w:sz="4" w:space="0" w:color="auto"/>
              <w:right w:val="single" w:sz="4" w:space="0" w:color="auto"/>
            </w:tcBorders>
            <w:vAlign w:val="center"/>
          </w:tcPr>
          <w:p w14:paraId="54450120" w14:textId="4439FC5D" w:rsidR="00D22B28" w:rsidRPr="00F90578" w:rsidRDefault="00D22B28" w:rsidP="00D22B28">
            <w:pPr>
              <w:spacing w:after="0" w:line="240" w:lineRule="auto"/>
              <w:ind w:leftChars="0" w:left="2" w:hanging="2"/>
              <w:jc w:val="left"/>
              <w:rPr>
                <w:rFonts w:cs="Times New Roman"/>
                <w:sz w:val="24"/>
                <w:szCs w:val="24"/>
                <w:lang w:val="ru-RU"/>
              </w:rPr>
            </w:pPr>
            <w:r w:rsidRPr="00F90578">
              <w:rPr>
                <w:rFonts w:cs="Times New Roman"/>
                <w:sz w:val="24"/>
                <w:szCs w:val="24"/>
                <w:lang w:val="ru-RU"/>
              </w:rPr>
              <w:t>Грамотность и научный стиль изложения</w:t>
            </w:r>
          </w:p>
        </w:tc>
        <w:tc>
          <w:tcPr>
            <w:tcW w:w="5106" w:type="dxa"/>
            <w:tcBorders>
              <w:top w:val="single" w:sz="4" w:space="0" w:color="auto"/>
              <w:left w:val="single" w:sz="4" w:space="0" w:color="auto"/>
              <w:bottom w:val="single" w:sz="4" w:space="0" w:color="auto"/>
              <w:right w:val="single" w:sz="4" w:space="0" w:color="auto"/>
            </w:tcBorders>
          </w:tcPr>
          <w:p w14:paraId="76490323" w14:textId="77777777" w:rsidR="00D22B28" w:rsidRPr="00F90578" w:rsidRDefault="00D22B28" w:rsidP="00D22B28">
            <w:pPr>
              <w:widowControl w:val="0"/>
              <w:spacing w:after="0" w:line="240" w:lineRule="auto"/>
              <w:ind w:leftChars="0" w:left="0" w:firstLineChars="0" w:firstLine="0"/>
              <w:jc w:val="left"/>
              <w:rPr>
                <w:rFonts w:cs="Times New Roman"/>
                <w:sz w:val="24"/>
                <w:szCs w:val="24"/>
                <w:lang w:val="ru-RU"/>
              </w:rPr>
            </w:pPr>
            <w:r w:rsidRPr="00F90578">
              <w:rPr>
                <w:rFonts w:cs="Times New Roman"/>
                <w:sz w:val="24"/>
                <w:szCs w:val="24"/>
                <w:lang w:val="ru-RU"/>
              </w:rPr>
              <w:t>Соблюдение языковых норм (грамматических, орфоэпических и др.)</w:t>
            </w:r>
          </w:p>
        </w:tc>
        <w:tc>
          <w:tcPr>
            <w:tcW w:w="1283" w:type="dxa"/>
            <w:tcBorders>
              <w:top w:val="single" w:sz="4" w:space="0" w:color="auto"/>
              <w:left w:val="single" w:sz="4" w:space="0" w:color="auto"/>
              <w:bottom w:val="single" w:sz="4" w:space="0" w:color="auto"/>
              <w:right w:val="single" w:sz="4" w:space="0" w:color="auto"/>
            </w:tcBorders>
          </w:tcPr>
          <w:p w14:paraId="6A0A3FBC" w14:textId="759A68A8" w:rsidR="00D22B28" w:rsidRPr="00F90578" w:rsidRDefault="00D22B28" w:rsidP="00D22B28">
            <w:pPr>
              <w:spacing w:after="0" w:line="240" w:lineRule="auto"/>
              <w:ind w:leftChars="0" w:left="2" w:hanging="2"/>
              <w:jc w:val="center"/>
              <w:rPr>
                <w:rFonts w:cs="Times New Roman"/>
                <w:sz w:val="24"/>
                <w:szCs w:val="24"/>
                <w:lang w:val="ru-RU"/>
              </w:rPr>
            </w:pPr>
            <w:r w:rsidRPr="00F90578">
              <w:rPr>
                <w:rFonts w:cs="Times New Roman"/>
                <w:sz w:val="24"/>
                <w:szCs w:val="24"/>
                <w:lang w:val="ru-RU"/>
              </w:rPr>
              <w:t>0–2</w:t>
            </w:r>
          </w:p>
        </w:tc>
      </w:tr>
      <w:tr w:rsidR="00D22B28" w:rsidRPr="00F90578" w14:paraId="59668457" w14:textId="77777777" w:rsidTr="00EA6283">
        <w:trPr>
          <w:trHeight w:val="582"/>
        </w:trPr>
        <w:tc>
          <w:tcPr>
            <w:tcW w:w="407" w:type="dxa"/>
            <w:vMerge/>
            <w:tcBorders>
              <w:top w:val="single" w:sz="4" w:space="0" w:color="auto"/>
              <w:left w:val="single" w:sz="4" w:space="0" w:color="auto"/>
              <w:bottom w:val="single" w:sz="4" w:space="0" w:color="auto"/>
              <w:right w:val="single" w:sz="4" w:space="0" w:color="auto"/>
            </w:tcBorders>
            <w:vAlign w:val="center"/>
          </w:tcPr>
          <w:p w14:paraId="06C46D7A" w14:textId="77777777" w:rsidR="00D22B28" w:rsidRPr="00F90578" w:rsidRDefault="00D22B28" w:rsidP="00D22B28">
            <w:pPr>
              <w:spacing w:after="0" w:line="240" w:lineRule="auto"/>
              <w:ind w:leftChars="0" w:left="2" w:right="3" w:hanging="2"/>
              <w:jc w:val="center"/>
              <w:rPr>
                <w:rFonts w:cs="Times New Roman"/>
                <w:sz w:val="24"/>
                <w:szCs w:val="24"/>
                <w:lang w:val="ru-RU"/>
              </w:rPr>
            </w:pPr>
          </w:p>
        </w:tc>
        <w:tc>
          <w:tcPr>
            <w:tcW w:w="2567" w:type="dxa"/>
            <w:vMerge/>
            <w:tcBorders>
              <w:top w:val="single" w:sz="4" w:space="0" w:color="auto"/>
              <w:left w:val="single" w:sz="4" w:space="0" w:color="auto"/>
              <w:bottom w:val="single" w:sz="4" w:space="0" w:color="auto"/>
              <w:right w:val="single" w:sz="4" w:space="0" w:color="auto"/>
            </w:tcBorders>
            <w:vAlign w:val="center"/>
          </w:tcPr>
          <w:p w14:paraId="38A88357" w14:textId="77777777" w:rsidR="00D22B28" w:rsidRPr="00F90578" w:rsidRDefault="00D22B28" w:rsidP="00D22B28">
            <w:pPr>
              <w:spacing w:after="0" w:line="240" w:lineRule="auto"/>
              <w:ind w:leftChars="0" w:left="2" w:hanging="2"/>
              <w:jc w:val="left"/>
              <w:rPr>
                <w:rFonts w:cs="Times New Roman"/>
                <w:sz w:val="24"/>
                <w:szCs w:val="24"/>
                <w:lang w:val="ru-RU"/>
              </w:rPr>
            </w:pPr>
          </w:p>
        </w:tc>
        <w:tc>
          <w:tcPr>
            <w:tcW w:w="5106" w:type="dxa"/>
            <w:tcBorders>
              <w:top w:val="single" w:sz="4" w:space="0" w:color="auto"/>
              <w:left w:val="single" w:sz="4" w:space="0" w:color="auto"/>
              <w:bottom w:val="single" w:sz="4" w:space="0" w:color="auto"/>
              <w:right w:val="single" w:sz="4" w:space="0" w:color="auto"/>
            </w:tcBorders>
          </w:tcPr>
          <w:p w14:paraId="33C365EA" w14:textId="224C542A" w:rsidR="00D22B28" w:rsidRPr="00F90578" w:rsidRDefault="00D22B28" w:rsidP="00D22B28">
            <w:pPr>
              <w:widowControl w:val="0"/>
              <w:spacing w:after="0" w:line="240" w:lineRule="auto"/>
              <w:ind w:leftChars="0" w:left="0" w:firstLineChars="0" w:firstLine="0"/>
              <w:jc w:val="left"/>
              <w:rPr>
                <w:rFonts w:cs="Times New Roman"/>
                <w:sz w:val="24"/>
                <w:szCs w:val="24"/>
                <w:lang w:val="ru-RU"/>
              </w:rPr>
            </w:pPr>
            <w:r w:rsidRPr="00F90578">
              <w:rPr>
                <w:rFonts w:cs="Times New Roman"/>
                <w:sz w:val="24"/>
                <w:szCs w:val="24"/>
                <w:lang w:val="ru-RU"/>
              </w:rPr>
              <w:t>Корректное использование научной терминологии</w:t>
            </w:r>
          </w:p>
        </w:tc>
        <w:tc>
          <w:tcPr>
            <w:tcW w:w="1283" w:type="dxa"/>
            <w:tcBorders>
              <w:top w:val="single" w:sz="4" w:space="0" w:color="auto"/>
              <w:left w:val="single" w:sz="4" w:space="0" w:color="auto"/>
              <w:bottom w:val="single" w:sz="4" w:space="0" w:color="auto"/>
              <w:right w:val="single" w:sz="4" w:space="0" w:color="auto"/>
            </w:tcBorders>
          </w:tcPr>
          <w:p w14:paraId="6A299C85" w14:textId="45AEC5F8" w:rsidR="00D22B28" w:rsidRPr="00F90578" w:rsidRDefault="00D22B28" w:rsidP="00D22B28">
            <w:pPr>
              <w:spacing w:after="0" w:line="240" w:lineRule="auto"/>
              <w:ind w:leftChars="0" w:left="2" w:hanging="2"/>
              <w:jc w:val="center"/>
              <w:rPr>
                <w:rFonts w:cs="Times New Roman"/>
                <w:sz w:val="24"/>
                <w:szCs w:val="24"/>
                <w:lang w:val="ru-RU"/>
              </w:rPr>
            </w:pPr>
            <w:r w:rsidRPr="00F90578">
              <w:rPr>
                <w:rFonts w:cs="Times New Roman"/>
                <w:sz w:val="24"/>
                <w:szCs w:val="24"/>
                <w:lang w:val="ru-RU"/>
              </w:rPr>
              <w:t>0–2</w:t>
            </w:r>
          </w:p>
        </w:tc>
      </w:tr>
      <w:tr w:rsidR="00D22B28" w:rsidRPr="00F90578" w14:paraId="0FFB51D5" w14:textId="77777777" w:rsidTr="00EA6283">
        <w:trPr>
          <w:trHeight w:val="653"/>
        </w:trPr>
        <w:tc>
          <w:tcPr>
            <w:tcW w:w="407" w:type="dxa"/>
            <w:vMerge w:val="restart"/>
            <w:tcBorders>
              <w:top w:val="single" w:sz="4" w:space="0" w:color="auto"/>
              <w:left w:val="single" w:sz="4" w:space="0" w:color="auto"/>
              <w:bottom w:val="single" w:sz="4" w:space="0" w:color="auto"/>
              <w:right w:val="single" w:sz="4" w:space="0" w:color="auto"/>
            </w:tcBorders>
            <w:vAlign w:val="center"/>
          </w:tcPr>
          <w:p w14:paraId="4CEFD845" w14:textId="77777777" w:rsidR="00D22B28" w:rsidRPr="00F90578" w:rsidRDefault="00D22B28" w:rsidP="00D22B28">
            <w:pPr>
              <w:spacing w:after="0" w:line="240" w:lineRule="auto"/>
              <w:ind w:leftChars="0" w:left="2" w:right="3" w:hanging="2"/>
              <w:jc w:val="center"/>
              <w:rPr>
                <w:rFonts w:cs="Times New Roman"/>
                <w:sz w:val="24"/>
                <w:szCs w:val="24"/>
                <w:lang w:val="ru-RU"/>
              </w:rPr>
            </w:pPr>
            <w:r w:rsidRPr="00F90578">
              <w:rPr>
                <w:rFonts w:cs="Times New Roman"/>
                <w:sz w:val="24"/>
                <w:szCs w:val="24"/>
                <w:lang w:val="ru-RU"/>
              </w:rPr>
              <w:t>5.</w:t>
            </w:r>
          </w:p>
        </w:tc>
        <w:tc>
          <w:tcPr>
            <w:tcW w:w="2567" w:type="dxa"/>
            <w:vMerge w:val="restart"/>
            <w:tcBorders>
              <w:top w:val="single" w:sz="4" w:space="0" w:color="auto"/>
              <w:left w:val="single" w:sz="4" w:space="0" w:color="auto"/>
              <w:bottom w:val="single" w:sz="4" w:space="0" w:color="auto"/>
              <w:right w:val="single" w:sz="4" w:space="0" w:color="auto"/>
            </w:tcBorders>
            <w:vAlign w:val="center"/>
          </w:tcPr>
          <w:p w14:paraId="2848A0AA" w14:textId="6CF05460" w:rsidR="00D22B28" w:rsidRPr="00F90578" w:rsidRDefault="00D22B28" w:rsidP="00D22B28">
            <w:pPr>
              <w:spacing w:after="0" w:line="240" w:lineRule="auto"/>
              <w:ind w:leftChars="0" w:left="2" w:hanging="2"/>
              <w:jc w:val="left"/>
              <w:rPr>
                <w:rFonts w:cs="Times New Roman"/>
                <w:sz w:val="24"/>
                <w:szCs w:val="24"/>
                <w:lang w:val="ru-RU"/>
              </w:rPr>
            </w:pPr>
            <w:r w:rsidRPr="00F90578">
              <w:rPr>
                <w:rFonts w:cs="Times New Roman"/>
                <w:sz w:val="24"/>
                <w:szCs w:val="24"/>
                <w:lang w:val="ru-RU"/>
              </w:rPr>
              <w:t>Наглядность процесса разработки проектной работы и доступная форма представления результатов проектной работы</w:t>
            </w:r>
          </w:p>
        </w:tc>
        <w:tc>
          <w:tcPr>
            <w:tcW w:w="5106" w:type="dxa"/>
            <w:tcBorders>
              <w:top w:val="single" w:sz="4" w:space="0" w:color="auto"/>
              <w:left w:val="single" w:sz="4" w:space="0" w:color="auto"/>
              <w:bottom w:val="single" w:sz="4" w:space="0" w:color="auto"/>
              <w:right w:val="single" w:sz="4" w:space="0" w:color="auto"/>
            </w:tcBorders>
          </w:tcPr>
          <w:p w14:paraId="05486C2F" w14:textId="5EC54CAB" w:rsidR="00D22B28" w:rsidRPr="00F90578" w:rsidRDefault="00D22B28" w:rsidP="00D22B28">
            <w:pPr>
              <w:widowControl w:val="0"/>
              <w:spacing w:after="0" w:line="240" w:lineRule="auto"/>
              <w:ind w:hanging="2"/>
              <w:jc w:val="left"/>
              <w:rPr>
                <w:rFonts w:cs="Times New Roman"/>
                <w:sz w:val="24"/>
                <w:szCs w:val="24"/>
                <w:lang w:val="ru-RU"/>
              </w:rPr>
            </w:pPr>
            <w:r w:rsidRPr="00F90578">
              <w:rPr>
                <w:rFonts w:cs="Times New Roman"/>
                <w:sz w:val="24"/>
                <w:szCs w:val="24"/>
                <w:lang w:val="ru-RU"/>
              </w:rPr>
              <w:t>Демонстрация анализируемых первоисточников (фрагментов текста, изображений и т.д.)</w:t>
            </w:r>
          </w:p>
        </w:tc>
        <w:tc>
          <w:tcPr>
            <w:tcW w:w="1283" w:type="dxa"/>
            <w:tcBorders>
              <w:top w:val="single" w:sz="4" w:space="0" w:color="auto"/>
              <w:left w:val="single" w:sz="4" w:space="0" w:color="auto"/>
              <w:bottom w:val="single" w:sz="4" w:space="0" w:color="auto"/>
              <w:right w:val="single" w:sz="4" w:space="0" w:color="auto"/>
            </w:tcBorders>
          </w:tcPr>
          <w:p w14:paraId="466AF30F" w14:textId="05CD11DF" w:rsidR="00D22B28" w:rsidRPr="00F90578" w:rsidRDefault="00D22B28" w:rsidP="00D22B28">
            <w:pPr>
              <w:spacing w:after="0" w:line="240" w:lineRule="auto"/>
              <w:ind w:hanging="2"/>
              <w:jc w:val="center"/>
              <w:rPr>
                <w:rFonts w:cs="Times New Roman"/>
                <w:sz w:val="24"/>
                <w:szCs w:val="24"/>
                <w:lang w:val="ru-RU"/>
              </w:rPr>
            </w:pPr>
            <w:r w:rsidRPr="00F90578">
              <w:rPr>
                <w:rFonts w:cs="Times New Roman"/>
                <w:sz w:val="24"/>
                <w:szCs w:val="24"/>
                <w:lang w:val="ru-RU"/>
              </w:rPr>
              <w:t>0–2</w:t>
            </w:r>
          </w:p>
        </w:tc>
      </w:tr>
      <w:tr w:rsidR="00D22B28" w:rsidRPr="00F90578" w14:paraId="154B1494" w14:textId="77777777" w:rsidTr="00EA6283">
        <w:trPr>
          <w:trHeight w:val="1060"/>
        </w:trPr>
        <w:tc>
          <w:tcPr>
            <w:tcW w:w="407" w:type="dxa"/>
            <w:vMerge/>
            <w:tcBorders>
              <w:top w:val="single" w:sz="4" w:space="0" w:color="auto"/>
              <w:left w:val="single" w:sz="4" w:space="0" w:color="000000"/>
              <w:right w:val="single" w:sz="4" w:space="0" w:color="000000"/>
            </w:tcBorders>
            <w:vAlign w:val="center"/>
          </w:tcPr>
          <w:p w14:paraId="2D68B1BD" w14:textId="77777777" w:rsidR="00D22B28" w:rsidRPr="00F90578" w:rsidRDefault="00D22B28" w:rsidP="00D22B28">
            <w:pPr>
              <w:spacing w:after="0" w:line="240" w:lineRule="auto"/>
              <w:ind w:leftChars="0" w:left="2" w:right="3" w:hanging="2"/>
              <w:jc w:val="center"/>
              <w:rPr>
                <w:rFonts w:cs="Times New Roman"/>
                <w:sz w:val="24"/>
                <w:szCs w:val="24"/>
                <w:lang w:val="ru-RU"/>
              </w:rPr>
            </w:pPr>
          </w:p>
        </w:tc>
        <w:tc>
          <w:tcPr>
            <w:tcW w:w="2567" w:type="dxa"/>
            <w:vMerge/>
            <w:tcBorders>
              <w:top w:val="single" w:sz="4" w:space="0" w:color="auto"/>
              <w:left w:val="single" w:sz="4" w:space="0" w:color="000000"/>
              <w:right w:val="single" w:sz="4" w:space="0" w:color="000000"/>
            </w:tcBorders>
            <w:vAlign w:val="center"/>
          </w:tcPr>
          <w:p w14:paraId="24776B44" w14:textId="77777777" w:rsidR="00D22B28" w:rsidRPr="00F90578" w:rsidRDefault="00D22B28" w:rsidP="00D22B28">
            <w:pPr>
              <w:spacing w:after="0" w:line="240" w:lineRule="auto"/>
              <w:ind w:leftChars="0" w:left="2" w:hanging="2"/>
              <w:jc w:val="left"/>
              <w:rPr>
                <w:rFonts w:cs="Times New Roman"/>
                <w:sz w:val="24"/>
                <w:szCs w:val="24"/>
                <w:lang w:val="ru-RU"/>
              </w:rPr>
            </w:pPr>
          </w:p>
        </w:tc>
        <w:tc>
          <w:tcPr>
            <w:tcW w:w="5106" w:type="dxa"/>
            <w:tcBorders>
              <w:top w:val="single" w:sz="4" w:space="0" w:color="auto"/>
              <w:left w:val="single" w:sz="4" w:space="0" w:color="000000"/>
              <w:right w:val="single" w:sz="4" w:space="0" w:color="000000"/>
            </w:tcBorders>
          </w:tcPr>
          <w:p w14:paraId="145ACDBF" w14:textId="77777777" w:rsidR="00D22B28" w:rsidRPr="00F90578" w:rsidRDefault="00D22B28" w:rsidP="00D22B28">
            <w:pPr>
              <w:widowControl w:val="0"/>
              <w:spacing w:after="0" w:line="240" w:lineRule="auto"/>
              <w:ind w:leftChars="0" w:left="0" w:firstLineChars="0" w:firstLine="0"/>
              <w:jc w:val="left"/>
              <w:rPr>
                <w:rFonts w:cs="Times New Roman"/>
                <w:sz w:val="24"/>
                <w:szCs w:val="24"/>
                <w:lang w:val="ru-RU"/>
              </w:rPr>
            </w:pPr>
            <w:r w:rsidRPr="00F90578">
              <w:rPr>
                <w:rFonts w:cs="Times New Roman"/>
                <w:sz w:val="24"/>
                <w:szCs w:val="24"/>
                <w:lang w:val="ru-RU"/>
              </w:rPr>
              <w:t>Глубина эмоционально-психологического воздействия на зрителей</w:t>
            </w:r>
          </w:p>
        </w:tc>
        <w:tc>
          <w:tcPr>
            <w:tcW w:w="1283" w:type="dxa"/>
            <w:tcBorders>
              <w:top w:val="single" w:sz="4" w:space="0" w:color="auto"/>
              <w:left w:val="single" w:sz="4" w:space="0" w:color="000000"/>
              <w:right w:val="single" w:sz="4" w:space="0" w:color="000000"/>
            </w:tcBorders>
          </w:tcPr>
          <w:p w14:paraId="7A93DB25" w14:textId="5A0F8D49" w:rsidR="00D22B28" w:rsidRPr="00F90578" w:rsidRDefault="00D22B28" w:rsidP="00D22B28">
            <w:pPr>
              <w:spacing w:after="0" w:line="240" w:lineRule="auto"/>
              <w:ind w:hanging="2"/>
              <w:jc w:val="center"/>
              <w:rPr>
                <w:rFonts w:cs="Times New Roman"/>
                <w:sz w:val="24"/>
                <w:szCs w:val="24"/>
                <w:lang w:val="ru-RU"/>
              </w:rPr>
            </w:pPr>
            <w:r w:rsidRPr="00F90578">
              <w:rPr>
                <w:rFonts w:cs="Times New Roman"/>
                <w:sz w:val="24"/>
                <w:szCs w:val="24"/>
                <w:lang w:val="ru-RU"/>
              </w:rPr>
              <w:t>0–2</w:t>
            </w:r>
          </w:p>
        </w:tc>
      </w:tr>
      <w:tr w:rsidR="00D22B28" w:rsidRPr="00F90578" w14:paraId="673E88A2" w14:textId="77777777" w:rsidTr="00620B71">
        <w:trPr>
          <w:trHeight w:val="288"/>
        </w:trPr>
        <w:tc>
          <w:tcPr>
            <w:tcW w:w="8080" w:type="dxa"/>
            <w:gridSpan w:val="3"/>
            <w:tcBorders>
              <w:top w:val="single" w:sz="4" w:space="0" w:color="auto"/>
              <w:left w:val="single" w:sz="4" w:space="0" w:color="000000"/>
              <w:bottom w:val="single" w:sz="4" w:space="0" w:color="000000"/>
              <w:right w:val="single" w:sz="4" w:space="0" w:color="000000"/>
            </w:tcBorders>
            <w:vAlign w:val="center"/>
          </w:tcPr>
          <w:p w14:paraId="3F61CBCF" w14:textId="77777777" w:rsidR="00D22B28" w:rsidRPr="00F90578" w:rsidRDefault="00D22B28" w:rsidP="00D22B28">
            <w:pPr>
              <w:widowControl w:val="0"/>
              <w:spacing w:after="0" w:line="240" w:lineRule="auto"/>
              <w:ind w:hanging="2"/>
              <w:jc w:val="right"/>
              <w:rPr>
                <w:rFonts w:cs="Times New Roman"/>
                <w:b/>
                <w:bCs/>
                <w:sz w:val="24"/>
                <w:szCs w:val="24"/>
                <w:lang w:val="ru-RU"/>
              </w:rPr>
            </w:pPr>
            <w:r w:rsidRPr="00F90578">
              <w:rPr>
                <w:rFonts w:cs="Times New Roman"/>
                <w:b/>
                <w:bCs/>
                <w:sz w:val="24"/>
                <w:szCs w:val="24"/>
                <w:lang w:val="ru-RU"/>
              </w:rPr>
              <w:t>Итог:</w:t>
            </w:r>
          </w:p>
        </w:tc>
        <w:tc>
          <w:tcPr>
            <w:tcW w:w="1283" w:type="dxa"/>
            <w:tcBorders>
              <w:top w:val="single" w:sz="4" w:space="0" w:color="auto"/>
              <w:left w:val="single" w:sz="4" w:space="0" w:color="000000"/>
              <w:bottom w:val="single" w:sz="4" w:space="0" w:color="000000"/>
              <w:right w:val="single" w:sz="4" w:space="0" w:color="000000"/>
            </w:tcBorders>
            <w:vAlign w:val="center"/>
          </w:tcPr>
          <w:p w14:paraId="25D49400" w14:textId="5FE910D9" w:rsidR="00D22B28" w:rsidRPr="00F90578" w:rsidRDefault="00D22B28" w:rsidP="00D22B28">
            <w:pPr>
              <w:spacing w:after="0" w:line="240" w:lineRule="auto"/>
              <w:ind w:hanging="2"/>
              <w:jc w:val="center"/>
              <w:rPr>
                <w:rFonts w:cs="Times New Roman"/>
                <w:b/>
                <w:bCs/>
                <w:sz w:val="24"/>
                <w:szCs w:val="24"/>
                <w:lang w:val="ru-RU"/>
              </w:rPr>
            </w:pPr>
            <w:r w:rsidRPr="00F90578">
              <w:rPr>
                <w:rFonts w:cs="Times New Roman"/>
                <w:b/>
                <w:bCs/>
                <w:sz w:val="24"/>
                <w:szCs w:val="24"/>
                <w:lang w:val="ru-RU"/>
              </w:rPr>
              <w:t>0–28</w:t>
            </w:r>
          </w:p>
        </w:tc>
      </w:tr>
      <w:bookmarkEnd w:id="44"/>
    </w:tbl>
    <w:p w14:paraId="650C9760" w14:textId="43F8061A" w:rsidR="00880730" w:rsidRPr="00F90578" w:rsidRDefault="00880730" w:rsidP="00880730">
      <w:pPr>
        <w:spacing w:after="0"/>
        <w:ind w:leftChars="0" w:left="0" w:firstLineChars="0" w:firstLine="0"/>
        <w:rPr>
          <w:rFonts w:cs="Times New Roman"/>
          <w:lang w:val="ru-RU"/>
        </w:rPr>
      </w:pPr>
    </w:p>
    <w:p w14:paraId="1D0EE139" w14:textId="77777777" w:rsidR="009A09E1" w:rsidRPr="00F90578" w:rsidRDefault="009A09E1" w:rsidP="00880730">
      <w:pPr>
        <w:spacing w:after="0"/>
        <w:ind w:leftChars="0" w:left="0" w:firstLineChars="0" w:firstLine="0"/>
        <w:rPr>
          <w:rFonts w:cs="Times New Roman"/>
          <w:lang w:val="ru-RU"/>
        </w:rPr>
      </w:pPr>
    </w:p>
    <w:p w14:paraId="2F1826A0" w14:textId="77777777" w:rsidR="00880730" w:rsidRPr="00F90578" w:rsidRDefault="00880730" w:rsidP="00880730">
      <w:pPr>
        <w:spacing w:after="0" w:line="360" w:lineRule="auto"/>
        <w:ind w:leftChars="0" w:left="0" w:right="0" w:firstLineChars="0" w:firstLine="0"/>
        <w:rPr>
          <w:rFonts w:cs="Times New Roman"/>
          <w:sz w:val="24"/>
          <w:szCs w:val="24"/>
          <w:lang w:val="ru-RU"/>
        </w:rPr>
      </w:pPr>
      <w:r w:rsidRPr="00F90578">
        <w:rPr>
          <w:rFonts w:cs="Times New Roman"/>
          <w:b/>
          <w:sz w:val="24"/>
          <w:szCs w:val="24"/>
          <w:lang w:val="ru-RU"/>
        </w:rPr>
        <w:t>Разъяснения по показателям оценивания:</w:t>
      </w:r>
    </w:p>
    <w:p w14:paraId="168696CD" w14:textId="26318F78" w:rsidR="00880730" w:rsidRPr="00F90578" w:rsidRDefault="00880730" w:rsidP="00880730">
      <w:pPr>
        <w:spacing w:after="0" w:line="360" w:lineRule="auto"/>
        <w:ind w:leftChars="0" w:left="0" w:right="0" w:firstLineChars="0" w:firstLine="0"/>
        <w:rPr>
          <w:rFonts w:cs="Times New Roman"/>
          <w:sz w:val="24"/>
          <w:szCs w:val="24"/>
          <w:lang w:val="ru-RU"/>
        </w:rPr>
      </w:pPr>
      <w:r w:rsidRPr="00F90578">
        <w:rPr>
          <w:rFonts w:cs="Times New Roman"/>
          <w:sz w:val="24"/>
          <w:szCs w:val="24"/>
          <w:lang w:val="ru-RU"/>
        </w:rPr>
        <w:t>2 балла – показатель выражен</w:t>
      </w:r>
      <w:r w:rsidR="008B5955" w:rsidRPr="00F90578">
        <w:rPr>
          <w:rFonts w:cs="Times New Roman"/>
          <w:sz w:val="24"/>
          <w:szCs w:val="24"/>
          <w:lang w:val="ru-RU"/>
        </w:rPr>
        <w:t>;</w:t>
      </w:r>
      <w:r w:rsidRPr="00F90578">
        <w:rPr>
          <w:rFonts w:cs="Times New Roman"/>
          <w:sz w:val="24"/>
          <w:szCs w:val="24"/>
          <w:lang w:val="ru-RU"/>
        </w:rPr>
        <w:t xml:space="preserve"> </w:t>
      </w:r>
    </w:p>
    <w:p w14:paraId="44540286" w14:textId="398FD7CB" w:rsidR="00880730" w:rsidRPr="00F90578" w:rsidRDefault="00880730" w:rsidP="00880730">
      <w:pPr>
        <w:spacing w:after="0" w:line="360" w:lineRule="auto"/>
        <w:ind w:leftChars="0" w:left="0" w:right="0" w:firstLineChars="0" w:firstLine="0"/>
        <w:rPr>
          <w:rFonts w:cs="Times New Roman"/>
          <w:sz w:val="24"/>
          <w:szCs w:val="24"/>
          <w:lang w:val="ru-RU"/>
        </w:rPr>
      </w:pPr>
      <w:r w:rsidRPr="00F90578">
        <w:rPr>
          <w:rFonts w:cs="Times New Roman"/>
          <w:sz w:val="24"/>
          <w:szCs w:val="24"/>
          <w:lang w:val="ru-RU"/>
        </w:rPr>
        <w:t>1 балл – показатель выражен</w:t>
      </w:r>
      <w:r w:rsidR="008B5955" w:rsidRPr="00F90578">
        <w:rPr>
          <w:rFonts w:cs="Times New Roman"/>
          <w:sz w:val="24"/>
          <w:szCs w:val="24"/>
          <w:lang w:val="ru-RU"/>
        </w:rPr>
        <w:t xml:space="preserve"> с ошибками, не полно, не точно</w:t>
      </w:r>
      <w:r w:rsidRPr="00F90578">
        <w:rPr>
          <w:rFonts w:cs="Times New Roman"/>
          <w:sz w:val="24"/>
          <w:szCs w:val="24"/>
          <w:lang w:val="ru-RU"/>
        </w:rPr>
        <w:t xml:space="preserve">; </w:t>
      </w:r>
    </w:p>
    <w:p w14:paraId="65F1B687" w14:textId="77777777" w:rsidR="00880730" w:rsidRPr="00F90578" w:rsidRDefault="00880730" w:rsidP="00880730">
      <w:pPr>
        <w:spacing w:after="0" w:line="360" w:lineRule="auto"/>
        <w:ind w:leftChars="0" w:left="0" w:right="0" w:firstLineChars="0" w:firstLine="0"/>
        <w:rPr>
          <w:rFonts w:cs="Times New Roman"/>
          <w:sz w:val="24"/>
          <w:szCs w:val="24"/>
          <w:lang w:val="ru-RU"/>
        </w:rPr>
      </w:pPr>
      <w:r w:rsidRPr="00F90578">
        <w:rPr>
          <w:rFonts w:cs="Times New Roman"/>
          <w:sz w:val="24"/>
          <w:szCs w:val="24"/>
          <w:lang w:val="ru-RU"/>
        </w:rPr>
        <w:t xml:space="preserve">0 баллов – показатель не выражен. </w:t>
      </w:r>
    </w:p>
    <w:p w14:paraId="04F44FCF" w14:textId="77777777" w:rsidR="00880730" w:rsidRPr="00F90578" w:rsidRDefault="00880730" w:rsidP="00880730">
      <w:pPr>
        <w:spacing w:after="0" w:line="360" w:lineRule="auto"/>
        <w:ind w:leftChars="0" w:left="0" w:right="0" w:firstLineChars="0" w:firstLine="0"/>
        <w:rPr>
          <w:rFonts w:cs="Times New Roman"/>
          <w:sz w:val="24"/>
          <w:szCs w:val="24"/>
          <w:lang w:val="ru-RU"/>
        </w:rPr>
      </w:pPr>
    </w:p>
    <w:p w14:paraId="2BA667DB" w14:textId="77777777" w:rsidR="00880730" w:rsidRPr="00F90578" w:rsidRDefault="00880730" w:rsidP="00880730">
      <w:pPr>
        <w:tabs>
          <w:tab w:val="left" w:pos="567"/>
          <w:tab w:val="left" w:pos="993"/>
        </w:tabs>
        <w:suppressAutoHyphens w:val="0"/>
        <w:spacing w:after="0" w:line="360" w:lineRule="auto"/>
        <w:ind w:leftChars="0" w:left="0" w:right="0" w:firstLineChars="0" w:firstLine="709"/>
        <w:contextualSpacing/>
        <w:jc w:val="right"/>
        <w:outlineLvl w:val="9"/>
        <w:rPr>
          <w:rFonts w:cs="Times New Roman"/>
          <w:sz w:val="24"/>
          <w:szCs w:val="24"/>
          <w:lang w:val="ru-RU"/>
        </w:rPr>
      </w:pPr>
      <w:r w:rsidRPr="00F90578">
        <w:rPr>
          <w:rFonts w:cs="Times New Roman"/>
          <w:sz w:val="24"/>
          <w:szCs w:val="24"/>
          <w:lang w:val="ru-RU"/>
        </w:rPr>
        <w:t>Таблица 2. Раскрытие показателей оценки конкурсной работы</w:t>
      </w:r>
    </w:p>
    <w:tbl>
      <w:tblPr>
        <w:tblStyle w:val="TableGrid"/>
        <w:tblW w:w="9548" w:type="dxa"/>
        <w:jc w:val="center"/>
        <w:tblInd w:w="0" w:type="dxa"/>
        <w:tblCellMar>
          <w:top w:w="2" w:type="dxa"/>
          <w:left w:w="82" w:type="dxa"/>
          <w:right w:w="14" w:type="dxa"/>
        </w:tblCellMar>
        <w:tblLook w:val="04A0" w:firstRow="1" w:lastRow="0" w:firstColumn="1" w:lastColumn="0" w:noHBand="0" w:noVBand="1"/>
      </w:tblPr>
      <w:tblGrid>
        <w:gridCol w:w="704"/>
        <w:gridCol w:w="2693"/>
        <w:gridCol w:w="6151"/>
      </w:tblGrid>
      <w:tr w:rsidR="008B5955" w:rsidRPr="00F90578" w14:paraId="10B5A3E7" w14:textId="77777777" w:rsidTr="005A7273">
        <w:trPr>
          <w:trHeight w:val="565"/>
          <w:jc w:val="center"/>
        </w:trPr>
        <w:tc>
          <w:tcPr>
            <w:tcW w:w="704" w:type="dxa"/>
            <w:tcBorders>
              <w:top w:val="single" w:sz="4" w:space="0" w:color="000000"/>
              <w:left w:val="single" w:sz="4" w:space="0" w:color="000000"/>
              <w:bottom w:val="single" w:sz="4" w:space="0" w:color="auto"/>
              <w:right w:val="single" w:sz="4" w:space="0" w:color="000000"/>
            </w:tcBorders>
          </w:tcPr>
          <w:p w14:paraId="22D8EAAA" w14:textId="77777777" w:rsidR="008B5955" w:rsidRPr="00F90578" w:rsidRDefault="008B5955" w:rsidP="008803CD">
            <w:pPr>
              <w:spacing w:line="240" w:lineRule="auto"/>
              <w:ind w:hanging="2"/>
              <w:jc w:val="center"/>
              <w:rPr>
                <w:rFonts w:cs="Times New Roman"/>
                <w:b/>
                <w:sz w:val="24"/>
                <w:szCs w:val="24"/>
              </w:rPr>
            </w:pPr>
            <w:r w:rsidRPr="00F90578">
              <w:rPr>
                <w:rFonts w:cs="Times New Roman"/>
                <w:b/>
                <w:sz w:val="24"/>
                <w:szCs w:val="24"/>
              </w:rPr>
              <w:t>№</w:t>
            </w:r>
          </w:p>
        </w:tc>
        <w:tc>
          <w:tcPr>
            <w:tcW w:w="2693" w:type="dxa"/>
            <w:tcBorders>
              <w:top w:val="single" w:sz="4" w:space="0" w:color="000000"/>
              <w:left w:val="single" w:sz="4" w:space="0" w:color="000000"/>
              <w:bottom w:val="single" w:sz="4" w:space="0" w:color="auto"/>
              <w:right w:val="single" w:sz="4" w:space="0" w:color="000000"/>
            </w:tcBorders>
          </w:tcPr>
          <w:p w14:paraId="76AF39B8" w14:textId="77777777" w:rsidR="008B5955" w:rsidRPr="00F90578" w:rsidRDefault="008B5955" w:rsidP="008803CD">
            <w:pPr>
              <w:spacing w:line="240" w:lineRule="auto"/>
              <w:ind w:hanging="2"/>
              <w:jc w:val="center"/>
              <w:rPr>
                <w:rFonts w:cs="Times New Roman"/>
                <w:b/>
                <w:sz w:val="24"/>
                <w:szCs w:val="24"/>
              </w:rPr>
            </w:pPr>
            <w:r w:rsidRPr="00F90578">
              <w:rPr>
                <w:rFonts w:cs="Times New Roman"/>
                <w:b/>
                <w:sz w:val="24"/>
                <w:szCs w:val="24"/>
              </w:rPr>
              <w:t>Показатель</w:t>
            </w:r>
          </w:p>
        </w:tc>
        <w:tc>
          <w:tcPr>
            <w:tcW w:w="6151" w:type="dxa"/>
            <w:tcBorders>
              <w:top w:val="single" w:sz="4" w:space="0" w:color="000000"/>
              <w:left w:val="single" w:sz="4" w:space="0" w:color="000000"/>
              <w:bottom w:val="single" w:sz="4" w:space="0" w:color="auto"/>
              <w:right w:val="single" w:sz="4" w:space="0" w:color="000000"/>
            </w:tcBorders>
          </w:tcPr>
          <w:p w14:paraId="3B46505D" w14:textId="77777777" w:rsidR="008B5955" w:rsidRPr="00F90578" w:rsidRDefault="008B5955" w:rsidP="008803CD">
            <w:pPr>
              <w:spacing w:line="240" w:lineRule="auto"/>
              <w:ind w:hanging="2"/>
              <w:jc w:val="center"/>
              <w:rPr>
                <w:rFonts w:cs="Times New Roman"/>
                <w:b/>
                <w:sz w:val="24"/>
                <w:szCs w:val="24"/>
              </w:rPr>
            </w:pPr>
            <w:r w:rsidRPr="00F90578">
              <w:rPr>
                <w:rFonts w:cs="Times New Roman"/>
                <w:b/>
                <w:sz w:val="24"/>
                <w:szCs w:val="24"/>
              </w:rPr>
              <w:t>Функция и содержание показателя</w:t>
            </w:r>
          </w:p>
        </w:tc>
      </w:tr>
      <w:tr w:rsidR="008B5955" w:rsidRPr="00F63759" w14:paraId="2D4B5356" w14:textId="77777777" w:rsidTr="005A7273">
        <w:trPr>
          <w:trHeight w:val="420"/>
          <w:jc w:val="center"/>
        </w:trPr>
        <w:tc>
          <w:tcPr>
            <w:tcW w:w="704" w:type="dxa"/>
            <w:tcBorders>
              <w:top w:val="single" w:sz="4" w:space="0" w:color="auto"/>
              <w:left w:val="single" w:sz="4" w:space="0" w:color="auto"/>
              <w:bottom w:val="single" w:sz="4" w:space="0" w:color="auto"/>
              <w:right w:val="single" w:sz="4" w:space="0" w:color="auto"/>
            </w:tcBorders>
          </w:tcPr>
          <w:p w14:paraId="235D9E20" w14:textId="77777777" w:rsidR="008B5955" w:rsidRPr="00F90578" w:rsidRDefault="008B5955" w:rsidP="008803CD">
            <w:pPr>
              <w:spacing w:line="240" w:lineRule="auto"/>
              <w:ind w:hanging="2"/>
              <w:jc w:val="center"/>
              <w:rPr>
                <w:rFonts w:cs="Times New Roman"/>
                <w:sz w:val="24"/>
                <w:szCs w:val="24"/>
              </w:rPr>
            </w:pPr>
            <w:r w:rsidRPr="00F90578">
              <w:rPr>
                <w:rFonts w:cs="Times New Roman"/>
                <w:sz w:val="24"/>
                <w:szCs w:val="24"/>
              </w:rPr>
              <w:t>1.</w:t>
            </w:r>
          </w:p>
        </w:tc>
        <w:tc>
          <w:tcPr>
            <w:tcW w:w="2693" w:type="dxa"/>
            <w:tcBorders>
              <w:top w:val="single" w:sz="4" w:space="0" w:color="auto"/>
              <w:left w:val="single" w:sz="4" w:space="0" w:color="auto"/>
              <w:bottom w:val="single" w:sz="4" w:space="0" w:color="auto"/>
              <w:right w:val="single" w:sz="4" w:space="0" w:color="auto"/>
            </w:tcBorders>
          </w:tcPr>
          <w:p w14:paraId="5987F6DC" w14:textId="77777777" w:rsidR="008B5955" w:rsidRPr="00F90578" w:rsidRDefault="008B5955" w:rsidP="008803CD">
            <w:pPr>
              <w:spacing w:line="240" w:lineRule="auto"/>
              <w:ind w:hanging="2"/>
              <w:rPr>
                <w:rFonts w:cs="Times New Roman"/>
                <w:i/>
                <w:iCs/>
                <w:sz w:val="24"/>
                <w:szCs w:val="24"/>
                <w:lang w:val="ru-RU"/>
              </w:rPr>
            </w:pPr>
            <w:r w:rsidRPr="00F90578">
              <w:rPr>
                <w:rFonts w:cs="Times New Roman"/>
                <w:sz w:val="24"/>
                <w:szCs w:val="24"/>
                <w:lang w:val="ru-RU"/>
              </w:rPr>
              <w:t>Соответствие техническим требованиям к конкурсным материалам</w:t>
            </w:r>
          </w:p>
        </w:tc>
        <w:tc>
          <w:tcPr>
            <w:tcW w:w="6151" w:type="dxa"/>
            <w:tcBorders>
              <w:top w:val="single" w:sz="4" w:space="0" w:color="auto"/>
              <w:left w:val="single" w:sz="4" w:space="0" w:color="auto"/>
              <w:bottom w:val="single" w:sz="4" w:space="0" w:color="auto"/>
              <w:right w:val="single" w:sz="4" w:space="0" w:color="auto"/>
            </w:tcBorders>
          </w:tcPr>
          <w:p w14:paraId="50162977" w14:textId="77777777" w:rsidR="008B5955" w:rsidRPr="00F90578" w:rsidRDefault="008B5955" w:rsidP="008803CD">
            <w:pPr>
              <w:spacing w:line="240" w:lineRule="auto"/>
              <w:ind w:hanging="2"/>
              <w:rPr>
                <w:rFonts w:cs="Times New Roman"/>
                <w:sz w:val="24"/>
                <w:szCs w:val="24"/>
                <w:lang w:val="ru-RU"/>
              </w:rPr>
            </w:pPr>
            <w:r w:rsidRPr="00F90578">
              <w:rPr>
                <w:rFonts w:cs="Times New Roman"/>
                <w:sz w:val="24"/>
                <w:szCs w:val="24"/>
                <w:lang w:val="ru-RU"/>
              </w:rPr>
              <w:t xml:space="preserve">Оценивает соответствие техническим требованиям к конкурсным материалам, они должны быть представлены в виде: </w:t>
            </w:r>
          </w:p>
          <w:p w14:paraId="7D41A85F" w14:textId="77777777" w:rsidR="008B5955" w:rsidRPr="00F90578" w:rsidRDefault="008B5955" w:rsidP="008B5955">
            <w:pPr>
              <w:pStyle w:val="af"/>
              <w:numPr>
                <w:ilvl w:val="0"/>
                <w:numId w:val="10"/>
              </w:numPr>
              <w:suppressAutoHyphens w:val="0"/>
              <w:spacing w:after="0" w:line="240" w:lineRule="auto"/>
              <w:ind w:leftChars="0" w:left="0" w:right="0" w:firstLineChars="0" w:hanging="3"/>
              <w:jc w:val="left"/>
              <w:outlineLvl w:val="9"/>
              <w:rPr>
                <w:rFonts w:cs="Times New Roman"/>
                <w:sz w:val="24"/>
                <w:szCs w:val="24"/>
                <w:lang w:val="ru-RU"/>
              </w:rPr>
            </w:pPr>
            <w:r w:rsidRPr="00F90578">
              <w:rPr>
                <w:rFonts w:cs="Times New Roman"/>
                <w:sz w:val="24"/>
                <w:szCs w:val="24"/>
                <w:lang w:val="ru-RU"/>
              </w:rPr>
              <w:t>видеоролика продолжительностью не более 10 минут в качестве не ниже 720</w:t>
            </w:r>
            <w:r w:rsidRPr="00F90578">
              <w:rPr>
                <w:rFonts w:cs="Times New Roman"/>
                <w:sz w:val="24"/>
                <w:szCs w:val="24"/>
              </w:rPr>
              <w:t>p</w:t>
            </w:r>
            <w:r w:rsidRPr="00F90578">
              <w:rPr>
                <w:rFonts w:cs="Times New Roman"/>
                <w:sz w:val="24"/>
                <w:szCs w:val="24"/>
                <w:lang w:val="ru-RU"/>
              </w:rPr>
              <w:t xml:space="preserve">, речь авторов в нём должна быть различима, вначале видеоролика должна присутствовать заставка, содержащая следующую информацию: название исследовательского проекта, название тематического направления Конкурса в котором представлен исследовательский проект, фамилии имена и отчества участников Конкурса и руководителя проекта (авторов исследовательского проекта), сокращённое наименование (по уставу) образовательной организации в которой подготовлен исследовательский проект, название </w:t>
            </w:r>
            <w:r w:rsidRPr="00F90578">
              <w:rPr>
                <w:rFonts w:cs="Times New Roman"/>
                <w:sz w:val="24"/>
                <w:szCs w:val="24"/>
                <w:lang w:val="ru-RU"/>
              </w:rPr>
              <w:lastRenderedPageBreak/>
              <w:t>субъекта Российской Федерации от которого представлен исследовательский проект;</w:t>
            </w:r>
          </w:p>
          <w:p w14:paraId="5AE5452A" w14:textId="77777777" w:rsidR="008B5955" w:rsidRPr="00F90578" w:rsidRDefault="008B5955" w:rsidP="008B5955">
            <w:pPr>
              <w:pStyle w:val="af"/>
              <w:numPr>
                <w:ilvl w:val="0"/>
                <w:numId w:val="10"/>
              </w:numPr>
              <w:suppressAutoHyphens w:val="0"/>
              <w:spacing w:after="0" w:line="240" w:lineRule="auto"/>
              <w:ind w:leftChars="0" w:left="0" w:right="0" w:firstLineChars="0" w:hanging="3"/>
              <w:jc w:val="left"/>
              <w:outlineLvl w:val="9"/>
              <w:rPr>
                <w:rFonts w:cs="Times New Roman"/>
                <w:sz w:val="24"/>
                <w:szCs w:val="24"/>
                <w:lang w:val="ru-RU"/>
              </w:rPr>
            </w:pPr>
            <w:r w:rsidRPr="00F90578">
              <w:rPr>
                <w:rFonts w:cs="Times New Roman"/>
                <w:sz w:val="24"/>
                <w:szCs w:val="24"/>
                <w:lang w:val="ru-RU"/>
              </w:rPr>
              <w:t xml:space="preserve">паспорта исследовательского проекта объемом не более 5 страниц, паспорт должен включать следующие обязательные пункты: </w:t>
            </w:r>
          </w:p>
          <w:p w14:paraId="289B3174" w14:textId="77777777" w:rsidR="008B5955" w:rsidRPr="00F90578" w:rsidRDefault="008B5955" w:rsidP="008B5955">
            <w:pPr>
              <w:pStyle w:val="af"/>
              <w:numPr>
                <w:ilvl w:val="0"/>
                <w:numId w:val="8"/>
              </w:numPr>
              <w:spacing w:after="0" w:line="240" w:lineRule="auto"/>
              <w:ind w:leftChars="0" w:left="0" w:firstLineChars="0" w:hanging="3"/>
              <w:rPr>
                <w:rFonts w:cs="Times New Roman"/>
                <w:sz w:val="24"/>
                <w:szCs w:val="24"/>
              </w:rPr>
            </w:pPr>
            <w:r w:rsidRPr="00F90578">
              <w:rPr>
                <w:rFonts w:cs="Times New Roman"/>
                <w:sz w:val="24"/>
                <w:szCs w:val="24"/>
              </w:rPr>
              <w:t>название/тема исследовательского проекта;</w:t>
            </w:r>
          </w:p>
          <w:p w14:paraId="64C4F6C5" w14:textId="77777777" w:rsidR="008B5955" w:rsidRPr="00F90578" w:rsidRDefault="008B5955" w:rsidP="008B5955">
            <w:pPr>
              <w:pStyle w:val="af"/>
              <w:numPr>
                <w:ilvl w:val="0"/>
                <w:numId w:val="8"/>
              </w:numPr>
              <w:spacing w:after="0" w:line="240" w:lineRule="auto"/>
              <w:ind w:leftChars="0" w:left="0" w:firstLineChars="0" w:hanging="3"/>
              <w:rPr>
                <w:rFonts w:cs="Times New Roman"/>
                <w:sz w:val="24"/>
                <w:szCs w:val="24"/>
                <w:lang w:val="ru-RU"/>
              </w:rPr>
            </w:pPr>
            <w:r w:rsidRPr="00F90578">
              <w:rPr>
                <w:rFonts w:cs="Times New Roman"/>
                <w:sz w:val="24"/>
                <w:szCs w:val="24"/>
                <w:lang w:val="ru-RU"/>
              </w:rPr>
              <w:t>название тематического направления Конкурса, в котором представлен исследовательский проект;</w:t>
            </w:r>
          </w:p>
          <w:p w14:paraId="733BD647" w14:textId="77777777" w:rsidR="008B5955" w:rsidRPr="00F90578" w:rsidRDefault="008B5955" w:rsidP="008B5955">
            <w:pPr>
              <w:pStyle w:val="af"/>
              <w:numPr>
                <w:ilvl w:val="0"/>
                <w:numId w:val="8"/>
              </w:numPr>
              <w:spacing w:after="0" w:line="240" w:lineRule="auto"/>
              <w:ind w:leftChars="0" w:left="0" w:firstLineChars="0" w:hanging="3"/>
              <w:rPr>
                <w:rFonts w:cs="Times New Roman"/>
                <w:sz w:val="24"/>
                <w:szCs w:val="24"/>
              </w:rPr>
            </w:pPr>
            <w:r w:rsidRPr="00F90578">
              <w:rPr>
                <w:rFonts w:cs="Times New Roman"/>
                <w:sz w:val="24"/>
                <w:szCs w:val="24"/>
              </w:rPr>
              <w:t>обоснование актуальности исследовательского проекта;</w:t>
            </w:r>
          </w:p>
          <w:p w14:paraId="59986584" w14:textId="77777777" w:rsidR="008B5955" w:rsidRPr="00F90578" w:rsidRDefault="008B5955" w:rsidP="008B5955">
            <w:pPr>
              <w:pStyle w:val="af"/>
              <w:numPr>
                <w:ilvl w:val="0"/>
                <w:numId w:val="8"/>
              </w:numPr>
              <w:spacing w:after="0" w:line="240" w:lineRule="auto"/>
              <w:ind w:leftChars="0" w:left="0" w:firstLineChars="0" w:hanging="3"/>
              <w:rPr>
                <w:rFonts w:cs="Times New Roman"/>
                <w:sz w:val="24"/>
                <w:szCs w:val="24"/>
                <w:lang w:val="ru-RU"/>
              </w:rPr>
            </w:pPr>
            <w:r w:rsidRPr="00F90578">
              <w:rPr>
                <w:rFonts w:cs="Times New Roman"/>
                <w:sz w:val="24"/>
                <w:szCs w:val="24"/>
                <w:lang w:val="ru-RU"/>
              </w:rPr>
              <w:t xml:space="preserve">  предмет и объект исследовательского проекта;</w:t>
            </w:r>
          </w:p>
          <w:p w14:paraId="467B5F61" w14:textId="77777777" w:rsidR="008B5955" w:rsidRPr="00F90578" w:rsidRDefault="008B5955" w:rsidP="008B5955">
            <w:pPr>
              <w:pStyle w:val="af"/>
              <w:numPr>
                <w:ilvl w:val="0"/>
                <w:numId w:val="8"/>
              </w:numPr>
              <w:spacing w:after="0" w:line="240" w:lineRule="auto"/>
              <w:ind w:leftChars="0" w:left="0" w:firstLineChars="0" w:hanging="3"/>
              <w:rPr>
                <w:rFonts w:cs="Times New Roman"/>
                <w:sz w:val="24"/>
                <w:szCs w:val="24"/>
              </w:rPr>
            </w:pPr>
            <w:r w:rsidRPr="00F90578">
              <w:rPr>
                <w:rFonts w:cs="Times New Roman"/>
                <w:sz w:val="24"/>
                <w:szCs w:val="24"/>
              </w:rPr>
              <w:t>цель исследования;</w:t>
            </w:r>
          </w:p>
          <w:p w14:paraId="0606F1B2" w14:textId="77777777" w:rsidR="008B5955" w:rsidRPr="00F90578" w:rsidRDefault="008B5955" w:rsidP="008B5955">
            <w:pPr>
              <w:pStyle w:val="af"/>
              <w:numPr>
                <w:ilvl w:val="0"/>
                <w:numId w:val="8"/>
              </w:numPr>
              <w:spacing w:after="0" w:line="240" w:lineRule="auto"/>
              <w:ind w:leftChars="0" w:left="0" w:firstLineChars="0" w:hanging="3"/>
              <w:rPr>
                <w:rFonts w:cs="Times New Roman"/>
                <w:sz w:val="24"/>
                <w:szCs w:val="24"/>
              </w:rPr>
            </w:pPr>
            <w:r w:rsidRPr="00F90578">
              <w:rPr>
                <w:rFonts w:cs="Times New Roman"/>
                <w:sz w:val="24"/>
                <w:szCs w:val="24"/>
              </w:rPr>
              <w:t>задачи исследования;</w:t>
            </w:r>
          </w:p>
          <w:p w14:paraId="5372EAE4" w14:textId="77777777" w:rsidR="008B5955" w:rsidRPr="00F90578" w:rsidRDefault="008B5955" w:rsidP="008B5955">
            <w:pPr>
              <w:pStyle w:val="af"/>
              <w:numPr>
                <w:ilvl w:val="0"/>
                <w:numId w:val="8"/>
              </w:numPr>
              <w:spacing w:after="0" w:line="240" w:lineRule="auto"/>
              <w:ind w:leftChars="0" w:left="0" w:firstLineChars="0" w:hanging="3"/>
              <w:rPr>
                <w:rFonts w:cs="Times New Roman"/>
                <w:sz w:val="24"/>
                <w:szCs w:val="24"/>
                <w:lang w:val="ru-RU"/>
              </w:rPr>
            </w:pPr>
            <w:r w:rsidRPr="00F90578">
              <w:rPr>
                <w:rFonts w:cs="Times New Roman"/>
                <w:sz w:val="24"/>
                <w:szCs w:val="24"/>
                <w:lang w:val="ru-RU"/>
              </w:rPr>
              <w:t>предполагаемый результат, представленный в заключении исследовательского проекта;</w:t>
            </w:r>
          </w:p>
          <w:p w14:paraId="7AAA13A0" w14:textId="77777777" w:rsidR="008B5955" w:rsidRPr="00F90578" w:rsidRDefault="008B5955" w:rsidP="008B5955">
            <w:pPr>
              <w:pStyle w:val="af"/>
              <w:numPr>
                <w:ilvl w:val="0"/>
                <w:numId w:val="8"/>
              </w:numPr>
              <w:spacing w:after="0" w:line="240" w:lineRule="auto"/>
              <w:ind w:leftChars="0" w:left="0" w:firstLineChars="0" w:hanging="3"/>
              <w:rPr>
                <w:rFonts w:cs="Times New Roman"/>
                <w:sz w:val="24"/>
                <w:szCs w:val="24"/>
              </w:rPr>
            </w:pPr>
            <w:r w:rsidRPr="00F90578">
              <w:rPr>
                <w:rFonts w:cs="Times New Roman"/>
                <w:sz w:val="24"/>
                <w:szCs w:val="24"/>
              </w:rPr>
              <w:t>описание этапов проектной работы;</w:t>
            </w:r>
          </w:p>
          <w:p w14:paraId="69BFE96B" w14:textId="77777777" w:rsidR="008B5955" w:rsidRPr="00F90578" w:rsidRDefault="008B5955" w:rsidP="008B5955">
            <w:pPr>
              <w:pStyle w:val="af"/>
              <w:numPr>
                <w:ilvl w:val="0"/>
                <w:numId w:val="8"/>
              </w:numPr>
              <w:spacing w:after="0" w:line="240" w:lineRule="auto"/>
              <w:ind w:leftChars="0" w:left="0" w:firstLineChars="0" w:hanging="3"/>
              <w:rPr>
                <w:rFonts w:cs="Times New Roman"/>
                <w:sz w:val="24"/>
                <w:szCs w:val="24"/>
                <w:lang w:val="ru-RU"/>
              </w:rPr>
            </w:pPr>
            <w:r w:rsidRPr="00F90578">
              <w:rPr>
                <w:rFonts w:cs="Times New Roman"/>
                <w:sz w:val="24"/>
                <w:szCs w:val="24"/>
                <w:lang w:val="ru-RU"/>
              </w:rPr>
              <w:t xml:space="preserve">выводы: обобщение результатов, полученных по каждой задаче, обоснование их взаимосвязи; </w:t>
            </w:r>
          </w:p>
          <w:p w14:paraId="026A974D" w14:textId="77777777" w:rsidR="008B5955" w:rsidRPr="00F90578" w:rsidRDefault="008B5955" w:rsidP="008B5955">
            <w:pPr>
              <w:pStyle w:val="af"/>
              <w:numPr>
                <w:ilvl w:val="0"/>
                <w:numId w:val="8"/>
              </w:numPr>
              <w:spacing w:after="0" w:line="240" w:lineRule="auto"/>
              <w:ind w:leftChars="0" w:left="0" w:firstLineChars="0" w:hanging="3"/>
              <w:rPr>
                <w:rFonts w:cs="Times New Roman"/>
                <w:sz w:val="24"/>
                <w:szCs w:val="24"/>
                <w:lang w:val="ru-RU"/>
              </w:rPr>
            </w:pPr>
            <w:r w:rsidRPr="00F90578">
              <w:rPr>
                <w:rFonts w:cs="Times New Roman"/>
                <w:sz w:val="24"/>
                <w:szCs w:val="24"/>
                <w:lang w:val="ru-RU"/>
              </w:rPr>
              <w:t>перспективность развития темы исследовательского проекта;</w:t>
            </w:r>
          </w:p>
          <w:p w14:paraId="4E3B07E4" w14:textId="77777777" w:rsidR="008B5955" w:rsidRPr="00F90578" w:rsidRDefault="008B5955" w:rsidP="008B5955">
            <w:pPr>
              <w:pStyle w:val="af"/>
              <w:numPr>
                <w:ilvl w:val="0"/>
                <w:numId w:val="8"/>
              </w:numPr>
              <w:spacing w:after="0" w:line="240" w:lineRule="auto"/>
              <w:ind w:leftChars="0" w:left="0" w:firstLineChars="0" w:hanging="3"/>
              <w:rPr>
                <w:rFonts w:cs="Times New Roman"/>
                <w:sz w:val="24"/>
                <w:szCs w:val="24"/>
                <w:lang w:val="ru-RU"/>
              </w:rPr>
            </w:pPr>
            <w:r w:rsidRPr="00F90578">
              <w:rPr>
                <w:rFonts w:cs="Times New Roman"/>
                <w:sz w:val="24"/>
                <w:szCs w:val="24"/>
                <w:lang w:val="ru-RU"/>
              </w:rPr>
              <w:t>использованные источники и научная литература.</w:t>
            </w:r>
          </w:p>
        </w:tc>
      </w:tr>
      <w:tr w:rsidR="008B5955" w:rsidRPr="00F63759" w14:paraId="2BEEA030" w14:textId="77777777" w:rsidTr="005A7273">
        <w:trPr>
          <w:trHeight w:val="315"/>
          <w:jc w:val="center"/>
        </w:trPr>
        <w:tc>
          <w:tcPr>
            <w:tcW w:w="704" w:type="dxa"/>
            <w:tcBorders>
              <w:top w:val="single" w:sz="4" w:space="0" w:color="auto"/>
              <w:left w:val="single" w:sz="4" w:space="0" w:color="000000"/>
              <w:right w:val="single" w:sz="4" w:space="0" w:color="000000"/>
            </w:tcBorders>
          </w:tcPr>
          <w:p w14:paraId="3DC8C955" w14:textId="77777777" w:rsidR="008B5955" w:rsidRPr="00F90578" w:rsidRDefault="008B5955" w:rsidP="008803CD">
            <w:pPr>
              <w:spacing w:line="240" w:lineRule="auto"/>
              <w:ind w:hanging="2"/>
              <w:jc w:val="center"/>
              <w:rPr>
                <w:rFonts w:cs="Times New Roman"/>
                <w:sz w:val="24"/>
                <w:szCs w:val="24"/>
              </w:rPr>
            </w:pPr>
            <w:r w:rsidRPr="00F90578">
              <w:rPr>
                <w:rFonts w:cs="Times New Roman"/>
                <w:sz w:val="24"/>
                <w:szCs w:val="24"/>
              </w:rPr>
              <w:lastRenderedPageBreak/>
              <w:t>2.</w:t>
            </w:r>
          </w:p>
        </w:tc>
        <w:tc>
          <w:tcPr>
            <w:tcW w:w="2693" w:type="dxa"/>
            <w:tcBorders>
              <w:top w:val="single" w:sz="4" w:space="0" w:color="auto"/>
              <w:left w:val="single" w:sz="4" w:space="0" w:color="000000"/>
              <w:right w:val="single" w:sz="4" w:space="0" w:color="000000"/>
            </w:tcBorders>
          </w:tcPr>
          <w:p w14:paraId="5AE09978" w14:textId="77777777" w:rsidR="008B5955" w:rsidRPr="00F90578" w:rsidRDefault="008B5955" w:rsidP="008803CD">
            <w:pPr>
              <w:spacing w:line="240" w:lineRule="auto"/>
              <w:ind w:hanging="2"/>
              <w:rPr>
                <w:rFonts w:cs="Times New Roman"/>
                <w:sz w:val="24"/>
                <w:szCs w:val="24"/>
                <w:lang w:val="ru-RU"/>
              </w:rPr>
            </w:pPr>
            <w:r w:rsidRPr="00F90578">
              <w:rPr>
                <w:rFonts w:eastAsiaTheme="minorHAnsi" w:cs="Times New Roman"/>
                <w:sz w:val="24"/>
                <w:szCs w:val="24"/>
                <w:lang w:val="ru-RU"/>
              </w:rPr>
              <w:t>Оригинальность и самостоятельность формулировки темы исследовательского проекта</w:t>
            </w:r>
          </w:p>
        </w:tc>
        <w:tc>
          <w:tcPr>
            <w:tcW w:w="6151" w:type="dxa"/>
            <w:tcBorders>
              <w:top w:val="single" w:sz="4" w:space="0" w:color="auto"/>
              <w:left w:val="single" w:sz="4" w:space="0" w:color="000000"/>
              <w:right w:val="single" w:sz="4" w:space="0" w:color="000000"/>
            </w:tcBorders>
          </w:tcPr>
          <w:p w14:paraId="756C7764" w14:textId="77777777" w:rsidR="008B5955" w:rsidRPr="00F90578" w:rsidRDefault="008B5955" w:rsidP="008803CD">
            <w:pPr>
              <w:spacing w:line="240" w:lineRule="auto"/>
              <w:ind w:hanging="2"/>
              <w:rPr>
                <w:rFonts w:cs="Times New Roman"/>
                <w:sz w:val="24"/>
                <w:szCs w:val="24"/>
                <w:lang w:val="ru-RU"/>
              </w:rPr>
            </w:pPr>
            <w:r w:rsidRPr="00F90578">
              <w:rPr>
                <w:rFonts w:cs="Times New Roman"/>
                <w:sz w:val="24"/>
                <w:szCs w:val="24"/>
                <w:lang w:val="ru-RU"/>
              </w:rPr>
              <w:t>Оценивает то, как тема проекта отражает не исследованную или малоисследованную тему в исторической науке, или новый аспект уже изученной темы, не должна быть заимствована из других работ.</w:t>
            </w:r>
          </w:p>
        </w:tc>
      </w:tr>
      <w:tr w:rsidR="008B5955" w:rsidRPr="00F63759" w14:paraId="5F7491E0" w14:textId="77777777" w:rsidTr="008B5955">
        <w:trPr>
          <w:trHeight w:val="279"/>
          <w:jc w:val="center"/>
        </w:trPr>
        <w:tc>
          <w:tcPr>
            <w:tcW w:w="704" w:type="dxa"/>
            <w:tcBorders>
              <w:top w:val="single" w:sz="4" w:space="0" w:color="auto"/>
              <w:left w:val="single" w:sz="4" w:space="0" w:color="000000"/>
              <w:right w:val="single" w:sz="4" w:space="0" w:color="000000"/>
            </w:tcBorders>
          </w:tcPr>
          <w:p w14:paraId="7C841AB7" w14:textId="77777777" w:rsidR="008B5955" w:rsidRPr="00F90578" w:rsidRDefault="008B5955" w:rsidP="008803CD">
            <w:pPr>
              <w:spacing w:line="240" w:lineRule="auto"/>
              <w:ind w:hanging="2"/>
              <w:jc w:val="center"/>
              <w:rPr>
                <w:rFonts w:cs="Times New Roman"/>
                <w:sz w:val="24"/>
                <w:szCs w:val="24"/>
              </w:rPr>
            </w:pPr>
            <w:r w:rsidRPr="00F90578">
              <w:rPr>
                <w:rFonts w:cs="Times New Roman"/>
                <w:sz w:val="24"/>
                <w:szCs w:val="24"/>
              </w:rPr>
              <w:t>3.</w:t>
            </w:r>
          </w:p>
        </w:tc>
        <w:tc>
          <w:tcPr>
            <w:tcW w:w="2693" w:type="dxa"/>
            <w:tcBorders>
              <w:top w:val="single" w:sz="4" w:space="0" w:color="auto"/>
              <w:left w:val="single" w:sz="4" w:space="0" w:color="000000"/>
              <w:right w:val="single" w:sz="4" w:space="0" w:color="000000"/>
            </w:tcBorders>
          </w:tcPr>
          <w:p w14:paraId="7301D10B" w14:textId="77777777" w:rsidR="008B5955" w:rsidRPr="00F90578" w:rsidRDefault="008B5955" w:rsidP="008803CD">
            <w:pPr>
              <w:spacing w:line="240" w:lineRule="auto"/>
              <w:ind w:hanging="2"/>
              <w:rPr>
                <w:rFonts w:cs="Times New Roman"/>
                <w:sz w:val="24"/>
                <w:szCs w:val="24"/>
              </w:rPr>
            </w:pPr>
            <w:r w:rsidRPr="00F90578">
              <w:rPr>
                <w:rFonts w:eastAsiaTheme="minorHAnsi" w:cs="Times New Roman"/>
                <w:sz w:val="24"/>
                <w:szCs w:val="24"/>
              </w:rPr>
              <w:t>Актуальность и новизна исследования</w:t>
            </w:r>
          </w:p>
        </w:tc>
        <w:tc>
          <w:tcPr>
            <w:tcW w:w="6151" w:type="dxa"/>
            <w:tcBorders>
              <w:top w:val="single" w:sz="4" w:space="0" w:color="auto"/>
              <w:left w:val="single" w:sz="4" w:space="0" w:color="000000"/>
              <w:right w:val="single" w:sz="4" w:space="0" w:color="000000"/>
            </w:tcBorders>
          </w:tcPr>
          <w:p w14:paraId="27BD88DC" w14:textId="77777777" w:rsidR="008B5955" w:rsidRPr="00F90578" w:rsidRDefault="008B5955" w:rsidP="008803CD">
            <w:pPr>
              <w:spacing w:line="240" w:lineRule="auto"/>
              <w:ind w:hanging="2"/>
              <w:rPr>
                <w:rFonts w:cs="Times New Roman"/>
                <w:sz w:val="24"/>
                <w:szCs w:val="24"/>
                <w:lang w:val="ru-RU"/>
              </w:rPr>
            </w:pPr>
            <w:r w:rsidRPr="00F90578">
              <w:rPr>
                <w:rFonts w:cs="Times New Roman"/>
                <w:sz w:val="24"/>
                <w:szCs w:val="24"/>
                <w:lang w:val="ru-RU"/>
              </w:rPr>
              <w:t>Оценивает то, как созданный исследовательский проект может способствовать решению конкретных проблем: восполнения пробелов и исторической науке по данной теме, дальнейшему развитию смежных тем, раскрытия судеб неизвестных героев отечества, реконструкции их биографий, способствовать памятным мероприятиям, повышению осведомлённости граждан России в теме геноцида советского народа.</w:t>
            </w:r>
          </w:p>
        </w:tc>
      </w:tr>
      <w:tr w:rsidR="008B5955" w:rsidRPr="00F63759" w14:paraId="660B865B" w14:textId="77777777" w:rsidTr="008B5955">
        <w:trPr>
          <w:trHeight w:val="195"/>
          <w:jc w:val="center"/>
        </w:trPr>
        <w:tc>
          <w:tcPr>
            <w:tcW w:w="704" w:type="dxa"/>
            <w:tcBorders>
              <w:top w:val="single" w:sz="4" w:space="0" w:color="auto"/>
              <w:left w:val="single" w:sz="4" w:space="0" w:color="000000"/>
              <w:right w:val="single" w:sz="4" w:space="0" w:color="000000"/>
            </w:tcBorders>
          </w:tcPr>
          <w:p w14:paraId="160D2182" w14:textId="77777777" w:rsidR="008B5955" w:rsidRPr="00F90578" w:rsidRDefault="008B5955" w:rsidP="008803CD">
            <w:pPr>
              <w:spacing w:line="240" w:lineRule="auto"/>
              <w:ind w:hanging="2"/>
              <w:jc w:val="center"/>
              <w:rPr>
                <w:rFonts w:cs="Times New Roman"/>
                <w:sz w:val="24"/>
                <w:szCs w:val="24"/>
              </w:rPr>
            </w:pPr>
            <w:r w:rsidRPr="00F90578">
              <w:rPr>
                <w:rFonts w:cs="Times New Roman"/>
                <w:sz w:val="24"/>
                <w:szCs w:val="24"/>
              </w:rPr>
              <w:t>4.</w:t>
            </w:r>
          </w:p>
        </w:tc>
        <w:tc>
          <w:tcPr>
            <w:tcW w:w="2693" w:type="dxa"/>
            <w:tcBorders>
              <w:top w:val="single" w:sz="4" w:space="0" w:color="auto"/>
              <w:left w:val="single" w:sz="4" w:space="0" w:color="000000"/>
              <w:right w:val="single" w:sz="4" w:space="0" w:color="000000"/>
            </w:tcBorders>
          </w:tcPr>
          <w:p w14:paraId="10CB379E" w14:textId="77777777" w:rsidR="008B5955" w:rsidRPr="00F90578" w:rsidRDefault="008B5955" w:rsidP="008803CD">
            <w:pPr>
              <w:spacing w:line="240" w:lineRule="auto"/>
              <w:ind w:hanging="2"/>
              <w:rPr>
                <w:rFonts w:cs="Times New Roman"/>
                <w:sz w:val="24"/>
                <w:szCs w:val="24"/>
                <w:lang w:val="ru-RU"/>
              </w:rPr>
            </w:pPr>
            <w:r w:rsidRPr="00F90578">
              <w:rPr>
                <w:rFonts w:eastAsiaTheme="minorHAnsi" w:cs="Times New Roman"/>
                <w:sz w:val="24"/>
                <w:szCs w:val="24"/>
                <w:lang w:val="ru-RU"/>
              </w:rPr>
              <w:t>Полнота раскрытия тематического направления Конкурса</w:t>
            </w:r>
          </w:p>
        </w:tc>
        <w:tc>
          <w:tcPr>
            <w:tcW w:w="6151" w:type="dxa"/>
            <w:tcBorders>
              <w:top w:val="single" w:sz="4" w:space="0" w:color="auto"/>
              <w:left w:val="single" w:sz="4" w:space="0" w:color="000000"/>
              <w:right w:val="single" w:sz="4" w:space="0" w:color="000000"/>
            </w:tcBorders>
          </w:tcPr>
          <w:p w14:paraId="5F217580" w14:textId="77777777" w:rsidR="008B5955" w:rsidRPr="00F90578" w:rsidRDefault="008B5955" w:rsidP="008803CD">
            <w:pPr>
              <w:spacing w:line="240" w:lineRule="auto"/>
              <w:ind w:hanging="2"/>
              <w:rPr>
                <w:rFonts w:cs="Times New Roman"/>
                <w:sz w:val="24"/>
                <w:szCs w:val="24"/>
                <w:lang w:val="ru-RU"/>
              </w:rPr>
            </w:pPr>
            <w:r w:rsidRPr="00F90578">
              <w:rPr>
                <w:rFonts w:cs="Times New Roman"/>
                <w:sz w:val="24"/>
                <w:szCs w:val="24"/>
                <w:lang w:val="ru-RU"/>
              </w:rPr>
              <w:t>Оценивает, насколько название, видео и текст исследовательского проекта содержательно соответствуют названию тематического направления в котором представлен исследовательский проект</w:t>
            </w:r>
          </w:p>
        </w:tc>
      </w:tr>
      <w:tr w:rsidR="008B5955" w:rsidRPr="00F63759" w14:paraId="09F7DA90" w14:textId="77777777" w:rsidTr="005A7273">
        <w:trPr>
          <w:trHeight w:val="258"/>
          <w:jc w:val="center"/>
        </w:trPr>
        <w:tc>
          <w:tcPr>
            <w:tcW w:w="704" w:type="dxa"/>
            <w:tcBorders>
              <w:top w:val="single" w:sz="4" w:space="0" w:color="auto"/>
              <w:left w:val="single" w:sz="4" w:space="0" w:color="000000"/>
              <w:bottom w:val="single" w:sz="4" w:space="0" w:color="auto"/>
              <w:right w:val="single" w:sz="4" w:space="0" w:color="000000"/>
            </w:tcBorders>
          </w:tcPr>
          <w:p w14:paraId="632E2C52" w14:textId="77777777" w:rsidR="008B5955" w:rsidRPr="00F90578" w:rsidRDefault="008B5955" w:rsidP="008803CD">
            <w:pPr>
              <w:spacing w:line="240" w:lineRule="auto"/>
              <w:ind w:hanging="2"/>
              <w:jc w:val="center"/>
              <w:rPr>
                <w:rFonts w:cs="Times New Roman"/>
                <w:sz w:val="24"/>
                <w:szCs w:val="24"/>
              </w:rPr>
            </w:pPr>
            <w:r w:rsidRPr="00F90578">
              <w:rPr>
                <w:rFonts w:cs="Times New Roman"/>
                <w:sz w:val="24"/>
                <w:szCs w:val="24"/>
              </w:rPr>
              <w:t>5.</w:t>
            </w:r>
          </w:p>
        </w:tc>
        <w:tc>
          <w:tcPr>
            <w:tcW w:w="2693" w:type="dxa"/>
            <w:tcBorders>
              <w:top w:val="single" w:sz="4" w:space="0" w:color="auto"/>
              <w:left w:val="single" w:sz="4" w:space="0" w:color="000000"/>
              <w:bottom w:val="single" w:sz="4" w:space="0" w:color="auto"/>
              <w:right w:val="single" w:sz="4" w:space="0" w:color="000000"/>
            </w:tcBorders>
          </w:tcPr>
          <w:p w14:paraId="7D6728C4" w14:textId="77777777" w:rsidR="008B5955" w:rsidRPr="00F90578" w:rsidRDefault="008B5955" w:rsidP="008803CD">
            <w:pPr>
              <w:spacing w:line="240" w:lineRule="auto"/>
              <w:ind w:hanging="2"/>
              <w:rPr>
                <w:rFonts w:cs="Times New Roman"/>
                <w:sz w:val="24"/>
                <w:szCs w:val="24"/>
                <w:lang w:val="ru-RU"/>
              </w:rPr>
            </w:pPr>
            <w:r w:rsidRPr="00F90578">
              <w:rPr>
                <w:rFonts w:eastAsiaTheme="minorHAnsi" w:cs="Times New Roman"/>
                <w:sz w:val="24"/>
                <w:szCs w:val="24"/>
                <w:lang w:val="ru-RU"/>
              </w:rPr>
              <w:t>Соответствие задач и выводов поставленной цели исследовательского проекта</w:t>
            </w:r>
          </w:p>
        </w:tc>
        <w:tc>
          <w:tcPr>
            <w:tcW w:w="6151" w:type="dxa"/>
            <w:tcBorders>
              <w:top w:val="single" w:sz="4" w:space="0" w:color="auto"/>
              <w:left w:val="single" w:sz="4" w:space="0" w:color="000000"/>
              <w:bottom w:val="single" w:sz="4" w:space="0" w:color="auto"/>
              <w:right w:val="single" w:sz="4" w:space="0" w:color="000000"/>
            </w:tcBorders>
          </w:tcPr>
          <w:p w14:paraId="7993E561" w14:textId="77777777" w:rsidR="008B5955" w:rsidRPr="00F90578" w:rsidRDefault="008B5955" w:rsidP="008803CD">
            <w:pPr>
              <w:spacing w:line="240" w:lineRule="auto"/>
              <w:ind w:hanging="2"/>
              <w:rPr>
                <w:rFonts w:cs="Times New Roman"/>
                <w:sz w:val="24"/>
                <w:szCs w:val="24"/>
                <w:lang w:val="ru-RU"/>
              </w:rPr>
            </w:pPr>
            <w:r w:rsidRPr="00F90578">
              <w:rPr>
                <w:rFonts w:cs="Times New Roman"/>
                <w:sz w:val="24"/>
                <w:szCs w:val="24"/>
                <w:lang w:val="ru-RU"/>
              </w:rPr>
              <w:t>Оценивает смысловую связь между поставленной целью, задачами, отражающими этапы выполнения цели и выводами, которые являются результатом, решением цели исследования.</w:t>
            </w:r>
          </w:p>
        </w:tc>
      </w:tr>
      <w:tr w:rsidR="008B5955" w:rsidRPr="00F63759" w14:paraId="313A526C" w14:textId="77777777" w:rsidTr="005A7273">
        <w:trPr>
          <w:trHeight w:val="312"/>
          <w:jc w:val="center"/>
        </w:trPr>
        <w:tc>
          <w:tcPr>
            <w:tcW w:w="704" w:type="dxa"/>
            <w:tcBorders>
              <w:top w:val="single" w:sz="4" w:space="0" w:color="auto"/>
              <w:left w:val="single" w:sz="4" w:space="0" w:color="auto"/>
              <w:bottom w:val="single" w:sz="4" w:space="0" w:color="auto"/>
              <w:right w:val="single" w:sz="4" w:space="0" w:color="auto"/>
            </w:tcBorders>
          </w:tcPr>
          <w:p w14:paraId="04886B08" w14:textId="77777777" w:rsidR="008B5955" w:rsidRPr="00F90578" w:rsidRDefault="008B5955" w:rsidP="008803CD">
            <w:pPr>
              <w:spacing w:line="240" w:lineRule="auto"/>
              <w:ind w:hanging="2"/>
              <w:jc w:val="center"/>
              <w:rPr>
                <w:rFonts w:cs="Times New Roman"/>
                <w:sz w:val="24"/>
                <w:szCs w:val="24"/>
              </w:rPr>
            </w:pPr>
            <w:r w:rsidRPr="00F90578">
              <w:rPr>
                <w:rFonts w:cs="Times New Roman"/>
                <w:sz w:val="24"/>
                <w:szCs w:val="24"/>
              </w:rPr>
              <w:t>6.</w:t>
            </w:r>
          </w:p>
        </w:tc>
        <w:tc>
          <w:tcPr>
            <w:tcW w:w="2693" w:type="dxa"/>
            <w:tcBorders>
              <w:top w:val="single" w:sz="4" w:space="0" w:color="auto"/>
              <w:left w:val="single" w:sz="4" w:space="0" w:color="auto"/>
              <w:bottom w:val="single" w:sz="4" w:space="0" w:color="auto"/>
              <w:right w:val="single" w:sz="4" w:space="0" w:color="auto"/>
            </w:tcBorders>
          </w:tcPr>
          <w:p w14:paraId="007EC589" w14:textId="77777777" w:rsidR="008B5955" w:rsidRPr="00F90578" w:rsidRDefault="008B5955" w:rsidP="008803CD">
            <w:pPr>
              <w:spacing w:line="240" w:lineRule="auto"/>
              <w:ind w:hanging="2"/>
              <w:rPr>
                <w:rFonts w:cs="Times New Roman"/>
                <w:sz w:val="24"/>
                <w:szCs w:val="24"/>
                <w:lang w:val="ru-RU"/>
              </w:rPr>
            </w:pPr>
            <w:r w:rsidRPr="00F90578">
              <w:rPr>
                <w:rFonts w:eastAsiaTheme="minorHAnsi" w:cs="Times New Roman"/>
                <w:sz w:val="24"/>
                <w:szCs w:val="24"/>
                <w:lang w:val="ru-RU"/>
              </w:rPr>
              <w:t>Количество и глубина анализа использованных источников для обоснования выводов проектной работы</w:t>
            </w:r>
          </w:p>
        </w:tc>
        <w:tc>
          <w:tcPr>
            <w:tcW w:w="6151" w:type="dxa"/>
            <w:tcBorders>
              <w:top w:val="single" w:sz="4" w:space="0" w:color="auto"/>
              <w:left w:val="single" w:sz="4" w:space="0" w:color="auto"/>
              <w:bottom w:val="single" w:sz="4" w:space="0" w:color="auto"/>
              <w:right w:val="single" w:sz="4" w:space="0" w:color="auto"/>
            </w:tcBorders>
          </w:tcPr>
          <w:p w14:paraId="1A6CD204" w14:textId="77777777" w:rsidR="008B5955" w:rsidRPr="00F90578" w:rsidRDefault="008B5955" w:rsidP="008803CD">
            <w:pPr>
              <w:spacing w:line="240" w:lineRule="auto"/>
              <w:ind w:hanging="2"/>
              <w:rPr>
                <w:rFonts w:cs="Times New Roman"/>
                <w:sz w:val="24"/>
                <w:szCs w:val="24"/>
                <w:lang w:val="ru-RU"/>
              </w:rPr>
            </w:pPr>
            <w:r w:rsidRPr="00F90578">
              <w:rPr>
                <w:rFonts w:cs="Times New Roman"/>
                <w:sz w:val="24"/>
                <w:szCs w:val="24"/>
                <w:lang w:val="ru-RU"/>
              </w:rPr>
              <w:t>Оценивает факт использования в проектной работе нескольких (более 2-х) исторических источников, и то как их анализ стал обоснованием выводов проектной работы.</w:t>
            </w:r>
          </w:p>
        </w:tc>
      </w:tr>
      <w:tr w:rsidR="008B5955" w:rsidRPr="00F63759" w14:paraId="481C151B" w14:textId="77777777" w:rsidTr="005A7273">
        <w:trPr>
          <w:trHeight w:val="261"/>
          <w:jc w:val="center"/>
        </w:trPr>
        <w:tc>
          <w:tcPr>
            <w:tcW w:w="704" w:type="dxa"/>
            <w:tcBorders>
              <w:top w:val="single" w:sz="4" w:space="0" w:color="auto"/>
              <w:left w:val="single" w:sz="4" w:space="0" w:color="auto"/>
              <w:bottom w:val="single" w:sz="4" w:space="0" w:color="auto"/>
              <w:right w:val="single" w:sz="4" w:space="0" w:color="auto"/>
            </w:tcBorders>
          </w:tcPr>
          <w:p w14:paraId="2578CC8E" w14:textId="77777777" w:rsidR="008B5955" w:rsidRPr="00F90578" w:rsidRDefault="008B5955" w:rsidP="008803CD">
            <w:pPr>
              <w:spacing w:line="240" w:lineRule="auto"/>
              <w:ind w:hanging="2"/>
              <w:jc w:val="center"/>
              <w:rPr>
                <w:rFonts w:cs="Times New Roman"/>
                <w:sz w:val="24"/>
                <w:szCs w:val="24"/>
              </w:rPr>
            </w:pPr>
            <w:r w:rsidRPr="00F90578">
              <w:rPr>
                <w:rFonts w:cs="Times New Roman"/>
                <w:sz w:val="24"/>
                <w:szCs w:val="24"/>
              </w:rPr>
              <w:t>7.</w:t>
            </w:r>
          </w:p>
        </w:tc>
        <w:tc>
          <w:tcPr>
            <w:tcW w:w="2693" w:type="dxa"/>
            <w:tcBorders>
              <w:top w:val="single" w:sz="4" w:space="0" w:color="auto"/>
              <w:left w:val="single" w:sz="4" w:space="0" w:color="auto"/>
              <w:bottom w:val="single" w:sz="4" w:space="0" w:color="auto"/>
              <w:right w:val="single" w:sz="4" w:space="0" w:color="auto"/>
            </w:tcBorders>
          </w:tcPr>
          <w:p w14:paraId="264C3CD4" w14:textId="77777777" w:rsidR="008B5955" w:rsidRPr="00F90578" w:rsidRDefault="008B5955" w:rsidP="008803CD">
            <w:pPr>
              <w:spacing w:line="240" w:lineRule="auto"/>
              <w:ind w:hanging="2"/>
              <w:rPr>
                <w:rFonts w:cs="Times New Roman"/>
                <w:sz w:val="24"/>
                <w:szCs w:val="24"/>
                <w:lang w:val="ru-RU"/>
              </w:rPr>
            </w:pPr>
            <w:r w:rsidRPr="00F90578">
              <w:rPr>
                <w:rFonts w:eastAsiaTheme="minorHAnsi" w:cs="Times New Roman"/>
                <w:sz w:val="24"/>
                <w:szCs w:val="24"/>
                <w:lang w:val="ru-RU"/>
              </w:rPr>
              <w:t xml:space="preserve">Выявление допущенных </w:t>
            </w:r>
            <w:r w:rsidRPr="00F90578">
              <w:rPr>
                <w:rFonts w:eastAsiaTheme="minorHAnsi" w:cs="Times New Roman"/>
                <w:sz w:val="24"/>
                <w:szCs w:val="24"/>
                <w:lang w:val="ru-RU"/>
              </w:rPr>
              <w:lastRenderedPageBreak/>
              <w:t>искажений исторической действительности (фальсификаций, заблуждений или отсутствующей информации)</w:t>
            </w:r>
          </w:p>
        </w:tc>
        <w:tc>
          <w:tcPr>
            <w:tcW w:w="6151" w:type="dxa"/>
            <w:tcBorders>
              <w:top w:val="single" w:sz="4" w:space="0" w:color="auto"/>
              <w:left w:val="single" w:sz="4" w:space="0" w:color="auto"/>
              <w:bottom w:val="single" w:sz="4" w:space="0" w:color="auto"/>
              <w:right w:val="single" w:sz="4" w:space="0" w:color="auto"/>
            </w:tcBorders>
          </w:tcPr>
          <w:p w14:paraId="55C6514E" w14:textId="77777777" w:rsidR="008B5955" w:rsidRPr="00F90578" w:rsidRDefault="008B5955" w:rsidP="008803CD">
            <w:pPr>
              <w:spacing w:line="240" w:lineRule="auto"/>
              <w:ind w:hanging="2"/>
              <w:rPr>
                <w:rFonts w:cs="Times New Roman"/>
                <w:sz w:val="24"/>
                <w:szCs w:val="24"/>
                <w:lang w:val="ru-RU"/>
              </w:rPr>
            </w:pPr>
            <w:r w:rsidRPr="00F90578">
              <w:rPr>
                <w:rFonts w:cs="Times New Roman"/>
                <w:sz w:val="24"/>
                <w:szCs w:val="24"/>
                <w:lang w:val="ru-RU"/>
              </w:rPr>
              <w:lastRenderedPageBreak/>
              <w:t xml:space="preserve">Оценивает описание процесса выявления или не нахождения/не выявления искажений исторической </w:t>
            </w:r>
            <w:r w:rsidRPr="00F90578">
              <w:rPr>
                <w:rFonts w:cs="Times New Roman"/>
                <w:sz w:val="24"/>
                <w:szCs w:val="24"/>
                <w:lang w:val="ru-RU"/>
              </w:rPr>
              <w:lastRenderedPageBreak/>
              <w:t>действительности: фальсификаций, заблуждений, умолчаний, намеренного сокрытия фактов, примеров неполной информации, в исторических источниках, искажающей историческую реальность.</w:t>
            </w:r>
          </w:p>
        </w:tc>
      </w:tr>
      <w:tr w:rsidR="008B5955" w:rsidRPr="00F63759" w14:paraId="7F5EE33E" w14:textId="77777777" w:rsidTr="005A7273">
        <w:trPr>
          <w:trHeight w:val="315"/>
          <w:jc w:val="center"/>
        </w:trPr>
        <w:tc>
          <w:tcPr>
            <w:tcW w:w="704" w:type="dxa"/>
            <w:tcBorders>
              <w:top w:val="single" w:sz="4" w:space="0" w:color="auto"/>
              <w:left w:val="single" w:sz="4" w:space="0" w:color="auto"/>
              <w:bottom w:val="single" w:sz="4" w:space="0" w:color="auto"/>
              <w:right w:val="single" w:sz="4" w:space="0" w:color="auto"/>
            </w:tcBorders>
          </w:tcPr>
          <w:p w14:paraId="786294BB" w14:textId="77777777" w:rsidR="008B5955" w:rsidRPr="00F90578" w:rsidRDefault="008B5955" w:rsidP="008803CD">
            <w:pPr>
              <w:spacing w:line="240" w:lineRule="auto"/>
              <w:ind w:hanging="2"/>
              <w:jc w:val="center"/>
              <w:rPr>
                <w:rFonts w:cs="Times New Roman"/>
                <w:sz w:val="24"/>
                <w:szCs w:val="24"/>
              </w:rPr>
            </w:pPr>
            <w:r w:rsidRPr="00F90578">
              <w:rPr>
                <w:rFonts w:cs="Times New Roman"/>
                <w:sz w:val="24"/>
                <w:szCs w:val="24"/>
              </w:rPr>
              <w:lastRenderedPageBreak/>
              <w:t>8.</w:t>
            </w:r>
          </w:p>
        </w:tc>
        <w:tc>
          <w:tcPr>
            <w:tcW w:w="2693" w:type="dxa"/>
            <w:tcBorders>
              <w:top w:val="single" w:sz="4" w:space="0" w:color="auto"/>
              <w:left w:val="single" w:sz="4" w:space="0" w:color="auto"/>
              <w:bottom w:val="single" w:sz="4" w:space="0" w:color="auto"/>
              <w:right w:val="single" w:sz="4" w:space="0" w:color="auto"/>
            </w:tcBorders>
          </w:tcPr>
          <w:p w14:paraId="78F0C7A9" w14:textId="77777777" w:rsidR="008B5955" w:rsidRPr="00F90578" w:rsidRDefault="008B5955" w:rsidP="008803CD">
            <w:pPr>
              <w:spacing w:line="240" w:lineRule="auto"/>
              <w:ind w:hanging="2"/>
              <w:rPr>
                <w:rFonts w:cs="Times New Roman"/>
                <w:sz w:val="24"/>
                <w:szCs w:val="24"/>
              </w:rPr>
            </w:pPr>
            <w:r w:rsidRPr="00F90578">
              <w:rPr>
                <w:rFonts w:eastAsiaTheme="minorHAnsi" w:cs="Times New Roman"/>
                <w:sz w:val="24"/>
                <w:szCs w:val="24"/>
              </w:rPr>
              <w:t>Логичность и обоснованность выводов</w:t>
            </w:r>
          </w:p>
        </w:tc>
        <w:tc>
          <w:tcPr>
            <w:tcW w:w="6151" w:type="dxa"/>
            <w:tcBorders>
              <w:top w:val="single" w:sz="4" w:space="0" w:color="auto"/>
              <w:left w:val="single" w:sz="4" w:space="0" w:color="auto"/>
              <w:bottom w:val="single" w:sz="4" w:space="0" w:color="auto"/>
              <w:right w:val="single" w:sz="4" w:space="0" w:color="auto"/>
            </w:tcBorders>
          </w:tcPr>
          <w:p w14:paraId="482896CE" w14:textId="77777777" w:rsidR="008B5955" w:rsidRPr="00F90578" w:rsidRDefault="008B5955" w:rsidP="008803CD">
            <w:pPr>
              <w:spacing w:line="240" w:lineRule="auto"/>
              <w:ind w:hanging="2"/>
              <w:rPr>
                <w:rFonts w:cs="Times New Roman"/>
                <w:sz w:val="24"/>
                <w:szCs w:val="24"/>
                <w:lang w:val="ru-RU"/>
              </w:rPr>
            </w:pPr>
            <w:r w:rsidRPr="00F90578">
              <w:rPr>
                <w:rFonts w:cs="Times New Roman"/>
                <w:sz w:val="24"/>
                <w:szCs w:val="24"/>
                <w:lang w:val="ru-RU"/>
              </w:rPr>
              <w:t>Оценивает наличие и качество смыслового соответствия между целью, задачами, промежуточными и итоговыми выводами, практико-ориентированный характер работы.</w:t>
            </w:r>
          </w:p>
        </w:tc>
      </w:tr>
      <w:tr w:rsidR="008B5955" w:rsidRPr="00F63759" w14:paraId="09FFA135" w14:textId="77777777" w:rsidTr="005A7273">
        <w:trPr>
          <w:trHeight w:val="510"/>
          <w:jc w:val="center"/>
        </w:trPr>
        <w:tc>
          <w:tcPr>
            <w:tcW w:w="704" w:type="dxa"/>
            <w:tcBorders>
              <w:top w:val="single" w:sz="4" w:space="0" w:color="auto"/>
              <w:left w:val="single" w:sz="4" w:space="0" w:color="auto"/>
              <w:bottom w:val="single" w:sz="4" w:space="0" w:color="auto"/>
              <w:right w:val="single" w:sz="4" w:space="0" w:color="auto"/>
            </w:tcBorders>
          </w:tcPr>
          <w:p w14:paraId="7640B163" w14:textId="77777777" w:rsidR="008B5955" w:rsidRPr="00F90578" w:rsidRDefault="008B5955" w:rsidP="008803CD">
            <w:pPr>
              <w:spacing w:line="240" w:lineRule="auto"/>
              <w:ind w:hanging="2"/>
              <w:jc w:val="center"/>
              <w:rPr>
                <w:rFonts w:cs="Times New Roman"/>
                <w:sz w:val="24"/>
                <w:szCs w:val="24"/>
              </w:rPr>
            </w:pPr>
            <w:r w:rsidRPr="00F90578">
              <w:rPr>
                <w:rFonts w:cs="Times New Roman"/>
                <w:sz w:val="24"/>
                <w:szCs w:val="24"/>
              </w:rPr>
              <w:t>9.</w:t>
            </w:r>
          </w:p>
        </w:tc>
        <w:tc>
          <w:tcPr>
            <w:tcW w:w="2693" w:type="dxa"/>
            <w:tcBorders>
              <w:top w:val="single" w:sz="4" w:space="0" w:color="auto"/>
              <w:left w:val="single" w:sz="4" w:space="0" w:color="auto"/>
              <w:bottom w:val="single" w:sz="4" w:space="0" w:color="auto"/>
              <w:right w:val="single" w:sz="4" w:space="0" w:color="auto"/>
            </w:tcBorders>
          </w:tcPr>
          <w:p w14:paraId="2AE22A83" w14:textId="77777777" w:rsidR="008B5955" w:rsidRPr="00F90578" w:rsidRDefault="008B5955" w:rsidP="008803CD">
            <w:pPr>
              <w:spacing w:line="240" w:lineRule="auto"/>
              <w:ind w:hanging="2"/>
              <w:rPr>
                <w:rFonts w:cs="Times New Roman"/>
                <w:sz w:val="24"/>
                <w:szCs w:val="24"/>
              </w:rPr>
            </w:pPr>
            <w:r w:rsidRPr="00F90578">
              <w:rPr>
                <w:rFonts w:eastAsiaTheme="minorHAnsi" w:cs="Times New Roman"/>
                <w:sz w:val="24"/>
                <w:szCs w:val="24"/>
              </w:rPr>
              <w:t>Практическая значимость исследовательского проекта</w:t>
            </w:r>
          </w:p>
        </w:tc>
        <w:tc>
          <w:tcPr>
            <w:tcW w:w="6151" w:type="dxa"/>
            <w:tcBorders>
              <w:top w:val="single" w:sz="4" w:space="0" w:color="auto"/>
              <w:left w:val="single" w:sz="4" w:space="0" w:color="auto"/>
              <w:bottom w:val="single" w:sz="4" w:space="0" w:color="auto"/>
              <w:right w:val="single" w:sz="4" w:space="0" w:color="auto"/>
            </w:tcBorders>
          </w:tcPr>
          <w:p w14:paraId="4185ADB2" w14:textId="77777777" w:rsidR="008B5955" w:rsidRPr="00F90578" w:rsidRDefault="008B5955" w:rsidP="008803CD">
            <w:pPr>
              <w:spacing w:line="240" w:lineRule="auto"/>
              <w:ind w:hanging="2"/>
              <w:rPr>
                <w:rFonts w:cs="Times New Roman"/>
                <w:sz w:val="24"/>
                <w:szCs w:val="24"/>
                <w:lang w:val="ru-RU"/>
              </w:rPr>
            </w:pPr>
            <w:r w:rsidRPr="00F90578">
              <w:rPr>
                <w:rFonts w:cs="Times New Roman"/>
                <w:sz w:val="24"/>
                <w:szCs w:val="24"/>
                <w:lang w:val="ru-RU"/>
              </w:rPr>
              <w:t>Оценивает описание перспектив использования материалов проекта в практической деятельности по сохранению исторической памяти (образовательные мероприятия, конференции, мероприятия по сохранению мест памяти и т.д.).</w:t>
            </w:r>
          </w:p>
        </w:tc>
      </w:tr>
      <w:tr w:rsidR="008B5955" w:rsidRPr="00F63759" w14:paraId="4181CF94" w14:textId="77777777" w:rsidTr="005A7273">
        <w:trPr>
          <w:trHeight w:val="571"/>
          <w:jc w:val="center"/>
        </w:trPr>
        <w:tc>
          <w:tcPr>
            <w:tcW w:w="704" w:type="dxa"/>
            <w:tcBorders>
              <w:top w:val="single" w:sz="4" w:space="0" w:color="auto"/>
              <w:left w:val="single" w:sz="4" w:space="0" w:color="000000"/>
              <w:bottom w:val="single" w:sz="4" w:space="0" w:color="auto"/>
              <w:right w:val="single" w:sz="4" w:space="0" w:color="000000"/>
            </w:tcBorders>
          </w:tcPr>
          <w:p w14:paraId="2ED8142B" w14:textId="77777777" w:rsidR="008B5955" w:rsidRPr="00F90578" w:rsidRDefault="008B5955" w:rsidP="008803CD">
            <w:pPr>
              <w:spacing w:line="240" w:lineRule="auto"/>
              <w:ind w:hanging="2"/>
              <w:jc w:val="center"/>
              <w:rPr>
                <w:rFonts w:cs="Times New Roman"/>
                <w:sz w:val="24"/>
                <w:szCs w:val="24"/>
              </w:rPr>
            </w:pPr>
            <w:r w:rsidRPr="00F90578">
              <w:rPr>
                <w:rFonts w:cs="Times New Roman"/>
                <w:sz w:val="24"/>
                <w:szCs w:val="24"/>
              </w:rPr>
              <w:t>10.</w:t>
            </w:r>
          </w:p>
        </w:tc>
        <w:tc>
          <w:tcPr>
            <w:tcW w:w="2693" w:type="dxa"/>
            <w:tcBorders>
              <w:top w:val="single" w:sz="4" w:space="0" w:color="auto"/>
              <w:left w:val="single" w:sz="4" w:space="0" w:color="000000"/>
              <w:bottom w:val="single" w:sz="4" w:space="0" w:color="auto"/>
              <w:right w:val="single" w:sz="4" w:space="0" w:color="000000"/>
            </w:tcBorders>
          </w:tcPr>
          <w:p w14:paraId="328A8C04" w14:textId="77777777" w:rsidR="008B5955" w:rsidRPr="00F90578" w:rsidRDefault="008B5955" w:rsidP="008803CD">
            <w:pPr>
              <w:spacing w:line="240" w:lineRule="auto"/>
              <w:ind w:hanging="2"/>
              <w:rPr>
                <w:rFonts w:cs="Times New Roman"/>
                <w:sz w:val="24"/>
                <w:szCs w:val="24"/>
                <w:lang w:val="ru-RU"/>
              </w:rPr>
            </w:pPr>
            <w:r w:rsidRPr="00F90578">
              <w:rPr>
                <w:rFonts w:eastAsiaTheme="minorHAnsi" w:cs="Times New Roman"/>
                <w:sz w:val="24"/>
                <w:szCs w:val="24"/>
                <w:lang w:val="ru-RU"/>
              </w:rPr>
              <w:t>Корректное использование ссылок в исследовательском проекте</w:t>
            </w:r>
          </w:p>
        </w:tc>
        <w:tc>
          <w:tcPr>
            <w:tcW w:w="6151" w:type="dxa"/>
            <w:tcBorders>
              <w:top w:val="single" w:sz="4" w:space="0" w:color="auto"/>
              <w:left w:val="single" w:sz="4" w:space="0" w:color="000000"/>
              <w:bottom w:val="single" w:sz="4" w:space="0" w:color="auto"/>
              <w:right w:val="single" w:sz="4" w:space="0" w:color="000000"/>
            </w:tcBorders>
          </w:tcPr>
          <w:p w14:paraId="082A397E" w14:textId="77777777" w:rsidR="008B5955" w:rsidRPr="00F90578" w:rsidRDefault="008B5955" w:rsidP="008803CD">
            <w:pPr>
              <w:spacing w:line="240" w:lineRule="auto"/>
              <w:ind w:hanging="2"/>
              <w:rPr>
                <w:rFonts w:cs="Times New Roman"/>
                <w:sz w:val="24"/>
                <w:szCs w:val="24"/>
                <w:lang w:val="ru-RU"/>
              </w:rPr>
            </w:pPr>
            <w:r w:rsidRPr="00F90578">
              <w:rPr>
                <w:rFonts w:cs="Times New Roman"/>
                <w:sz w:val="24"/>
                <w:szCs w:val="24"/>
                <w:lang w:val="ru-RU"/>
              </w:rPr>
              <w:t>Оценивает факт наличия ссылок на исторические источники и научную литературу, соответствие исторических источников фрагментам текста в котором приведены ссылки на данный исторический источник</w:t>
            </w:r>
          </w:p>
        </w:tc>
      </w:tr>
      <w:tr w:rsidR="008B5955" w:rsidRPr="00F63759" w14:paraId="698F42EF" w14:textId="77777777" w:rsidTr="008B5955">
        <w:trPr>
          <w:trHeight w:val="835"/>
          <w:jc w:val="center"/>
        </w:trPr>
        <w:tc>
          <w:tcPr>
            <w:tcW w:w="704" w:type="dxa"/>
            <w:tcBorders>
              <w:top w:val="single" w:sz="4" w:space="0" w:color="auto"/>
              <w:left w:val="single" w:sz="4" w:space="0" w:color="000000"/>
              <w:right w:val="single" w:sz="4" w:space="0" w:color="000000"/>
            </w:tcBorders>
          </w:tcPr>
          <w:p w14:paraId="2C053510" w14:textId="77777777" w:rsidR="008B5955" w:rsidRPr="00F90578" w:rsidRDefault="008B5955" w:rsidP="008803CD">
            <w:pPr>
              <w:spacing w:line="240" w:lineRule="auto"/>
              <w:ind w:hanging="2"/>
              <w:jc w:val="center"/>
              <w:rPr>
                <w:rFonts w:cs="Times New Roman"/>
                <w:sz w:val="24"/>
                <w:szCs w:val="24"/>
              </w:rPr>
            </w:pPr>
            <w:r w:rsidRPr="00F90578">
              <w:rPr>
                <w:rFonts w:cs="Times New Roman"/>
                <w:sz w:val="24"/>
                <w:szCs w:val="24"/>
              </w:rPr>
              <w:t>11.</w:t>
            </w:r>
          </w:p>
        </w:tc>
        <w:tc>
          <w:tcPr>
            <w:tcW w:w="2693" w:type="dxa"/>
            <w:tcBorders>
              <w:top w:val="single" w:sz="4" w:space="0" w:color="auto"/>
              <w:left w:val="single" w:sz="4" w:space="0" w:color="000000"/>
              <w:right w:val="single" w:sz="4" w:space="0" w:color="000000"/>
            </w:tcBorders>
          </w:tcPr>
          <w:p w14:paraId="5ED1678D" w14:textId="77777777" w:rsidR="008B5955" w:rsidRPr="00F90578" w:rsidRDefault="008B5955" w:rsidP="008803CD">
            <w:pPr>
              <w:spacing w:line="240" w:lineRule="auto"/>
              <w:ind w:hanging="2"/>
              <w:rPr>
                <w:rFonts w:cs="Times New Roman"/>
                <w:sz w:val="24"/>
                <w:szCs w:val="24"/>
              </w:rPr>
            </w:pPr>
            <w:r w:rsidRPr="00F90578">
              <w:rPr>
                <w:rFonts w:cs="Times New Roman"/>
                <w:sz w:val="24"/>
                <w:szCs w:val="24"/>
              </w:rPr>
              <w:t>Соблюдение языковых норм</w:t>
            </w:r>
          </w:p>
        </w:tc>
        <w:tc>
          <w:tcPr>
            <w:tcW w:w="6151" w:type="dxa"/>
            <w:tcBorders>
              <w:top w:val="single" w:sz="4" w:space="0" w:color="auto"/>
              <w:left w:val="single" w:sz="4" w:space="0" w:color="000000"/>
              <w:right w:val="single" w:sz="4" w:space="0" w:color="000000"/>
            </w:tcBorders>
          </w:tcPr>
          <w:p w14:paraId="227E63AB" w14:textId="77777777" w:rsidR="008B5955" w:rsidRPr="00F90578" w:rsidRDefault="008B5955" w:rsidP="008803CD">
            <w:pPr>
              <w:spacing w:line="240" w:lineRule="auto"/>
              <w:ind w:hanging="2"/>
              <w:rPr>
                <w:rFonts w:cs="Times New Roman"/>
                <w:sz w:val="24"/>
                <w:szCs w:val="24"/>
                <w:lang w:val="ru-RU"/>
              </w:rPr>
            </w:pPr>
            <w:r w:rsidRPr="00F90578">
              <w:rPr>
                <w:rFonts w:cs="Times New Roman"/>
                <w:sz w:val="24"/>
                <w:szCs w:val="24"/>
                <w:lang w:val="ru-RU"/>
              </w:rPr>
              <w:t>Оценивает наличие в тексте проекта грамматических, орфоэпических, синтаксических и пунктуационных ошибок.</w:t>
            </w:r>
          </w:p>
        </w:tc>
      </w:tr>
      <w:tr w:rsidR="008B5955" w:rsidRPr="00F63759" w14:paraId="65D7DF2E" w14:textId="77777777" w:rsidTr="008B5955">
        <w:trPr>
          <w:trHeight w:val="630"/>
          <w:jc w:val="center"/>
        </w:trPr>
        <w:tc>
          <w:tcPr>
            <w:tcW w:w="704" w:type="dxa"/>
            <w:tcBorders>
              <w:top w:val="single" w:sz="4" w:space="0" w:color="000000"/>
              <w:left w:val="single" w:sz="4" w:space="0" w:color="000000"/>
              <w:bottom w:val="single" w:sz="4" w:space="0" w:color="auto"/>
              <w:right w:val="single" w:sz="4" w:space="0" w:color="000000"/>
            </w:tcBorders>
          </w:tcPr>
          <w:p w14:paraId="3807B36D" w14:textId="77777777" w:rsidR="008B5955" w:rsidRPr="00F90578" w:rsidRDefault="008B5955" w:rsidP="008803CD">
            <w:pPr>
              <w:spacing w:line="240" w:lineRule="auto"/>
              <w:ind w:hanging="2"/>
              <w:jc w:val="center"/>
              <w:rPr>
                <w:rFonts w:cs="Times New Roman"/>
                <w:sz w:val="24"/>
                <w:szCs w:val="24"/>
              </w:rPr>
            </w:pPr>
            <w:r w:rsidRPr="00F90578">
              <w:rPr>
                <w:rFonts w:cs="Times New Roman"/>
                <w:sz w:val="24"/>
                <w:szCs w:val="24"/>
              </w:rPr>
              <w:t>12.</w:t>
            </w:r>
          </w:p>
        </w:tc>
        <w:tc>
          <w:tcPr>
            <w:tcW w:w="2693" w:type="dxa"/>
            <w:tcBorders>
              <w:top w:val="single" w:sz="4" w:space="0" w:color="000000"/>
              <w:left w:val="single" w:sz="4" w:space="0" w:color="000000"/>
              <w:bottom w:val="single" w:sz="4" w:space="0" w:color="auto"/>
              <w:right w:val="single" w:sz="4" w:space="0" w:color="000000"/>
            </w:tcBorders>
          </w:tcPr>
          <w:p w14:paraId="1A7B25F4" w14:textId="77777777" w:rsidR="008B5955" w:rsidRPr="00F90578" w:rsidRDefault="008B5955" w:rsidP="008803CD">
            <w:pPr>
              <w:spacing w:line="240" w:lineRule="auto"/>
              <w:ind w:hanging="2"/>
              <w:rPr>
                <w:rFonts w:cs="Times New Roman"/>
                <w:sz w:val="24"/>
                <w:szCs w:val="24"/>
              </w:rPr>
            </w:pPr>
            <w:r w:rsidRPr="00F90578">
              <w:rPr>
                <w:rFonts w:cs="Times New Roman"/>
                <w:sz w:val="24"/>
                <w:szCs w:val="24"/>
              </w:rPr>
              <w:t>Корректное использование научной терминологии</w:t>
            </w:r>
          </w:p>
        </w:tc>
        <w:tc>
          <w:tcPr>
            <w:tcW w:w="6151" w:type="dxa"/>
            <w:tcBorders>
              <w:top w:val="single" w:sz="4" w:space="0" w:color="000000"/>
              <w:left w:val="single" w:sz="4" w:space="0" w:color="000000"/>
              <w:bottom w:val="single" w:sz="4" w:space="0" w:color="auto"/>
              <w:right w:val="single" w:sz="4" w:space="0" w:color="000000"/>
            </w:tcBorders>
          </w:tcPr>
          <w:p w14:paraId="016BD4D1" w14:textId="77777777" w:rsidR="008B5955" w:rsidRPr="00F90578" w:rsidRDefault="008B5955" w:rsidP="008803CD">
            <w:pPr>
              <w:spacing w:line="240" w:lineRule="auto"/>
              <w:ind w:hanging="2"/>
              <w:rPr>
                <w:rFonts w:cs="Times New Roman"/>
                <w:sz w:val="24"/>
                <w:szCs w:val="24"/>
                <w:lang w:val="ru-RU"/>
              </w:rPr>
            </w:pPr>
            <w:r w:rsidRPr="00F90578">
              <w:rPr>
                <w:rFonts w:cs="Times New Roman"/>
                <w:sz w:val="24"/>
                <w:szCs w:val="24"/>
                <w:lang w:val="ru-RU"/>
              </w:rPr>
              <w:t>Оценивает соотнесение использованной в проекте терминологии с исторической наукой, с терминами периода Великой Отечественной войны и тематикой геноцида советского народа.</w:t>
            </w:r>
          </w:p>
        </w:tc>
      </w:tr>
      <w:tr w:rsidR="008B5955" w:rsidRPr="00F63759" w14:paraId="53A85095" w14:textId="77777777" w:rsidTr="008B5955">
        <w:trPr>
          <w:trHeight w:val="555"/>
          <w:jc w:val="center"/>
        </w:trPr>
        <w:tc>
          <w:tcPr>
            <w:tcW w:w="704" w:type="dxa"/>
            <w:tcBorders>
              <w:top w:val="single" w:sz="4" w:space="0" w:color="auto"/>
              <w:left w:val="single" w:sz="4" w:space="0" w:color="000000"/>
              <w:bottom w:val="single" w:sz="4" w:space="0" w:color="auto"/>
              <w:right w:val="single" w:sz="4" w:space="0" w:color="000000"/>
            </w:tcBorders>
          </w:tcPr>
          <w:p w14:paraId="2599C676" w14:textId="77777777" w:rsidR="008B5955" w:rsidRPr="00F90578" w:rsidRDefault="008B5955" w:rsidP="008803CD">
            <w:pPr>
              <w:spacing w:line="240" w:lineRule="auto"/>
              <w:ind w:hanging="2"/>
              <w:jc w:val="center"/>
              <w:rPr>
                <w:rFonts w:cs="Times New Roman"/>
                <w:sz w:val="24"/>
                <w:szCs w:val="24"/>
              </w:rPr>
            </w:pPr>
            <w:r w:rsidRPr="00F90578">
              <w:rPr>
                <w:rFonts w:cs="Times New Roman"/>
                <w:sz w:val="24"/>
                <w:szCs w:val="24"/>
              </w:rPr>
              <w:t>13.</w:t>
            </w:r>
          </w:p>
        </w:tc>
        <w:tc>
          <w:tcPr>
            <w:tcW w:w="2693" w:type="dxa"/>
            <w:tcBorders>
              <w:top w:val="single" w:sz="4" w:space="0" w:color="auto"/>
              <w:left w:val="single" w:sz="4" w:space="0" w:color="000000"/>
              <w:bottom w:val="single" w:sz="4" w:space="0" w:color="auto"/>
              <w:right w:val="single" w:sz="4" w:space="0" w:color="000000"/>
            </w:tcBorders>
          </w:tcPr>
          <w:p w14:paraId="175F5777" w14:textId="77777777" w:rsidR="008B5955" w:rsidRPr="00F90578" w:rsidRDefault="008B5955" w:rsidP="008803CD">
            <w:pPr>
              <w:spacing w:line="240" w:lineRule="auto"/>
              <w:ind w:hanging="2"/>
              <w:rPr>
                <w:rFonts w:cs="Times New Roman"/>
                <w:i/>
                <w:iCs/>
                <w:sz w:val="24"/>
                <w:szCs w:val="24"/>
                <w:lang w:val="ru-RU"/>
              </w:rPr>
            </w:pPr>
            <w:r w:rsidRPr="00F90578">
              <w:rPr>
                <w:rFonts w:eastAsiaTheme="minorHAnsi" w:cs="Times New Roman"/>
                <w:sz w:val="24"/>
                <w:szCs w:val="24"/>
                <w:lang w:val="ru-RU"/>
              </w:rPr>
              <w:t>Демонстрация анализируемых исторических источников (фрагментов текста, изображений и т. д.)</w:t>
            </w:r>
          </w:p>
        </w:tc>
        <w:tc>
          <w:tcPr>
            <w:tcW w:w="6151" w:type="dxa"/>
            <w:tcBorders>
              <w:top w:val="single" w:sz="4" w:space="0" w:color="auto"/>
              <w:left w:val="single" w:sz="4" w:space="0" w:color="000000"/>
              <w:bottom w:val="single" w:sz="4" w:space="0" w:color="auto"/>
              <w:right w:val="single" w:sz="4" w:space="0" w:color="000000"/>
            </w:tcBorders>
          </w:tcPr>
          <w:p w14:paraId="3FAB255B" w14:textId="77777777" w:rsidR="008B5955" w:rsidRPr="00F90578" w:rsidRDefault="008B5955" w:rsidP="008803CD">
            <w:pPr>
              <w:spacing w:line="240" w:lineRule="auto"/>
              <w:ind w:hanging="2"/>
              <w:rPr>
                <w:rFonts w:cs="Times New Roman"/>
                <w:sz w:val="24"/>
                <w:szCs w:val="24"/>
                <w:lang w:val="ru-RU"/>
              </w:rPr>
            </w:pPr>
            <w:r w:rsidRPr="00F90578">
              <w:rPr>
                <w:rFonts w:cs="Times New Roman"/>
                <w:sz w:val="24"/>
                <w:szCs w:val="24"/>
                <w:lang w:val="ru-RU"/>
              </w:rPr>
              <w:t>Оценивает факт и количество демонстрируемых исторических источников, обоснованность такой демонстрации для проектной работы.</w:t>
            </w:r>
          </w:p>
        </w:tc>
      </w:tr>
      <w:tr w:rsidR="008B5955" w:rsidRPr="00F63759" w14:paraId="1C1E3C74" w14:textId="77777777" w:rsidTr="008B5955">
        <w:trPr>
          <w:trHeight w:val="582"/>
          <w:jc w:val="center"/>
        </w:trPr>
        <w:tc>
          <w:tcPr>
            <w:tcW w:w="704" w:type="dxa"/>
            <w:tcBorders>
              <w:top w:val="single" w:sz="4" w:space="0" w:color="auto"/>
              <w:left w:val="single" w:sz="4" w:space="0" w:color="000000"/>
              <w:bottom w:val="single" w:sz="4" w:space="0" w:color="auto"/>
              <w:right w:val="single" w:sz="4" w:space="0" w:color="000000"/>
            </w:tcBorders>
          </w:tcPr>
          <w:p w14:paraId="7B283A98" w14:textId="77777777" w:rsidR="008B5955" w:rsidRPr="00F90578" w:rsidRDefault="008B5955" w:rsidP="008803CD">
            <w:pPr>
              <w:spacing w:line="240" w:lineRule="auto"/>
              <w:ind w:hanging="2"/>
              <w:jc w:val="center"/>
              <w:rPr>
                <w:rFonts w:cs="Times New Roman"/>
                <w:sz w:val="24"/>
                <w:szCs w:val="24"/>
              </w:rPr>
            </w:pPr>
            <w:r w:rsidRPr="00F90578">
              <w:rPr>
                <w:rFonts w:cs="Times New Roman"/>
                <w:sz w:val="24"/>
                <w:szCs w:val="24"/>
              </w:rPr>
              <w:t>14.</w:t>
            </w:r>
          </w:p>
        </w:tc>
        <w:tc>
          <w:tcPr>
            <w:tcW w:w="2693" w:type="dxa"/>
            <w:tcBorders>
              <w:top w:val="single" w:sz="4" w:space="0" w:color="auto"/>
              <w:left w:val="single" w:sz="4" w:space="0" w:color="000000"/>
              <w:bottom w:val="single" w:sz="4" w:space="0" w:color="auto"/>
              <w:right w:val="single" w:sz="4" w:space="0" w:color="000000"/>
            </w:tcBorders>
          </w:tcPr>
          <w:p w14:paraId="515CCA96" w14:textId="77777777" w:rsidR="008B5955" w:rsidRPr="00F90578" w:rsidRDefault="008B5955" w:rsidP="008803CD">
            <w:pPr>
              <w:spacing w:line="240" w:lineRule="auto"/>
              <w:ind w:hanging="2"/>
              <w:rPr>
                <w:rFonts w:cs="Times New Roman"/>
                <w:sz w:val="24"/>
                <w:szCs w:val="24"/>
                <w:lang w:val="ru-RU"/>
              </w:rPr>
            </w:pPr>
            <w:r w:rsidRPr="00F90578">
              <w:rPr>
                <w:rFonts w:eastAsiaTheme="minorHAnsi" w:cs="Times New Roman"/>
                <w:sz w:val="24"/>
                <w:szCs w:val="24"/>
                <w:lang w:val="ru-RU"/>
              </w:rPr>
              <w:t>Глубина эмоционально-психологического воздействия на зрителей</w:t>
            </w:r>
          </w:p>
        </w:tc>
        <w:tc>
          <w:tcPr>
            <w:tcW w:w="6151" w:type="dxa"/>
            <w:tcBorders>
              <w:top w:val="single" w:sz="4" w:space="0" w:color="auto"/>
              <w:left w:val="single" w:sz="4" w:space="0" w:color="000000"/>
              <w:bottom w:val="single" w:sz="4" w:space="0" w:color="auto"/>
              <w:right w:val="single" w:sz="4" w:space="0" w:color="000000"/>
            </w:tcBorders>
          </w:tcPr>
          <w:p w14:paraId="6FD4AF96" w14:textId="77777777" w:rsidR="008B5955" w:rsidRPr="00F90578" w:rsidRDefault="008B5955" w:rsidP="008803CD">
            <w:pPr>
              <w:spacing w:line="240" w:lineRule="auto"/>
              <w:ind w:hanging="2"/>
              <w:rPr>
                <w:rFonts w:cs="Times New Roman"/>
                <w:sz w:val="24"/>
                <w:szCs w:val="24"/>
                <w:lang w:val="ru-RU"/>
              </w:rPr>
            </w:pPr>
            <w:r w:rsidRPr="00F90578">
              <w:rPr>
                <w:rFonts w:cs="Times New Roman"/>
                <w:sz w:val="24"/>
                <w:szCs w:val="24"/>
                <w:lang w:val="ru-RU"/>
              </w:rPr>
              <w:t>Оценивает вызывает ли проект чувство сопереживания, оставляет яркие образы в памяти, вызывает ли желание лично поучаствовать в подобном проекте.</w:t>
            </w:r>
          </w:p>
        </w:tc>
      </w:tr>
    </w:tbl>
    <w:p w14:paraId="403A840C" w14:textId="77777777" w:rsidR="00880730" w:rsidRPr="00F90578" w:rsidRDefault="00880730" w:rsidP="00880730">
      <w:pPr>
        <w:spacing w:after="0"/>
        <w:ind w:left="0" w:hanging="3"/>
        <w:rPr>
          <w:rFonts w:cs="Times New Roman"/>
          <w:lang w:val="ru-RU"/>
        </w:rPr>
      </w:pPr>
    </w:p>
    <w:p w14:paraId="6E01875A" w14:textId="07FD6369" w:rsidR="00D50DC0" w:rsidRPr="00F90578" w:rsidRDefault="00D50DC0">
      <w:pPr>
        <w:suppressAutoHyphens w:val="0"/>
        <w:spacing w:after="160" w:line="259" w:lineRule="auto"/>
        <w:ind w:leftChars="0" w:left="0" w:right="0" w:firstLineChars="0" w:firstLine="0"/>
        <w:jc w:val="left"/>
        <w:outlineLvl w:val="9"/>
        <w:rPr>
          <w:rFonts w:cs="Times New Roman"/>
          <w:szCs w:val="28"/>
          <w:lang w:val="ru-RU"/>
        </w:rPr>
      </w:pPr>
      <w:r w:rsidRPr="00F90578">
        <w:rPr>
          <w:rFonts w:cs="Times New Roman"/>
          <w:szCs w:val="28"/>
          <w:lang w:val="ru-RU"/>
        </w:rPr>
        <w:br w:type="page"/>
      </w:r>
    </w:p>
    <w:p w14:paraId="75370DFC" w14:textId="5F98C1D9" w:rsidR="00F15045" w:rsidRPr="00F90578" w:rsidRDefault="00F15045" w:rsidP="001A5CCF">
      <w:pPr>
        <w:pStyle w:val="1"/>
        <w:ind w:left="0" w:hanging="3"/>
        <w:jc w:val="center"/>
        <w:rPr>
          <w:rFonts w:ascii="Times New Roman" w:hAnsi="Times New Roman" w:cs="Times New Roman"/>
          <w:b/>
          <w:color w:val="auto"/>
          <w:sz w:val="28"/>
          <w:lang w:val="ru-RU" w:eastAsia="ru-RU"/>
        </w:rPr>
      </w:pPr>
      <w:bookmarkStart w:id="45" w:name="_Toc208929877"/>
      <w:r w:rsidRPr="00F90578">
        <w:rPr>
          <w:rFonts w:ascii="Times New Roman" w:hAnsi="Times New Roman" w:cs="Times New Roman"/>
          <w:b/>
          <w:color w:val="auto"/>
          <w:sz w:val="28"/>
          <w:lang w:val="ru-RU" w:eastAsia="ru-RU"/>
        </w:rPr>
        <w:lastRenderedPageBreak/>
        <w:t>Список рекомендованных информационных ресурсов</w:t>
      </w:r>
      <w:bookmarkEnd w:id="45"/>
    </w:p>
    <w:p w14:paraId="5C2060A6" w14:textId="77777777" w:rsidR="00F15045" w:rsidRPr="00F90578" w:rsidRDefault="00F15045" w:rsidP="00F15045">
      <w:pPr>
        <w:spacing w:after="0" w:line="360" w:lineRule="auto"/>
        <w:ind w:left="0" w:hanging="3"/>
        <w:jc w:val="center"/>
        <w:rPr>
          <w:b/>
          <w:bCs/>
          <w:sz w:val="29"/>
          <w:szCs w:val="29"/>
          <w:lang w:val="ru-RU" w:eastAsia="ru-RU"/>
        </w:rPr>
      </w:pPr>
      <w:r w:rsidRPr="00F90578">
        <w:rPr>
          <w:b/>
          <w:bCs/>
          <w:sz w:val="29"/>
          <w:szCs w:val="29"/>
          <w:lang w:val="ru-RU" w:eastAsia="ru-RU"/>
        </w:rPr>
        <w:t>Порталы исторических источников</w:t>
      </w:r>
    </w:p>
    <w:p w14:paraId="6128B3EB" w14:textId="3551F7AE" w:rsidR="00F15045" w:rsidRPr="00F90578" w:rsidRDefault="00F15045" w:rsidP="009379BA">
      <w:pPr>
        <w:pStyle w:val="af"/>
        <w:numPr>
          <w:ilvl w:val="0"/>
          <w:numId w:val="31"/>
        </w:numPr>
        <w:spacing w:after="0" w:line="360" w:lineRule="auto"/>
        <w:ind w:leftChars="0" w:left="0" w:firstLineChars="0" w:hanging="3"/>
        <w:rPr>
          <w:rFonts w:eastAsiaTheme="minorEastAsia"/>
          <w:b/>
          <w:bCs/>
          <w:lang w:val="ru-RU" w:eastAsia="ru-RU"/>
        </w:rPr>
      </w:pPr>
      <w:r w:rsidRPr="00F90578">
        <w:rPr>
          <w:rFonts w:eastAsiaTheme="minorEastAsia"/>
          <w:lang w:val="ru-RU" w:eastAsia="ru-RU"/>
        </w:rPr>
        <w:t xml:space="preserve">Сайт </w:t>
      </w:r>
      <w:r w:rsidRPr="00F90578">
        <w:rPr>
          <w:b/>
          <w:bCs/>
          <w:lang w:val="ru-RU" w:eastAsia="ru-RU"/>
        </w:rPr>
        <w:t>Образовательно-просветительских мероприятий проекта «Без срока давности»</w:t>
      </w:r>
      <w:r w:rsidRPr="00F90578">
        <w:rPr>
          <w:lang w:val="ru-RU" w:eastAsia="ru-RU"/>
        </w:rPr>
        <w:t xml:space="preserve"> </w:t>
      </w:r>
      <w:hyperlink r:id="rId16" w:history="1">
        <w:r w:rsidRPr="00F90578">
          <w:rPr>
            <w:rFonts w:eastAsiaTheme="minorEastAsia"/>
            <w:color w:val="0000FF"/>
            <w:u w:val="single"/>
            <w:lang w:eastAsia="ru-RU"/>
          </w:rPr>
          <w:t>https</w:t>
        </w:r>
        <w:r w:rsidRPr="00F90578">
          <w:rPr>
            <w:rFonts w:eastAsiaTheme="minorEastAsia"/>
            <w:color w:val="0000FF"/>
            <w:u w:val="single"/>
            <w:lang w:val="ru-RU" w:eastAsia="ru-RU"/>
          </w:rPr>
          <w:t>://</w:t>
        </w:r>
        <w:r w:rsidRPr="00F90578">
          <w:rPr>
            <w:rFonts w:eastAsiaTheme="minorEastAsia"/>
            <w:color w:val="0000FF"/>
            <w:u w:val="single"/>
            <w:lang w:eastAsia="ru-RU"/>
          </w:rPr>
          <w:t>memory</w:t>
        </w:r>
        <w:r w:rsidRPr="00F90578">
          <w:rPr>
            <w:rFonts w:eastAsiaTheme="minorEastAsia"/>
            <w:color w:val="0000FF"/>
            <w:u w:val="single"/>
            <w:lang w:val="ru-RU" w:eastAsia="ru-RU"/>
          </w:rPr>
          <w:t>45.</w:t>
        </w:r>
        <w:r w:rsidRPr="00F90578">
          <w:rPr>
            <w:rFonts w:eastAsiaTheme="minorEastAsia"/>
            <w:color w:val="0000FF"/>
            <w:u w:val="single"/>
            <w:lang w:eastAsia="ru-RU"/>
          </w:rPr>
          <w:t>su</w:t>
        </w:r>
      </w:hyperlink>
      <w:r w:rsidRPr="00F90578">
        <w:rPr>
          <w:rFonts w:eastAsiaTheme="minorEastAsia"/>
          <w:lang w:val="ru-RU" w:eastAsia="ru-RU"/>
        </w:rPr>
        <w:t xml:space="preserve"> </w:t>
      </w:r>
      <w:r w:rsidRPr="00F90578">
        <w:rPr>
          <w:rFonts w:eastAsia="Times New Roman"/>
          <w:bCs/>
          <w:lang w:val="ru-RU"/>
        </w:rPr>
        <w:t xml:space="preserve">‒ </w:t>
      </w:r>
      <w:r w:rsidRPr="00F90578">
        <w:rPr>
          <w:rFonts w:eastAsiaTheme="minorEastAsia"/>
          <w:lang w:val="ru-RU" w:eastAsia="ru-RU"/>
        </w:rPr>
        <w:t>на нём представлены полная документация о Конкурсе, актуальная информация о ходе Конкурса, списки финалистов, победителей и призёров, информация о месте и времени проведения финальных мероприятий Конкурса.</w:t>
      </w:r>
    </w:p>
    <w:p w14:paraId="718B229F" w14:textId="7E69A44E" w:rsidR="00F15045" w:rsidRPr="00F90578" w:rsidRDefault="00F15045" w:rsidP="009379BA">
      <w:pPr>
        <w:pStyle w:val="af"/>
        <w:numPr>
          <w:ilvl w:val="0"/>
          <w:numId w:val="31"/>
        </w:numPr>
        <w:spacing w:after="0" w:line="360" w:lineRule="auto"/>
        <w:ind w:leftChars="0" w:left="0" w:firstLineChars="0" w:hanging="3"/>
        <w:rPr>
          <w:lang w:val="ru-RU" w:eastAsia="ru-RU"/>
        </w:rPr>
      </w:pPr>
      <w:r w:rsidRPr="00F90578">
        <w:rPr>
          <w:rFonts w:eastAsiaTheme="minorEastAsia"/>
          <w:lang w:val="ru-RU" w:eastAsia="ru-RU"/>
        </w:rPr>
        <w:t xml:space="preserve">Сайт </w:t>
      </w:r>
      <w:r w:rsidRPr="00F90578">
        <w:rPr>
          <w:rFonts w:eastAsiaTheme="minorEastAsia"/>
          <w:b/>
          <w:bCs/>
          <w:lang w:val="ru-RU" w:eastAsia="ru-RU"/>
        </w:rPr>
        <w:t>Федерального проекта</w:t>
      </w:r>
      <w:r w:rsidRPr="00F90578">
        <w:rPr>
          <w:rFonts w:eastAsiaTheme="minorEastAsia"/>
          <w:lang w:val="ru-RU" w:eastAsia="ru-RU"/>
        </w:rPr>
        <w:t xml:space="preserve"> </w:t>
      </w:r>
      <w:r w:rsidRPr="00F90578">
        <w:rPr>
          <w:b/>
          <w:bCs/>
          <w:lang w:val="ru-RU" w:eastAsia="ru-RU"/>
        </w:rPr>
        <w:t>«Без срока давности»</w:t>
      </w:r>
      <w:r w:rsidRPr="00F90578">
        <w:rPr>
          <w:rFonts w:eastAsiaTheme="minorEastAsia"/>
          <w:lang w:val="ru-RU" w:eastAsia="ru-RU"/>
        </w:rPr>
        <w:t xml:space="preserve"> </w:t>
      </w:r>
      <w:hyperlink r:id="rId17" w:history="1">
        <w:r w:rsidRPr="00F90578">
          <w:rPr>
            <w:color w:val="0000FF"/>
            <w:u w:val="single"/>
            <w:lang w:eastAsia="ru-RU"/>
          </w:rPr>
          <w:t>https</w:t>
        </w:r>
        <w:r w:rsidRPr="00F90578">
          <w:rPr>
            <w:color w:val="0000FF"/>
            <w:u w:val="single"/>
            <w:lang w:val="ru-RU" w:eastAsia="ru-RU"/>
          </w:rPr>
          <w:t>://безсрокадавности.рф</w:t>
        </w:r>
      </w:hyperlink>
      <w:r w:rsidRPr="00F90578">
        <w:rPr>
          <w:lang w:val="ru-RU" w:eastAsia="ru-RU"/>
        </w:rPr>
        <w:t xml:space="preserve"> </w:t>
      </w:r>
      <w:r w:rsidRPr="00F90578">
        <w:rPr>
          <w:rFonts w:eastAsia="Times New Roman"/>
          <w:bCs/>
          <w:lang w:val="ru-RU"/>
        </w:rPr>
        <w:t xml:space="preserve">‒ </w:t>
      </w:r>
      <w:r w:rsidRPr="00F90578">
        <w:rPr>
          <w:lang w:val="ru-RU" w:eastAsia="ru-RU"/>
        </w:rPr>
        <w:t xml:space="preserve">на нём представлены сборники документов </w:t>
      </w:r>
      <w:r w:rsidRPr="00F90578">
        <w:rPr>
          <w:lang w:val="ru-RU" w:eastAsia="ru-RU"/>
        </w:rPr>
        <w:br/>
        <w:t>по преступлениям нацистов и их пособников на оккупированных территориях СССР в годы Великой Отечественной войны, материалы судебных процессов над нацистскими преступниками в современной России и др.</w:t>
      </w:r>
    </w:p>
    <w:p w14:paraId="01BC2F51" w14:textId="769A75F3" w:rsidR="00F15045" w:rsidRPr="00F90578" w:rsidRDefault="00F15045" w:rsidP="009379BA">
      <w:pPr>
        <w:pStyle w:val="af"/>
        <w:numPr>
          <w:ilvl w:val="0"/>
          <w:numId w:val="31"/>
        </w:numPr>
        <w:spacing w:after="0" w:line="360" w:lineRule="auto"/>
        <w:ind w:leftChars="0" w:left="0" w:firstLineChars="0" w:hanging="3"/>
        <w:rPr>
          <w:rFonts w:eastAsiaTheme="minorEastAsia"/>
          <w:b/>
          <w:bCs/>
          <w:lang w:val="ru-RU" w:eastAsia="ru-RU"/>
        </w:rPr>
      </w:pPr>
      <w:r w:rsidRPr="00F90578">
        <w:rPr>
          <w:rFonts w:eastAsiaTheme="minorEastAsia"/>
          <w:lang w:val="ru-RU" w:eastAsia="ru-RU"/>
        </w:rPr>
        <w:t xml:space="preserve">Сайт </w:t>
      </w:r>
      <w:r w:rsidRPr="00F90578">
        <w:rPr>
          <w:rFonts w:eastAsiaTheme="minorEastAsia"/>
          <w:b/>
          <w:bCs/>
          <w:lang w:val="ru-RU" w:eastAsia="ru-RU"/>
        </w:rPr>
        <w:t>Федерального архивного проекта Преступления нацистов и их пособников против мирного населения СССР в годы Великой Отечественной войны 1941–1945 гг.</w:t>
      </w:r>
      <w:r w:rsidRPr="00F90578">
        <w:rPr>
          <w:lang w:val="ru-RU" w:eastAsia="ru-RU"/>
        </w:rPr>
        <w:t xml:space="preserve"> </w:t>
      </w:r>
      <w:hyperlink r:id="rId18" w:history="1">
        <w:r w:rsidRPr="00F90578">
          <w:rPr>
            <w:color w:val="0000FF"/>
            <w:u w:val="single"/>
            <w:lang w:eastAsia="ru-RU"/>
          </w:rPr>
          <w:t>https</w:t>
        </w:r>
        <w:r w:rsidRPr="00F90578">
          <w:rPr>
            <w:color w:val="0000FF"/>
            <w:u w:val="single"/>
            <w:lang w:val="ru-RU" w:eastAsia="ru-RU"/>
          </w:rPr>
          <w:t>://</w:t>
        </w:r>
        <w:r w:rsidRPr="00F90578">
          <w:rPr>
            <w:color w:val="0000FF"/>
            <w:u w:val="single"/>
            <w:lang w:eastAsia="ru-RU"/>
          </w:rPr>
          <w:t>victims</w:t>
        </w:r>
        <w:r w:rsidRPr="00F90578">
          <w:rPr>
            <w:color w:val="0000FF"/>
            <w:u w:val="single"/>
            <w:lang w:val="ru-RU" w:eastAsia="ru-RU"/>
          </w:rPr>
          <w:t>.</w:t>
        </w:r>
        <w:r w:rsidRPr="00F90578">
          <w:rPr>
            <w:color w:val="0000FF"/>
            <w:u w:val="single"/>
            <w:lang w:eastAsia="ru-RU"/>
          </w:rPr>
          <w:t>rusarchives</w:t>
        </w:r>
        <w:r w:rsidRPr="00F90578">
          <w:rPr>
            <w:color w:val="0000FF"/>
            <w:u w:val="single"/>
            <w:lang w:val="ru-RU" w:eastAsia="ru-RU"/>
          </w:rPr>
          <w:t>.</w:t>
        </w:r>
        <w:r w:rsidRPr="00F90578">
          <w:rPr>
            <w:color w:val="0000FF"/>
            <w:u w:val="single"/>
            <w:lang w:eastAsia="ru-RU"/>
          </w:rPr>
          <w:t>ru</w:t>
        </w:r>
      </w:hyperlink>
      <w:r w:rsidRPr="00F90578">
        <w:rPr>
          <w:lang w:val="ru-RU" w:eastAsia="ru-RU"/>
        </w:rPr>
        <w:t xml:space="preserve"> </w:t>
      </w:r>
      <w:r w:rsidRPr="00F90578">
        <w:rPr>
          <w:rFonts w:eastAsia="Times New Roman"/>
          <w:bCs/>
          <w:lang w:val="ru-RU"/>
        </w:rPr>
        <w:t xml:space="preserve">‒ </w:t>
      </w:r>
      <w:r w:rsidRPr="00F90578">
        <w:rPr>
          <w:lang w:val="ru-RU" w:eastAsia="ru-RU"/>
        </w:rPr>
        <w:t xml:space="preserve">на нём представлены сборники документов по преступлениям нацистов </w:t>
      </w:r>
      <w:r w:rsidRPr="00F90578">
        <w:rPr>
          <w:lang w:val="ru-RU" w:eastAsia="ru-RU"/>
        </w:rPr>
        <w:br/>
        <w:t>и их пособников на оккупированных территориях СССР в годы Великой Отечественной войны, японских милитаристов в годы Второй мировой войны, материалы Нюрнбергского, Токийского и Хабаровского процессов.</w:t>
      </w:r>
    </w:p>
    <w:p w14:paraId="2B6FEC27" w14:textId="740FB579" w:rsidR="00F15045" w:rsidRPr="00F90578" w:rsidRDefault="00F15045" w:rsidP="009379BA">
      <w:pPr>
        <w:pStyle w:val="af"/>
        <w:numPr>
          <w:ilvl w:val="0"/>
          <w:numId w:val="31"/>
        </w:numPr>
        <w:spacing w:after="0" w:line="360" w:lineRule="auto"/>
        <w:ind w:leftChars="0" w:left="0" w:firstLineChars="0" w:hanging="3"/>
        <w:rPr>
          <w:lang w:val="ru-RU" w:eastAsia="ru-RU"/>
        </w:rPr>
      </w:pPr>
      <w:r w:rsidRPr="00F90578">
        <w:rPr>
          <w:rFonts w:eastAsiaTheme="minorEastAsia"/>
          <w:lang w:val="ru-RU" w:eastAsia="ru-RU"/>
        </w:rPr>
        <w:t xml:space="preserve">Сайт государственной информационной системы </w:t>
      </w:r>
      <w:r w:rsidRPr="00F90578">
        <w:rPr>
          <w:rFonts w:eastAsiaTheme="minorEastAsia"/>
          <w:b/>
          <w:bCs/>
          <w:lang w:val="ru-RU" w:eastAsia="ru-RU"/>
        </w:rPr>
        <w:t>«Память народа»</w:t>
      </w:r>
      <w:r w:rsidRPr="00F90578">
        <w:rPr>
          <w:rFonts w:eastAsiaTheme="minorEastAsia"/>
          <w:lang w:val="ru-RU" w:eastAsia="ru-RU"/>
        </w:rPr>
        <w:t xml:space="preserve"> </w:t>
      </w:r>
      <w:hyperlink r:id="rId19" w:history="1">
        <w:r w:rsidRPr="00F90578">
          <w:rPr>
            <w:color w:val="0000FF"/>
            <w:u w:val="single"/>
            <w:lang w:eastAsia="ru-RU"/>
          </w:rPr>
          <w:t>https</w:t>
        </w:r>
        <w:r w:rsidRPr="00F90578">
          <w:rPr>
            <w:color w:val="0000FF"/>
            <w:u w:val="single"/>
            <w:lang w:val="ru-RU" w:eastAsia="ru-RU"/>
          </w:rPr>
          <w:t>://</w:t>
        </w:r>
        <w:r w:rsidRPr="00F90578">
          <w:rPr>
            <w:color w:val="0000FF"/>
            <w:u w:val="single"/>
            <w:lang w:eastAsia="ru-RU"/>
          </w:rPr>
          <w:t>pamyat</w:t>
        </w:r>
        <w:r w:rsidRPr="00F90578">
          <w:rPr>
            <w:color w:val="0000FF"/>
            <w:u w:val="single"/>
            <w:lang w:val="ru-RU" w:eastAsia="ru-RU"/>
          </w:rPr>
          <w:t>-</w:t>
        </w:r>
        <w:r w:rsidRPr="00F90578">
          <w:rPr>
            <w:color w:val="0000FF"/>
            <w:u w:val="single"/>
            <w:lang w:eastAsia="ru-RU"/>
          </w:rPr>
          <w:t>naroda</w:t>
        </w:r>
        <w:r w:rsidRPr="00F90578">
          <w:rPr>
            <w:color w:val="0000FF"/>
            <w:u w:val="single"/>
            <w:lang w:val="ru-RU" w:eastAsia="ru-RU"/>
          </w:rPr>
          <w:t>.</w:t>
        </w:r>
        <w:r w:rsidRPr="00F90578">
          <w:rPr>
            <w:color w:val="0000FF"/>
            <w:u w:val="single"/>
            <w:lang w:eastAsia="ru-RU"/>
          </w:rPr>
          <w:t>ru</w:t>
        </w:r>
      </w:hyperlink>
      <w:r w:rsidRPr="00F90578">
        <w:rPr>
          <w:lang w:val="ru-RU" w:eastAsia="ru-RU"/>
        </w:rPr>
        <w:t xml:space="preserve"> </w:t>
      </w:r>
      <w:r w:rsidRPr="00F90578">
        <w:rPr>
          <w:rFonts w:eastAsia="Times New Roman"/>
          <w:bCs/>
          <w:lang w:val="ru-RU"/>
        </w:rPr>
        <w:t xml:space="preserve">‒ </w:t>
      </w:r>
      <w:r w:rsidRPr="00F90578">
        <w:rPr>
          <w:lang w:val="ru-RU" w:eastAsia="ru-RU"/>
        </w:rPr>
        <w:t>на сайте представлены документы по биографиям участникам Великой Отечественной войны, боевым операциям, местам воинских захоронений и воинским частям.</w:t>
      </w:r>
    </w:p>
    <w:p w14:paraId="5B4AA931" w14:textId="1A91107C" w:rsidR="008A0449" w:rsidRPr="00F90578" w:rsidRDefault="00FB41CD" w:rsidP="009379BA">
      <w:pPr>
        <w:pStyle w:val="af"/>
        <w:numPr>
          <w:ilvl w:val="0"/>
          <w:numId w:val="31"/>
        </w:numPr>
        <w:spacing w:after="0" w:line="360" w:lineRule="auto"/>
        <w:ind w:leftChars="0" w:left="0" w:firstLineChars="0" w:hanging="3"/>
        <w:rPr>
          <w:lang w:val="ru-RU" w:eastAsia="ru-RU"/>
        </w:rPr>
      </w:pPr>
      <w:r w:rsidRPr="00F90578">
        <w:rPr>
          <w:b/>
          <w:lang w:val="ru-RU" w:eastAsia="ru-RU"/>
        </w:rPr>
        <w:t xml:space="preserve">Государственная информационная система удаленного использования архивных документов </w:t>
      </w:r>
      <w:r w:rsidRPr="00F90578">
        <w:rPr>
          <w:lang w:val="ru-RU" w:eastAsia="ru-RU"/>
        </w:rPr>
        <w:t xml:space="preserve">Федерального архивного агентства </w:t>
      </w:r>
      <w:hyperlink r:id="rId20" w:history="1">
        <w:r w:rsidRPr="00F90578">
          <w:rPr>
            <w:rStyle w:val="a5"/>
            <w:lang w:val="ru-RU" w:eastAsia="ru-RU"/>
          </w:rPr>
          <w:t>https://online.archives.ru</w:t>
        </w:r>
      </w:hyperlink>
      <w:r w:rsidRPr="00F90578">
        <w:rPr>
          <w:b/>
          <w:lang w:val="ru-RU" w:eastAsia="ru-RU"/>
        </w:rPr>
        <w:t xml:space="preserve"> </w:t>
      </w:r>
      <w:r w:rsidRPr="00F90578">
        <w:rPr>
          <w:rFonts w:eastAsia="Times New Roman"/>
          <w:bCs/>
          <w:lang w:val="ru-RU"/>
        </w:rPr>
        <w:t>‒ с помощью данной системы вы можете вести контекстный поиск исторических источников находащихся в российских архивах по заданным параметрам.</w:t>
      </w:r>
    </w:p>
    <w:p w14:paraId="7FC350B5" w14:textId="451A5F26" w:rsidR="00F15045" w:rsidRPr="00F90578" w:rsidRDefault="00F15045" w:rsidP="009379BA">
      <w:pPr>
        <w:pStyle w:val="af"/>
        <w:numPr>
          <w:ilvl w:val="0"/>
          <w:numId w:val="31"/>
        </w:numPr>
        <w:spacing w:after="0" w:line="360" w:lineRule="auto"/>
        <w:ind w:leftChars="0" w:left="0" w:firstLineChars="0" w:hanging="3"/>
        <w:rPr>
          <w:rFonts w:eastAsia="Times New Roman"/>
          <w:bCs/>
          <w:lang w:val="ru-RU"/>
        </w:rPr>
      </w:pPr>
      <w:r w:rsidRPr="00F90578">
        <w:rPr>
          <w:lang w:val="ru-RU" w:eastAsia="ru-RU"/>
        </w:rPr>
        <w:lastRenderedPageBreak/>
        <w:t>Раздел проекта «</w:t>
      </w:r>
      <w:r w:rsidRPr="00F90578">
        <w:rPr>
          <w:b/>
          <w:lang w:val="ru-RU" w:eastAsia="ru-RU"/>
        </w:rPr>
        <w:t>Без срока давности</w:t>
      </w:r>
      <w:r w:rsidRPr="00F90578">
        <w:rPr>
          <w:lang w:val="ru-RU" w:eastAsia="ru-RU"/>
        </w:rPr>
        <w:t xml:space="preserve">» на сайте Национального центра исторической памяти при президенте Российской Федерации </w:t>
      </w:r>
      <w:hyperlink r:id="rId21" w:history="1">
        <w:r w:rsidRPr="00F90578">
          <w:rPr>
            <w:rStyle w:val="a5"/>
            <w:lang w:eastAsia="ru-RU"/>
          </w:rPr>
          <w:t>https</w:t>
        </w:r>
        <w:r w:rsidRPr="00F90578">
          <w:rPr>
            <w:rStyle w:val="a5"/>
            <w:lang w:val="ru-RU" w:eastAsia="ru-RU"/>
          </w:rPr>
          <w:t>://</w:t>
        </w:r>
        <w:r w:rsidRPr="00F90578">
          <w:rPr>
            <w:rStyle w:val="a5"/>
            <w:lang w:eastAsia="ru-RU"/>
          </w:rPr>
          <w:t>russiancip</w:t>
        </w:r>
        <w:r w:rsidRPr="00F90578">
          <w:rPr>
            <w:rStyle w:val="a5"/>
            <w:lang w:val="ru-RU" w:eastAsia="ru-RU"/>
          </w:rPr>
          <w:t>.</w:t>
        </w:r>
        <w:r w:rsidRPr="00F90578">
          <w:rPr>
            <w:rStyle w:val="a5"/>
            <w:lang w:eastAsia="ru-RU"/>
          </w:rPr>
          <w:t>ru</w:t>
        </w:r>
        <w:r w:rsidRPr="00F90578">
          <w:rPr>
            <w:rStyle w:val="a5"/>
            <w:lang w:val="ru-RU" w:eastAsia="ru-RU"/>
          </w:rPr>
          <w:t>/</w:t>
        </w:r>
        <w:r w:rsidRPr="00F90578">
          <w:rPr>
            <w:rStyle w:val="a5"/>
            <w:lang w:eastAsia="ru-RU"/>
          </w:rPr>
          <w:t>projects</w:t>
        </w:r>
        <w:r w:rsidRPr="00F90578">
          <w:rPr>
            <w:rStyle w:val="a5"/>
            <w:lang w:val="ru-RU" w:eastAsia="ru-RU"/>
          </w:rPr>
          <w:t>/</w:t>
        </w:r>
        <w:r w:rsidRPr="00F90578">
          <w:rPr>
            <w:rStyle w:val="a5"/>
            <w:lang w:eastAsia="ru-RU"/>
          </w:rPr>
          <w:t>bez</w:t>
        </w:r>
        <w:r w:rsidRPr="00F90578">
          <w:rPr>
            <w:rStyle w:val="a5"/>
            <w:lang w:val="ru-RU" w:eastAsia="ru-RU"/>
          </w:rPr>
          <w:t>-</w:t>
        </w:r>
        <w:r w:rsidRPr="00F90578">
          <w:rPr>
            <w:rStyle w:val="a5"/>
            <w:lang w:eastAsia="ru-RU"/>
          </w:rPr>
          <w:t>sroka</w:t>
        </w:r>
        <w:r w:rsidRPr="00F90578">
          <w:rPr>
            <w:rStyle w:val="a5"/>
            <w:lang w:val="ru-RU" w:eastAsia="ru-RU"/>
          </w:rPr>
          <w:t>-</w:t>
        </w:r>
        <w:r w:rsidRPr="00F90578">
          <w:rPr>
            <w:rStyle w:val="a5"/>
            <w:lang w:eastAsia="ru-RU"/>
          </w:rPr>
          <w:t>davnosti</w:t>
        </w:r>
      </w:hyperlink>
      <w:r w:rsidRPr="00F90578">
        <w:rPr>
          <w:lang w:val="ru-RU" w:eastAsia="ru-RU"/>
        </w:rPr>
        <w:t xml:space="preserve"> </w:t>
      </w:r>
      <w:r w:rsidRPr="00F90578">
        <w:rPr>
          <w:rFonts w:eastAsia="Times New Roman"/>
          <w:bCs/>
          <w:lang w:val="ru-RU"/>
        </w:rPr>
        <w:t>‒ на сайте представлены научно-популярные и информационно-справочные материалы в которых представлена информация о фактах геноцида советского народа, совершённого нацистами и их пособниками, представлены статистические данные о жертвах среди мирного населения.</w:t>
      </w:r>
    </w:p>
    <w:p w14:paraId="02FC3DF9" w14:textId="6B4DC3B1" w:rsidR="00F15045" w:rsidRPr="00F90578" w:rsidRDefault="00F15045" w:rsidP="009379BA">
      <w:pPr>
        <w:pStyle w:val="af"/>
        <w:numPr>
          <w:ilvl w:val="0"/>
          <w:numId w:val="31"/>
        </w:numPr>
        <w:spacing w:after="0" w:line="360" w:lineRule="auto"/>
        <w:ind w:leftChars="0" w:left="0" w:firstLineChars="0" w:hanging="3"/>
        <w:rPr>
          <w:lang w:val="ru-RU" w:eastAsia="ru-RU"/>
        </w:rPr>
      </w:pPr>
      <w:r w:rsidRPr="00F90578">
        <w:rPr>
          <w:rFonts w:eastAsia="Times New Roman"/>
          <w:bCs/>
          <w:lang w:val="ru-RU"/>
        </w:rPr>
        <w:t>Раздел проекта «</w:t>
      </w:r>
      <w:r w:rsidRPr="00F90578">
        <w:rPr>
          <w:rFonts w:eastAsia="Times New Roman"/>
          <w:b/>
          <w:bCs/>
          <w:lang w:val="ru-RU"/>
        </w:rPr>
        <w:t>Спасенная Европа</w:t>
      </w:r>
      <w:r w:rsidRPr="00F90578">
        <w:rPr>
          <w:rFonts w:eastAsia="Times New Roman"/>
          <w:bCs/>
          <w:lang w:val="ru-RU"/>
        </w:rPr>
        <w:t xml:space="preserve">» </w:t>
      </w:r>
      <w:r w:rsidRPr="00F90578">
        <w:rPr>
          <w:lang w:val="ru-RU" w:eastAsia="ru-RU"/>
        </w:rPr>
        <w:t xml:space="preserve">на сайте Национального центра исторической памяти при президенте Российской Федерации </w:t>
      </w:r>
      <w:hyperlink r:id="rId22" w:history="1">
        <w:r w:rsidRPr="00F90578">
          <w:rPr>
            <w:rStyle w:val="a5"/>
            <w:lang w:eastAsia="ru-RU"/>
          </w:rPr>
          <w:t>https</w:t>
        </w:r>
        <w:r w:rsidRPr="00F90578">
          <w:rPr>
            <w:rStyle w:val="a5"/>
            <w:lang w:val="ru-RU" w:eastAsia="ru-RU"/>
          </w:rPr>
          <w:t>://</w:t>
        </w:r>
        <w:r w:rsidRPr="00F90578">
          <w:rPr>
            <w:rStyle w:val="a5"/>
            <w:lang w:eastAsia="ru-RU"/>
          </w:rPr>
          <w:t>russiancip</w:t>
        </w:r>
        <w:r w:rsidRPr="00F90578">
          <w:rPr>
            <w:rStyle w:val="a5"/>
            <w:lang w:val="ru-RU" w:eastAsia="ru-RU"/>
          </w:rPr>
          <w:t>.</w:t>
        </w:r>
        <w:r w:rsidRPr="00F90578">
          <w:rPr>
            <w:rStyle w:val="a5"/>
            <w:lang w:eastAsia="ru-RU"/>
          </w:rPr>
          <w:t>ru</w:t>
        </w:r>
        <w:r w:rsidRPr="00F90578">
          <w:rPr>
            <w:rStyle w:val="a5"/>
            <w:lang w:val="ru-RU" w:eastAsia="ru-RU"/>
          </w:rPr>
          <w:t>/</w:t>
        </w:r>
        <w:r w:rsidRPr="00F90578">
          <w:rPr>
            <w:rStyle w:val="a5"/>
            <w:lang w:eastAsia="ru-RU"/>
          </w:rPr>
          <w:t>projects</w:t>
        </w:r>
        <w:r w:rsidRPr="00F90578">
          <w:rPr>
            <w:rStyle w:val="a5"/>
            <w:lang w:val="ru-RU" w:eastAsia="ru-RU"/>
          </w:rPr>
          <w:t>/</w:t>
        </w:r>
        <w:r w:rsidRPr="00F90578">
          <w:rPr>
            <w:rStyle w:val="a5"/>
            <w:lang w:eastAsia="ru-RU"/>
          </w:rPr>
          <w:t>saved</w:t>
        </w:r>
        <w:r w:rsidRPr="00F90578">
          <w:rPr>
            <w:rStyle w:val="a5"/>
            <w:lang w:val="ru-RU" w:eastAsia="ru-RU"/>
          </w:rPr>
          <w:t>-</w:t>
        </w:r>
        <w:r w:rsidRPr="00F90578">
          <w:rPr>
            <w:rStyle w:val="a5"/>
            <w:lang w:eastAsia="ru-RU"/>
          </w:rPr>
          <w:t>europe</w:t>
        </w:r>
      </w:hyperlink>
      <w:r w:rsidRPr="00F90578">
        <w:rPr>
          <w:lang w:val="ru-RU" w:eastAsia="ru-RU"/>
        </w:rPr>
        <w:t xml:space="preserve"> </w:t>
      </w:r>
      <w:r w:rsidRPr="00F90578">
        <w:rPr>
          <w:rFonts w:eastAsia="Times New Roman"/>
          <w:bCs/>
          <w:lang w:val="ru-RU"/>
        </w:rPr>
        <w:t>‒ в данном ресурсе раскрыта история уничтожения памятников советским войнам-освободителям, история коллаборационизма и фальсификации истории Великой Отечественной войны в странах восточной Европы.</w:t>
      </w:r>
    </w:p>
    <w:p w14:paraId="21E223A5" w14:textId="176EC6CD" w:rsidR="00F15045" w:rsidRPr="00F90578" w:rsidRDefault="00F15045" w:rsidP="009379BA">
      <w:pPr>
        <w:pStyle w:val="af"/>
        <w:numPr>
          <w:ilvl w:val="0"/>
          <w:numId w:val="31"/>
        </w:numPr>
        <w:spacing w:after="0" w:line="360" w:lineRule="auto"/>
        <w:ind w:leftChars="0" w:left="0" w:firstLineChars="0" w:hanging="3"/>
        <w:rPr>
          <w:lang w:val="ru-RU" w:eastAsia="ru-RU"/>
        </w:rPr>
      </w:pPr>
      <w:r w:rsidRPr="00F90578">
        <w:rPr>
          <w:lang w:val="ru-RU" w:eastAsia="ru-RU"/>
        </w:rPr>
        <w:t xml:space="preserve">Сайт ассоциации </w:t>
      </w:r>
      <w:r w:rsidRPr="00F90578">
        <w:rPr>
          <w:b/>
          <w:bCs/>
          <w:lang w:val="ru-RU" w:eastAsia="ru-RU"/>
        </w:rPr>
        <w:t>Российского исторического общества</w:t>
      </w:r>
      <w:r w:rsidRPr="00F90578">
        <w:rPr>
          <w:lang w:val="ru-RU" w:eastAsia="ru-RU"/>
        </w:rPr>
        <w:t xml:space="preserve"> </w:t>
      </w:r>
      <w:hyperlink r:id="rId23" w:history="1">
        <w:r w:rsidRPr="00F90578">
          <w:rPr>
            <w:color w:val="0000FF"/>
            <w:u w:val="single"/>
            <w:lang w:eastAsia="ru-RU"/>
          </w:rPr>
          <w:t>https</w:t>
        </w:r>
        <w:r w:rsidRPr="00F90578">
          <w:rPr>
            <w:color w:val="0000FF"/>
            <w:u w:val="single"/>
            <w:lang w:val="ru-RU" w:eastAsia="ru-RU"/>
          </w:rPr>
          <w:t>://</w:t>
        </w:r>
        <w:r w:rsidRPr="00F90578">
          <w:rPr>
            <w:color w:val="0000FF"/>
            <w:u w:val="single"/>
            <w:lang w:eastAsia="ru-RU"/>
          </w:rPr>
          <w:t>historyrussia</w:t>
        </w:r>
        <w:r w:rsidRPr="00F90578">
          <w:rPr>
            <w:color w:val="0000FF"/>
            <w:u w:val="single"/>
            <w:lang w:val="ru-RU" w:eastAsia="ru-RU"/>
          </w:rPr>
          <w:t>.</w:t>
        </w:r>
        <w:r w:rsidRPr="00F90578">
          <w:rPr>
            <w:color w:val="0000FF"/>
            <w:u w:val="single"/>
            <w:lang w:eastAsia="ru-RU"/>
          </w:rPr>
          <w:t>org</w:t>
        </w:r>
        <w:r w:rsidRPr="00F90578">
          <w:rPr>
            <w:color w:val="0000FF"/>
            <w:u w:val="single"/>
            <w:lang w:val="ru-RU" w:eastAsia="ru-RU"/>
          </w:rPr>
          <w:t>/</w:t>
        </w:r>
        <w:r w:rsidRPr="00F90578">
          <w:rPr>
            <w:color w:val="0000FF"/>
            <w:u w:val="single"/>
            <w:lang w:eastAsia="ru-RU"/>
          </w:rPr>
          <w:t>tsekh</w:t>
        </w:r>
        <w:r w:rsidRPr="00F90578">
          <w:rPr>
            <w:color w:val="0000FF"/>
            <w:u w:val="single"/>
            <w:lang w:val="ru-RU" w:eastAsia="ru-RU"/>
          </w:rPr>
          <w:t>-</w:t>
        </w:r>
        <w:r w:rsidRPr="00F90578">
          <w:rPr>
            <w:color w:val="0000FF"/>
            <w:u w:val="single"/>
            <w:lang w:eastAsia="ru-RU"/>
          </w:rPr>
          <w:t>istorikov</w:t>
        </w:r>
        <w:r w:rsidRPr="00F90578">
          <w:rPr>
            <w:color w:val="0000FF"/>
            <w:u w:val="single"/>
            <w:lang w:val="ru-RU" w:eastAsia="ru-RU"/>
          </w:rPr>
          <w:t>/</w:t>
        </w:r>
        <w:r w:rsidRPr="00F90578">
          <w:rPr>
            <w:color w:val="0000FF"/>
            <w:u w:val="single"/>
            <w:lang w:eastAsia="ru-RU"/>
          </w:rPr>
          <w:t>archives</w:t>
        </w:r>
        <w:r w:rsidRPr="00F90578">
          <w:rPr>
            <w:color w:val="0000FF"/>
            <w:u w:val="single"/>
            <w:lang w:val="ru-RU" w:eastAsia="ru-RU"/>
          </w:rPr>
          <w:t>.</w:t>
        </w:r>
        <w:r w:rsidRPr="00F90578">
          <w:rPr>
            <w:color w:val="0000FF"/>
            <w:u w:val="single"/>
            <w:lang w:eastAsia="ru-RU"/>
          </w:rPr>
          <w:t>html</w:t>
        </w:r>
      </w:hyperlink>
      <w:r w:rsidRPr="00F90578">
        <w:rPr>
          <w:color w:val="0000FF"/>
          <w:u w:val="single"/>
          <w:lang w:val="ru-RU" w:eastAsia="ru-RU"/>
        </w:rPr>
        <w:t xml:space="preserve"> </w:t>
      </w:r>
      <w:r w:rsidRPr="00F90578">
        <w:rPr>
          <w:rFonts w:eastAsia="Times New Roman"/>
          <w:bCs/>
          <w:lang w:val="ru-RU"/>
        </w:rPr>
        <w:t xml:space="preserve">‒ </w:t>
      </w:r>
      <w:r w:rsidRPr="00F90578">
        <w:rPr>
          <w:lang w:val="ru-RU" w:eastAsia="ru-RU"/>
        </w:rPr>
        <w:t xml:space="preserve">на сайте представлены документы по освобождению оккупированных территорий, </w:t>
      </w:r>
      <w:r w:rsidRPr="00F90578">
        <w:rPr>
          <w:lang w:val="ru-RU" w:eastAsia="ru-RU"/>
        </w:rPr>
        <w:br/>
        <w:t xml:space="preserve">по освобождению немецких концентрационных лагерей, материалы Чрезвычайной государственной комиссии по установлению </w:t>
      </w:r>
      <w:r w:rsidRPr="00F90578">
        <w:rPr>
          <w:lang w:val="ru-RU" w:eastAsia="ru-RU"/>
        </w:rPr>
        <w:br/>
        <w:t>и расследованию злодеяний немецко-фашистских захватчиков.</w:t>
      </w:r>
    </w:p>
    <w:p w14:paraId="7B7E2E88" w14:textId="669EA8CE" w:rsidR="00F15045" w:rsidRPr="00F90578" w:rsidRDefault="00F15045" w:rsidP="009379BA">
      <w:pPr>
        <w:pStyle w:val="af"/>
        <w:numPr>
          <w:ilvl w:val="0"/>
          <w:numId w:val="31"/>
        </w:numPr>
        <w:spacing w:after="0" w:line="360" w:lineRule="auto"/>
        <w:ind w:leftChars="0" w:left="0" w:firstLineChars="0" w:hanging="3"/>
        <w:rPr>
          <w:rFonts w:eastAsiaTheme="minorEastAsia"/>
          <w:lang w:val="ru-RU" w:eastAsia="ru-RU"/>
        </w:rPr>
      </w:pPr>
      <w:r w:rsidRPr="00F90578">
        <w:rPr>
          <w:rFonts w:eastAsiaTheme="minorEastAsia"/>
          <w:lang w:val="ru-RU" w:eastAsia="ru-RU"/>
        </w:rPr>
        <w:t xml:space="preserve">Официальный сайт Федерального казенного учреждения </w:t>
      </w:r>
      <w:r w:rsidRPr="00F90578">
        <w:rPr>
          <w:rFonts w:eastAsiaTheme="minorEastAsia"/>
          <w:b/>
          <w:bCs/>
          <w:lang w:val="ru-RU" w:eastAsia="ru-RU"/>
        </w:rPr>
        <w:t>«Государственный архив Российской Федерации»</w:t>
      </w:r>
      <w:r w:rsidRPr="00F90578">
        <w:rPr>
          <w:lang w:val="ru-RU" w:eastAsia="ru-RU"/>
        </w:rPr>
        <w:t xml:space="preserve"> </w:t>
      </w:r>
      <w:hyperlink r:id="rId24" w:history="1">
        <w:r w:rsidRPr="00F90578">
          <w:rPr>
            <w:color w:val="0000FF"/>
            <w:u w:val="single"/>
            <w:lang w:eastAsia="ru-RU"/>
          </w:rPr>
          <w:t>https</w:t>
        </w:r>
        <w:r w:rsidRPr="00F90578">
          <w:rPr>
            <w:color w:val="0000FF"/>
            <w:u w:val="single"/>
            <w:lang w:val="ru-RU" w:eastAsia="ru-RU"/>
          </w:rPr>
          <w:t>://</w:t>
        </w:r>
        <w:r w:rsidRPr="00F90578">
          <w:rPr>
            <w:color w:val="0000FF"/>
            <w:u w:val="single"/>
            <w:lang w:eastAsia="ru-RU"/>
          </w:rPr>
          <w:t>statearchive</w:t>
        </w:r>
        <w:r w:rsidRPr="00F90578">
          <w:rPr>
            <w:color w:val="0000FF"/>
            <w:u w:val="single"/>
            <w:lang w:val="ru-RU" w:eastAsia="ru-RU"/>
          </w:rPr>
          <w:t>.</w:t>
        </w:r>
        <w:r w:rsidRPr="00F90578">
          <w:rPr>
            <w:color w:val="0000FF"/>
            <w:u w:val="single"/>
            <w:lang w:eastAsia="ru-RU"/>
          </w:rPr>
          <w:t>ru</w:t>
        </w:r>
      </w:hyperlink>
      <w:r w:rsidRPr="00F90578">
        <w:rPr>
          <w:lang w:val="ru-RU"/>
        </w:rPr>
        <w:br/>
      </w:r>
      <w:r w:rsidRPr="00F90578">
        <w:rPr>
          <w:lang w:val="ru-RU" w:eastAsia="ru-RU"/>
        </w:rPr>
        <w:t xml:space="preserve"> </w:t>
      </w:r>
      <w:r w:rsidRPr="00F90578">
        <w:rPr>
          <w:rFonts w:eastAsia="Times New Roman"/>
          <w:bCs/>
          <w:lang w:val="ru-RU"/>
        </w:rPr>
        <w:t xml:space="preserve">‒ </w:t>
      </w:r>
      <w:r w:rsidRPr="00F90578">
        <w:rPr>
          <w:lang w:val="ru-RU" w:eastAsia="ru-RU"/>
        </w:rPr>
        <w:t>на сайте представлены электронные публикации по документам архива, электронные путеводители и описи по теме преступлений нацистов и их пособников.</w:t>
      </w:r>
    </w:p>
    <w:p w14:paraId="32CC1417" w14:textId="3C491833" w:rsidR="00F15045" w:rsidRPr="00F90578" w:rsidRDefault="00F15045" w:rsidP="009379BA">
      <w:pPr>
        <w:pStyle w:val="af"/>
        <w:numPr>
          <w:ilvl w:val="0"/>
          <w:numId w:val="31"/>
        </w:numPr>
        <w:spacing w:after="0" w:line="360" w:lineRule="auto"/>
        <w:ind w:leftChars="0" w:left="0" w:firstLineChars="0" w:hanging="3"/>
        <w:rPr>
          <w:b/>
          <w:bCs/>
          <w:lang w:val="ru-RU" w:eastAsia="ru-RU"/>
        </w:rPr>
      </w:pPr>
      <w:r w:rsidRPr="00F90578">
        <w:rPr>
          <w:lang w:val="ru-RU" w:eastAsia="ru-RU"/>
        </w:rPr>
        <w:t xml:space="preserve">Сайт </w:t>
      </w:r>
      <w:r w:rsidRPr="00F90578">
        <w:rPr>
          <w:b/>
          <w:bCs/>
          <w:lang w:val="ru-RU" w:eastAsia="ru-RU"/>
        </w:rPr>
        <w:t xml:space="preserve">Электронной библиотеки исторических документов </w:t>
      </w:r>
      <w:hyperlink r:id="rId25" w:history="1">
        <w:r w:rsidRPr="00F90578">
          <w:rPr>
            <w:color w:val="0000FF"/>
            <w:u w:val="single"/>
            <w:lang w:eastAsia="ru-RU"/>
          </w:rPr>
          <w:t>http</w:t>
        </w:r>
        <w:r w:rsidRPr="00F90578">
          <w:rPr>
            <w:color w:val="0000FF"/>
            <w:u w:val="single"/>
            <w:lang w:val="ru-RU" w:eastAsia="ru-RU"/>
          </w:rPr>
          <w:t>://</w:t>
        </w:r>
        <w:r w:rsidRPr="00F90578">
          <w:rPr>
            <w:color w:val="0000FF"/>
            <w:u w:val="single"/>
            <w:lang w:eastAsia="ru-RU"/>
          </w:rPr>
          <w:t>docs</w:t>
        </w:r>
        <w:r w:rsidRPr="00F90578">
          <w:rPr>
            <w:color w:val="0000FF"/>
            <w:u w:val="single"/>
            <w:lang w:val="ru-RU" w:eastAsia="ru-RU"/>
          </w:rPr>
          <w:t>.</w:t>
        </w:r>
        <w:r w:rsidRPr="00F90578">
          <w:rPr>
            <w:color w:val="0000FF"/>
            <w:u w:val="single"/>
            <w:lang w:eastAsia="ru-RU"/>
          </w:rPr>
          <w:t>historyrussia</w:t>
        </w:r>
        <w:r w:rsidRPr="00F90578">
          <w:rPr>
            <w:color w:val="0000FF"/>
            <w:u w:val="single"/>
            <w:lang w:val="ru-RU" w:eastAsia="ru-RU"/>
          </w:rPr>
          <w:t>.</w:t>
        </w:r>
        <w:r w:rsidRPr="00F90578">
          <w:rPr>
            <w:color w:val="0000FF"/>
            <w:u w:val="single"/>
            <w:lang w:eastAsia="ru-RU"/>
          </w:rPr>
          <w:t>org</w:t>
        </w:r>
        <w:r w:rsidRPr="00F90578">
          <w:rPr>
            <w:color w:val="0000FF"/>
            <w:u w:val="single"/>
            <w:lang w:val="ru-RU" w:eastAsia="ru-RU"/>
          </w:rPr>
          <w:t>/</w:t>
        </w:r>
        <w:r w:rsidRPr="00F90578">
          <w:rPr>
            <w:color w:val="0000FF"/>
            <w:u w:val="single"/>
            <w:lang w:eastAsia="ru-RU"/>
          </w:rPr>
          <w:t>ru</w:t>
        </w:r>
        <w:r w:rsidRPr="00F90578">
          <w:rPr>
            <w:color w:val="0000FF"/>
            <w:u w:val="single"/>
            <w:lang w:val="ru-RU" w:eastAsia="ru-RU"/>
          </w:rPr>
          <w:t>/</w:t>
        </w:r>
        <w:r w:rsidRPr="00F90578">
          <w:rPr>
            <w:color w:val="0000FF"/>
            <w:u w:val="single"/>
            <w:lang w:eastAsia="ru-RU"/>
          </w:rPr>
          <w:t>nodes</w:t>
        </w:r>
        <w:r w:rsidRPr="00F90578">
          <w:rPr>
            <w:color w:val="0000FF"/>
            <w:u w:val="single"/>
            <w:lang w:val="ru-RU" w:eastAsia="ru-RU"/>
          </w:rPr>
          <w:t>/1-</w:t>
        </w:r>
        <w:r w:rsidRPr="00F90578">
          <w:rPr>
            <w:color w:val="0000FF"/>
            <w:u w:val="single"/>
            <w:lang w:eastAsia="ru-RU"/>
          </w:rPr>
          <w:t>glavnaya</w:t>
        </w:r>
      </w:hyperlink>
      <w:r w:rsidRPr="00F90578">
        <w:rPr>
          <w:lang w:val="ru-RU" w:eastAsia="ru-RU"/>
        </w:rPr>
        <w:t xml:space="preserve"> </w:t>
      </w:r>
      <w:r w:rsidRPr="00F90578">
        <w:rPr>
          <w:rFonts w:eastAsia="Times New Roman"/>
          <w:bCs/>
          <w:lang w:val="ru-RU"/>
        </w:rPr>
        <w:t xml:space="preserve">‒ </w:t>
      </w:r>
      <w:r w:rsidRPr="00F90578">
        <w:rPr>
          <w:lang w:val="ru-RU" w:eastAsia="ru-RU"/>
        </w:rPr>
        <w:t>на сайте представлены исторические документы, советская и российская научная литература (полные версии книг) по событиям Великой Отечественной войны.</w:t>
      </w:r>
    </w:p>
    <w:p w14:paraId="5A2B736C" w14:textId="36D252A1" w:rsidR="00F15045" w:rsidRPr="00F90578" w:rsidRDefault="00F15045" w:rsidP="009379BA">
      <w:pPr>
        <w:pStyle w:val="af"/>
        <w:numPr>
          <w:ilvl w:val="0"/>
          <w:numId w:val="31"/>
        </w:numPr>
        <w:spacing w:after="0" w:line="360" w:lineRule="auto"/>
        <w:ind w:leftChars="0" w:left="0" w:firstLineChars="0" w:hanging="3"/>
        <w:rPr>
          <w:lang w:val="ru-RU" w:eastAsia="ru-RU"/>
        </w:rPr>
      </w:pPr>
      <w:r w:rsidRPr="00F90578">
        <w:rPr>
          <w:rFonts w:eastAsiaTheme="minorEastAsia"/>
          <w:lang w:val="ru-RU" w:eastAsia="ru-RU"/>
        </w:rPr>
        <w:t xml:space="preserve">Сайт </w:t>
      </w:r>
      <w:r w:rsidRPr="00F90578">
        <w:rPr>
          <w:rFonts w:eastAsiaTheme="minorEastAsia"/>
          <w:b/>
          <w:bCs/>
          <w:lang w:val="ru-RU" w:eastAsia="ru-RU"/>
        </w:rPr>
        <w:t>«Милитера» («Военная литература»)</w:t>
      </w:r>
      <w:r w:rsidRPr="00F90578">
        <w:rPr>
          <w:rFonts w:eastAsiaTheme="minorEastAsia"/>
          <w:lang w:val="ru-RU" w:eastAsia="ru-RU"/>
        </w:rPr>
        <w:t xml:space="preserve"> </w:t>
      </w:r>
      <w:hyperlink r:id="rId26" w:history="1">
        <w:r w:rsidRPr="00F90578">
          <w:rPr>
            <w:color w:val="0000FF"/>
            <w:u w:val="single"/>
            <w:lang w:eastAsia="ru-RU"/>
          </w:rPr>
          <w:t>http</w:t>
        </w:r>
        <w:r w:rsidRPr="00F90578">
          <w:rPr>
            <w:color w:val="0000FF"/>
            <w:u w:val="single"/>
            <w:lang w:val="ru-RU" w:eastAsia="ru-RU"/>
          </w:rPr>
          <w:t>://</w:t>
        </w:r>
        <w:r w:rsidRPr="00F90578">
          <w:rPr>
            <w:color w:val="0000FF"/>
            <w:u w:val="single"/>
            <w:lang w:eastAsia="ru-RU"/>
          </w:rPr>
          <w:t>militera</w:t>
        </w:r>
        <w:r w:rsidRPr="00F90578">
          <w:rPr>
            <w:color w:val="0000FF"/>
            <w:u w:val="single"/>
            <w:lang w:val="ru-RU" w:eastAsia="ru-RU"/>
          </w:rPr>
          <w:t>.</w:t>
        </w:r>
        <w:r w:rsidRPr="00F90578">
          <w:rPr>
            <w:color w:val="0000FF"/>
            <w:u w:val="single"/>
            <w:lang w:eastAsia="ru-RU"/>
          </w:rPr>
          <w:t>lib</w:t>
        </w:r>
        <w:r w:rsidRPr="00F90578">
          <w:rPr>
            <w:color w:val="0000FF"/>
            <w:u w:val="single"/>
            <w:lang w:val="ru-RU" w:eastAsia="ru-RU"/>
          </w:rPr>
          <w:t>.</w:t>
        </w:r>
        <w:r w:rsidRPr="00F90578">
          <w:rPr>
            <w:color w:val="0000FF"/>
            <w:u w:val="single"/>
            <w:lang w:eastAsia="ru-RU"/>
          </w:rPr>
          <w:t>ru</w:t>
        </w:r>
      </w:hyperlink>
      <w:r w:rsidRPr="00F90578">
        <w:rPr>
          <w:lang w:val="ru-RU" w:eastAsia="ru-RU"/>
        </w:rPr>
        <w:t xml:space="preserve"> </w:t>
      </w:r>
      <w:r w:rsidRPr="00F90578">
        <w:rPr>
          <w:lang w:val="ru-RU" w:eastAsia="ru-RU"/>
        </w:rPr>
        <w:br/>
      </w:r>
      <w:r w:rsidRPr="00F90578">
        <w:rPr>
          <w:rFonts w:eastAsia="Times New Roman"/>
          <w:bCs/>
          <w:lang w:val="ru-RU"/>
        </w:rPr>
        <w:t xml:space="preserve">‒ </w:t>
      </w:r>
      <w:r w:rsidRPr="00F90578">
        <w:rPr>
          <w:lang w:val="ru-RU" w:eastAsia="ru-RU"/>
        </w:rPr>
        <w:t xml:space="preserve">на сайте представлены первоисточники, дневники, письма, мемуары, </w:t>
      </w:r>
      <w:r w:rsidRPr="00F90578">
        <w:rPr>
          <w:lang w:val="ru-RU" w:eastAsia="ru-RU"/>
        </w:rPr>
        <w:lastRenderedPageBreak/>
        <w:t>научная, художественная и справочная литература по военной тематике, даны полные тексты источников и адреса их хранения.</w:t>
      </w:r>
    </w:p>
    <w:p w14:paraId="4FF7D17F" w14:textId="5DE8A75B" w:rsidR="00F15045" w:rsidRPr="00F90578" w:rsidRDefault="00F15045" w:rsidP="009379BA">
      <w:pPr>
        <w:pStyle w:val="af"/>
        <w:numPr>
          <w:ilvl w:val="0"/>
          <w:numId w:val="31"/>
        </w:numPr>
        <w:spacing w:after="0" w:line="360" w:lineRule="auto"/>
        <w:ind w:leftChars="0" w:left="0" w:firstLineChars="0" w:hanging="3"/>
        <w:rPr>
          <w:rFonts w:eastAsia="Times New Roman"/>
          <w:bCs/>
          <w:lang w:val="ru-RU"/>
        </w:rPr>
      </w:pPr>
      <w:r w:rsidRPr="00F90578">
        <w:rPr>
          <w:rFonts w:eastAsiaTheme="minorEastAsia"/>
          <w:lang w:val="ru-RU" w:eastAsia="ru-RU"/>
        </w:rPr>
        <w:t>Коллекция «</w:t>
      </w:r>
      <w:r w:rsidRPr="00F90578">
        <w:rPr>
          <w:rFonts w:eastAsiaTheme="minorEastAsia"/>
          <w:b/>
          <w:lang w:val="ru-RU" w:eastAsia="ru-RU"/>
        </w:rPr>
        <w:t xml:space="preserve">Вторая мировая война в архивных документах (комплекс оцифрованных архивных документов, кино- и фотоматериалов)» </w:t>
      </w:r>
      <w:hyperlink r:id="rId27" w:history="1">
        <w:r w:rsidRPr="00F90578">
          <w:rPr>
            <w:rStyle w:val="a5"/>
            <w:rFonts w:eastAsiaTheme="minorEastAsia"/>
            <w:lang w:eastAsia="ru-RU"/>
          </w:rPr>
          <w:t>https</w:t>
        </w:r>
        <w:r w:rsidRPr="00F90578">
          <w:rPr>
            <w:rStyle w:val="a5"/>
            <w:rFonts w:eastAsiaTheme="minorEastAsia"/>
            <w:lang w:val="ru-RU" w:eastAsia="ru-RU"/>
          </w:rPr>
          <w:t>://</w:t>
        </w:r>
        <w:r w:rsidRPr="00F90578">
          <w:rPr>
            <w:rStyle w:val="a5"/>
            <w:rFonts w:eastAsiaTheme="minorEastAsia"/>
            <w:lang w:eastAsia="ru-RU"/>
          </w:rPr>
          <w:t>www</w:t>
        </w:r>
        <w:r w:rsidRPr="00F90578">
          <w:rPr>
            <w:rStyle w:val="a5"/>
            <w:rFonts w:eastAsiaTheme="minorEastAsia"/>
            <w:lang w:val="ru-RU" w:eastAsia="ru-RU"/>
          </w:rPr>
          <w:t>.</w:t>
        </w:r>
        <w:r w:rsidRPr="00F90578">
          <w:rPr>
            <w:rStyle w:val="a5"/>
            <w:rFonts w:eastAsiaTheme="minorEastAsia"/>
            <w:lang w:eastAsia="ru-RU"/>
          </w:rPr>
          <w:t>prlib</w:t>
        </w:r>
        <w:r w:rsidRPr="00F90578">
          <w:rPr>
            <w:rStyle w:val="a5"/>
            <w:rFonts w:eastAsiaTheme="minorEastAsia"/>
            <w:lang w:val="ru-RU" w:eastAsia="ru-RU"/>
          </w:rPr>
          <w:t>.</w:t>
        </w:r>
        <w:r w:rsidRPr="00F90578">
          <w:rPr>
            <w:rStyle w:val="a5"/>
            <w:rFonts w:eastAsiaTheme="minorEastAsia"/>
            <w:lang w:eastAsia="ru-RU"/>
          </w:rPr>
          <w:t>ru</w:t>
        </w:r>
        <w:r w:rsidRPr="00F90578">
          <w:rPr>
            <w:rStyle w:val="a5"/>
            <w:rFonts w:eastAsiaTheme="minorEastAsia"/>
            <w:lang w:val="ru-RU" w:eastAsia="ru-RU"/>
          </w:rPr>
          <w:t>/</w:t>
        </w:r>
        <w:r w:rsidRPr="00F90578">
          <w:rPr>
            <w:rStyle w:val="a5"/>
            <w:rFonts w:eastAsiaTheme="minorEastAsia"/>
            <w:lang w:eastAsia="ru-RU"/>
          </w:rPr>
          <w:t>collections</w:t>
        </w:r>
        <w:r w:rsidRPr="00F90578">
          <w:rPr>
            <w:rStyle w:val="a5"/>
            <w:rFonts w:eastAsiaTheme="minorEastAsia"/>
            <w:lang w:val="ru-RU" w:eastAsia="ru-RU"/>
          </w:rPr>
          <w:t>/1298142</w:t>
        </w:r>
      </w:hyperlink>
      <w:r w:rsidRPr="00F90578">
        <w:rPr>
          <w:rFonts w:eastAsiaTheme="minorEastAsia"/>
          <w:lang w:val="ru-RU" w:eastAsia="ru-RU"/>
        </w:rPr>
        <w:t xml:space="preserve"> </w:t>
      </w:r>
      <w:r w:rsidRPr="00F90578">
        <w:rPr>
          <w:rFonts w:eastAsia="Times New Roman"/>
          <w:bCs/>
          <w:lang w:val="ru-RU"/>
        </w:rPr>
        <w:t>‒ на сайте представлены документы освещающие события Великой Отечественной войны организованные по месяцам.</w:t>
      </w:r>
    </w:p>
    <w:p w14:paraId="41692A98" w14:textId="4B8FD3D0" w:rsidR="00832A37" w:rsidRPr="00F90578" w:rsidRDefault="00832A37" w:rsidP="00F01C1B">
      <w:pPr>
        <w:pStyle w:val="af"/>
        <w:numPr>
          <w:ilvl w:val="0"/>
          <w:numId w:val="31"/>
        </w:numPr>
        <w:spacing w:after="0" w:line="360" w:lineRule="auto"/>
        <w:ind w:leftChars="0" w:left="0" w:firstLineChars="0" w:firstLine="0"/>
        <w:rPr>
          <w:rFonts w:eastAsia="Times New Roman"/>
          <w:bCs/>
          <w:lang w:val="ru-RU"/>
        </w:rPr>
      </w:pPr>
      <w:r w:rsidRPr="00F90578">
        <w:rPr>
          <w:rFonts w:eastAsia="Times New Roman"/>
          <w:bCs/>
          <w:lang w:val="ru-RU"/>
        </w:rPr>
        <w:t>Коллекция «</w:t>
      </w:r>
      <w:r w:rsidRPr="00F90578">
        <w:rPr>
          <w:rFonts w:eastAsia="Times New Roman"/>
          <w:b/>
          <w:bCs/>
          <w:lang w:val="ru-RU"/>
        </w:rPr>
        <w:t>1945 год: от войны к послевоенному миру</w:t>
      </w:r>
      <w:r w:rsidRPr="00F90578">
        <w:rPr>
          <w:rFonts w:eastAsia="Times New Roman"/>
          <w:bCs/>
          <w:lang w:val="ru-RU"/>
        </w:rPr>
        <w:t xml:space="preserve">» </w:t>
      </w:r>
      <w:hyperlink r:id="rId28" w:history="1">
        <w:r w:rsidR="006D10D6" w:rsidRPr="00F90578">
          <w:rPr>
            <w:rStyle w:val="a5"/>
            <w:rFonts w:cs="Times New Roman"/>
            <w:szCs w:val="28"/>
          </w:rPr>
          <w:t>https</w:t>
        </w:r>
        <w:r w:rsidR="006D10D6" w:rsidRPr="00F90578">
          <w:rPr>
            <w:rStyle w:val="a5"/>
            <w:rFonts w:cs="Times New Roman"/>
            <w:szCs w:val="28"/>
            <w:lang w:val="ru-RU"/>
          </w:rPr>
          <w:t>://</w:t>
        </w:r>
        <w:r w:rsidR="006D10D6" w:rsidRPr="00F90578">
          <w:rPr>
            <w:rStyle w:val="a5"/>
            <w:rFonts w:cs="Times New Roman"/>
            <w:szCs w:val="28"/>
          </w:rPr>
          <w:t>www</w:t>
        </w:r>
        <w:r w:rsidR="006D10D6" w:rsidRPr="00F90578">
          <w:rPr>
            <w:rStyle w:val="a5"/>
            <w:rFonts w:cs="Times New Roman"/>
            <w:szCs w:val="28"/>
            <w:lang w:val="ru-RU"/>
          </w:rPr>
          <w:t>.</w:t>
        </w:r>
        <w:r w:rsidR="006D10D6" w:rsidRPr="00F90578">
          <w:rPr>
            <w:rStyle w:val="a5"/>
            <w:rFonts w:cs="Times New Roman"/>
            <w:szCs w:val="28"/>
          </w:rPr>
          <w:t>prlib</w:t>
        </w:r>
        <w:r w:rsidR="006D10D6" w:rsidRPr="00F90578">
          <w:rPr>
            <w:rStyle w:val="a5"/>
            <w:rFonts w:cs="Times New Roman"/>
            <w:szCs w:val="28"/>
            <w:lang w:val="ru-RU"/>
          </w:rPr>
          <w:t>.</w:t>
        </w:r>
        <w:r w:rsidR="006D10D6" w:rsidRPr="00F90578">
          <w:rPr>
            <w:rStyle w:val="a5"/>
            <w:rFonts w:cs="Times New Roman"/>
            <w:szCs w:val="28"/>
          </w:rPr>
          <w:t>ru</w:t>
        </w:r>
        <w:r w:rsidR="006D10D6" w:rsidRPr="00F90578">
          <w:rPr>
            <w:rStyle w:val="a5"/>
            <w:rFonts w:cs="Times New Roman"/>
            <w:szCs w:val="28"/>
            <w:lang w:val="ru-RU"/>
          </w:rPr>
          <w:t>/</w:t>
        </w:r>
        <w:r w:rsidR="006D10D6" w:rsidRPr="00F90578">
          <w:rPr>
            <w:rStyle w:val="a5"/>
            <w:rFonts w:cs="Times New Roman"/>
            <w:szCs w:val="28"/>
          </w:rPr>
          <w:t>collections</w:t>
        </w:r>
        <w:r w:rsidR="006D10D6" w:rsidRPr="00F90578">
          <w:rPr>
            <w:rStyle w:val="a5"/>
            <w:rFonts w:cs="Times New Roman"/>
            <w:szCs w:val="28"/>
            <w:lang w:val="ru-RU"/>
          </w:rPr>
          <w:t>/682834</w:t>
        </w:r>
      </w:hyperlink>
      <w:r w:rsidR="006D10D6" w:rsidRPr="00F90578">
        <w:rPr>
          <w:rFonts w:cs="Times New Roman"/>
          <w:szCs w:val="28"/>
          <w:lang w:val="ru-RU"/>
        </w:rPr>
        <w:t xml:space="preserve"> </w:t>
      </w:r>
      <w:r w:rsidR="00F01C1B" w:rsidRPr="00F90578">
        <w:rPr>
          <w:rFonts w:cs="Times New Roman"/>
          <w:szCs w:val="28"/>
          <w:lang w:val="ru-RU"/>
        </w:rPr>
        <w:t>– на сайте собраны документы повествующие о начале политических, военно-стратегических, экономических и идеологических изменений, которые привели к новому мировому устройству.</w:t>
      </w:r>
    </w:p>
    <w:p w14:paraId="712CD81D" w14:textId="725B234C" w:rsidR="00F15045" w:rsidRPr="00F90578" w:rsidRDefault="00F15045" w:rsidP="009379BA">
      <w:pPr>
        <w:pStyle w:val="af"/>
        <w:numPr>
          <w:ilvl w:val="0"/>
          <w:numId w:val="31"/>
        </w:numPr>
        <w:spacing w:after="0" w:line="360" w:lineRule="auto"/>
        <w:ind w:leftChars="0" w:left="0" w:firstLineChars="0" w:hanging="3"/>
        <w:rPr>
          <w:rFonts w:eastAsia="Times New Roman"/>
          <w:bCs/>
          <w:lang w:val="ru-RU"/>
        </w:rPr>
      </w:pPr>
      <w:r w:rsidRPr="00F90578">
        <w:rPr>
          <w:rFonts w:eastAsiaTheme="minorEastAsia"/>
          <w:lang w:val="ru-RU" w:eastAsia="ru-RU"/>
        </w:rPr>
        <w:t>Коллекция «</w:t>
      </w:r>
      <w:r w:rsidRPr="00F90578">
        <w:rPr>
          <w:rFonts w:eastAsiaTheme="minorEastAsia"/>
          <w:b/>
          <w:lang w:val="ru-RU" w:eastAsia="ru-RU"/>
        </w:rPr>
        <w:t>Память о великой Победе</w:t>
      </w:r>
      <w:r w:rsidRPr="00F90578">
        <w:rPr>
          <w:rFonts w:eastAsiaTheme="minorEastAsia"/>
          <w:lang w:val="ru-RU" w:eastAsia="ru-RU"/>
        </w:rPr>
        <w:t xml:space="preserve">» </w:t>
      </w:r>
      <w:hyperlink r:id="rId29" w:history="1">
        <w:r w:rsidRPr="00F90578">
          <w:rPr>
            <w:rStyle w:val="a5"/>
            <w:rFonts w:eastAsiaTheme="minorEastAsia"/>
            <w:lang w:eastAsia="ru-RU"/>
          </w:rPr>
          <w:t>https</w:t>
        </w:r>
        <w:r w:rsidRPr="00F90578">
          <w:rPr>
            <w:rStyle w:val="a5"/>
            <w:rFonts w:eastAsiaTheme="minorEastAsia"/>
            <w:lang w:val="ru-RU" w:eastAsia="ru-RU"/>
          </w:rPr>
          <w:t>://</w:t>
        </w:r>
        <w:r w:rsidRPr="00F90578">
          <w:rPr>
            <w:rStyle w:val="a5"/>
            <w:rFonts w:eastAsiaTheme="minorEastAsia"/>
            <w:lang w:eastAsia="ru-RU"/>
          </w:rPr>
          <w:t>www</w:t>
        </w:r>
        <w:r w:rsidRPr="00F90578">
          <w:rPr>
            <w:rStyle w:val="a5"/>
            <w:rFonts w:eastAsiaTheme="minorEastAsia"/>
            <w:lang w:val="ru-RU" w:eastAsia="ru-RU"/>
          </w:rPr>
          <w:t>.</w:t>
        </w:r>
        <w:r w:rsidRPr="00F90578">
          <w:rPr>
            <w:rStyle w:val="a5"/>
            <w:rFonts w:eastAsiaTheme="minorEastAsia"/>
            <w:lang w:eastAsia="ru-RU"/>
          </w:rPr>
          <w:t>prlib</w:t>
        </w:r>
        <w:r w:rsidRPr="00F90578">
          <w:rPr>
            <w:rStyle w:val="a5"/>
            <w:rFonts w:eastAsiaTheme="minorEastAsia"/>
            <w:lang w:val="ru-RU" w:eastAsia="ru-RU"/>
          </w:rPr>
          <w:t>.</w:t>
        </w:r>
        <w:r w:rsidRPr="00F90578">
          <w:rPr>
            <w:rStyle w:val="a5"/>
            <w:rFonts w:eastAsiaTheme="minorEastAsia"/>
            <w:lang w:eastAsia="ru-RU"/>
          </w:rPr>
          <w:t>ru</w:t>
        </w:r>
        <w:r w:rsidRPr="00F90578">
          <w:rPr>
            <w:rStyle w:val="a5"/>
            <w:rFonts w:eastAsiaTheme="minorEastAsia"/>
            <w:lang w:val="ru-RU" w:eastAsia="ru-RU"/>
          </w:rPr>
          <w:t>/</w:t>
        </w:r>
        <w:r w:rsidRPr="00F90578">
          <w:rPr>
            <w:rStyle w:val="a5"/>
            <w:rFonts w:eastAsiaTheme="minorEastAsia"/>
            <w:lang w:eastAsia="ru-RU"/>
          </w:rPr>
          <w:t>collections</w:t>
        </w:r>
        <w:r w:rsidRPr="00F90578">
          <w:rPr>
            <w:rStyle w:val="a5"/>
            <w:rFonts w:eastAsiaTheme="minorEastAsia"/>
            <w:lang w:val="ru-RU" w:eastAsia="ru-RU"/>
          </w:rPr>
          <w:t>/466996</w:t>
        </w:r>
      </w:hyperlink>
      <w:r w:rsidRPr="00F90578">
        <w:rPr>
          <w:rFonts w:eastAsiaTheme="minorEastAsia"/>
          <w:lang w:val="ru-RU" w:eastAsia="ru-RU"/>
        </w:rPr>
        <w:t xml:space="preserve"> </w:t>
      </w:r>
      <w:r w:rsidRPr="00F90578">
        <w:rPr>
          <w:rFonts w:eastAsia="Times New Roman"/>
          <w:bCs/>
          <w:lang w:val="ru-RU"/>
        </w:rPr>
        <w:t>‒ на сайте представлены более 17 тысяч уникальных архивных документов освещающих события Великой Отечественной войны.</w:t>
      </w:r>
    </w:p>
    <w:p w14:paraId="2D6612B9" w14:textId="327CE773" w:rsidR="005A5EA5" w:rsidRPr="00F90578" w:rsidRDefault="005A5EA5" w:rsidP="005A5EA5">
      <w:pPr>
        <w:pStyle w:val="af"/>
        <w:numPr>
          <w:ilvl w:val="0"/>
          <w:numId w:val="31"/>
        </w:numPr>
        <w:spacing w:after="0" w:line="360" w:lineRule="auto"/>
        <w:ind w:leftChars="0" w:left="0" w:firstLineChars="0" w:hanging="3"/>
        <w:rPr>
          <w:rFonts w:eastAsia="Times New Roman"/>
          <w:bCs/>
          <w:lang w:val="ru-RU"/>
        </w:rPr>
      </w:pPr>
      <w:r w:rsidRPr="00F90578">
        <w:rPr>
          <w:rFonts w:eastAsia="Times New Roman"/>
          <w:bCs/>
          <w:lang w:val="ru-RU"/>
        </w:rPr>
        <w:t xml:space="preserve">Раздел коллекции </w:t>
      </w:r>
      <w:r w:rsidRPr="00F90578">
        <w:rPr>
          <w:rFonts w:eastAsiaTheme="minorEastAsia"/>
          <w:lang w:val="ru-RU" w:eastAsia="ru-RU"/>
        </w:rPr>
        <w:t xml:space="preserve">«Память о великой Победе»: </w:t>
      </w:r>
      <w:r w:rsidRPr="00F90578">
        <w:rPr>
          <w:rFonts w:eastAsiaTheme="minorEastAsia"/>
          <w:b/>
          <w:lang w:val="ru-RU" w:eastAsia="ru-RU"/>
        </w:rPr>
        <w:t>«</w:t>
      </w:r>
      <w:r w:rsidRPr="00F90578">
        <w:rPr>
          <w:rFonts w:eastAsia="Times New Roman"/>
          <w:b/>
          <w:bCs/>
          <w:lang w:val="ru-RU"/>
        </w:rPr>
        <w:t xml:space="preserve">Массовые преступления гитлеровцев против советских граждан» </w:t>
      </w:r>
      <w:hyperlink r:id="rId30" w:history="1">
        <w:r w:rsidRPr="00F90578">
          <w:rPr>
            <w:rStyle w:val="a5"/>
            <w:rFonts w:eastAsia="Times New Roman"/>
            <w:bCs/>
            <w:lang w:val="ru-RU"/>
          </w:rPr>
          <w:t>https://www.prlib.ru/section/1879052</w:t>
        </w:r>
      </w:hyperlink>
      <w:r w:rsidRPr="00F90578">
        <w:rPr>
          <w:rFonts w:eastAsia="Times New Roman"/>
          <w:bCs/>
          <w:lang w:val="ru-RU"/>
        </w:rPr>
        <w:t xml:space="preserve"> ‒ представляет ноты НКИД СССР, материалы о создании Чрезвычайной государственной комиссии, акты, сообщения, письма и фотографии, документирующие казни, истязания и грабежи, которым подвергались советские военнопленные и мирные жители на оккупированных территориях.</w:t>
      </w:r>
    </w:p>
    <w:p w14:paraId="606BCEB6" w14:textId="25D77785" w:rsidR="00F15045" w:rsidRPr="00F90578" w:rsidRDefault="00F15045" w:rsidP="009379BA">
      <w:pPr>
        <w:pStyle w:val="af"/>
        <w:numPr>
          <w:ilvl w:val="0"/>
          <w:numId w:val="31"/>
        </w:numPr>
        <w:spacing w:after="0" w:line="360" w:lineRule="auto"/>
        <w:ind w:leftChars="0" w:left="0" w:firstLineChars="0" w:hanging="3"/>
        <w:rPr>
          <w:rFonts w:eastAsia="Times New Roman"/>
          <w:bCs/>
          <w:lang w:val="ru-RU"/>
        </w:rPr>
      </w:pPr>
      <w:r w:rsidRPr="00F90578">
        <w:rPr>
          <w:rFonts w:eastAsia="Times New Roman"/>
          <w:bCs/>
          <w:lang w:val="ru-RU"/>
        </w:rPr>
        <w:t xml:space="preserve">Сайт проекта </w:t>
      </w:r>
      <w:r w:rsidRPr="00F90578">
        <w:rPr>
          <w:rFonts w:eastAsia="Times New Roman"/>
          <w:b/>
          <w:bCs/>
          <w:lang w:val="ru-RU"/>
        </w:rPr>
        <w:t xml:space="preserve">Блокада Ленинграда: главные документы </w:t>
      </w:r>
      <w:hyperlink r:id="rId31" w:history="1">
        <w:r w:rsidRPr="00F90578">
          <w:rPr>
            <w:rStyle w:val="a5"/>
            <w:rFonts w:eastAsia="Times New Roman"/>
            <w:bCs/>
          </w:rPr>
          <w:t>https</w:t>
        </w:r>
        <w:r w:rsidRPr="00F90578">
          <w:rPr>
            <w:rStyle w:val="a5"/>
            <w:rFonts w:eastAsia="Times New Roman"/>
            <w:bCs/>
            <w:lang w:val="ru-RU"/>
          </w:rPr>
          <w:t>://</w:t>
        </w:r>
        <w:r w:rsidRPr="00F90578">
          <w:rPr>
            <w:rStyle w:val="a5"/>
            <w:rFonts w:eastAsia="Times New Roman"/>
            <w:bCs/>
          </w:rPr>
          <w:t>blokada</w:t>
        </w:r>
        <w:r w:rsidRPr="00F90578">
          <w:rPr>
            <w:rStyle w:val="a5"/>
            <w:rFonts w:eastAsia="Times New Roman"/>
            <w:bCs/>
            <w:lang w:val="ru-RU"/>
          </w:rPr>
          <w:t>.</w:t>
        </w:r>
        <w:r w:rsidRPr="00F90578">
          <w:rPr>
            <w:rStyle w:val="a5"/>
            <w:rFonts w:eastAsia="Times New Roman"/>
            <w:bCs/>
          </w:rPr>
          <w:t>rusarchives</w:t>
        </w:r>
        <w:r w:rsidRPr="00F90578">
          <w:rPr>
            <w:rStyle w:val="a5"/>
            <w:rFonts w:eastAsia="Times New Roman"/>
            <w:bCs/>
            <w:lang w:val="ru-RU"/>
          </w:rPr>
          <w:t>.</w:t>
        </w:r>
        <w:r w:rsidRPr="00F90578">
          <w:rPr>
            <w:rStyle w:val="a5"/>
            <w:rFonts w:eastAsia="Times New Roman"/>
            <w:bCs/>
          </w:rPr>
          <w:t>ru</w:t>
        </w:r>
      </w:hyperlink>
      <w:r w:rsidRPr="00F90578">
        <w:rPr>
          <w:rFonts w:eastAsia="Times New Roman"/>
          <w:bCs/>
          <w:lang w:val="ru-RU"/>
        </w:rPr>
        <w:t xml:space="preserve"> ‒ на сайте представлены документы освещающие историю Блокады Ленинграда по периодам.</w:t>
      </w:r>
    </w:p>
    <w:p w14:paraId="22E617D3" w14:textId="384C29ED" w:rsidR="00F15045" w:rsidRPr="00F90578" w:rsidRDefault="00F15045" w:rsidP="009379BA">
      <w:pPr>
        <w:pStyle w:val="af"/>
        <w:numPr>
          <w:ilvl w:val="0"/>
          <w:numId w:val="31"/>
        </w:numPr>
        <w:spacing w:after="0" w:line="360" w:lineRule="auto"/>
        <w:ind w:leftChars="0" w:left="0" w:firstLineChars="0" w:hanging="3"/>
        <w:rPr>
          <w:rFonts w:eastAsia="Times New Roman"/>
          <w:bCs/>
          <w:lang w:val="ru-RU"/>
        </w:rPr>
      </w:pPr>
      <w:r w:rsidRPr="00F90578">
        <w:rPr>
          <w:rFonts w:eastAsia="Times New Roman"/>
          <w:bCs/>
          <w:lang w:val="ru-RU"/>
        </w:rPr>
        <w:t xml:space="preserve">Сайт проекта </w:t>
      </w:r>
      <w:r w:rsidRPr="00F90578">
        <w:rPr>
          <w:rFonts w:eastAsia="Times New Roman"/>
          <w:b/>
          <w:bCs/>
          <w:lang w:val="ru-RU"/>
        </w:rPr>
        <w:t>Великая Отечественная война 22 июня 1941 ‒ 19 ноября 1942</w:t>
      </w:r>
      <w:r w:rsidRPr="00F90578">
        <w:rPr>
          <w:rFonts w:eastAsia="Times New Roman"/>
          <w:bCs/>
          <w:lang w:val="ru-RU"/>
        </w:rPr>
        <w:t xml:space="preserve"> </w:t>
      </w:r>
      <w:hyperlink r:id="rId32" w:history="1">
        <w:r w:rsidRPr="00F90578">
          <w:rPr>
            <w:rStyle w:val="a5"/>
            <w:rFonts w:eastAsia="Times New Roman"/>
            <w:bCs/>
          </w:rPr>
          <w:t>https</w:t>
        </w:r>
        <w:r w:rsidRPr="00F90578">
          <w:rPr>
            <w:rStyle w:val="a5"/>
            <w:rFonts w:eastAsia="Times New Roman"/>
            <w:bCs/>
            <w:lang w:val="ru-RU"/>
          </w:rPr>
          <w:t>://1941-1942.</w:t>
        </w:r>
        <w:r w:rsidRPr="00F90578">
          <w:rPr>
            <w:rStyle w:val="a5"/>
            <w:rFonts w:eastAsia="Times New Roman"/>
            <w:bCs/>
          </w:rPr>
          <w:t>rusarchives</w:t>
        </w:r>
        <w:r w:rsidRPr="00F90578">
          <w:rPr>
            <w:rStyle w:val="a5"/>
            <w:rFonts w:eastAsia="Times New Roman"/>
            <w:bCs/>
            <w:lang w:val="ru-RU"/>
          </w:rPr>
          <w:t>.</w:t>
        </w:r>
        <w:r w:rsidRPr="00F90578">
          <w:rPr>
            <w:rStyle w:val="a5"/>
            <w:rFonts w:eastAsia="Times New Roman"/>
            <w:bCs/>
          </w:rPr>
          <w:t>ru</w:t>
        </w:r>
      </w:hyperlink>
      <w:r w:rsidRPr="00F90578">
        <w:rPr>
          <w:rFonts w:eastAsia="Times New Roman"/>
          <w:bCs/>
          <w:lang w:val="ru-RU"/>
        </w:rPr>
        <w:t xml:space="preserve"> ‒ в проекте представлены документы по теме Великой Отечественной войны за указанный период. Проект имеет именной и географический указатели.</w:t>
      </w:r>
    </w:p>
    <w:p w14:paraId="702CCF38" w14:textId="51335E44" w:rsidR="00F15045" w:rsidRPr="00F90578" w:rsidRDefault="00F15045" w:rsidP="009379BA">
      <w:pPr>
        <w:pStyle w:val="af"/>
        <w:numPr>
          <w:ilvl w:val="0"/>
          <w:numId w:val="31"/>
        </w:numPr>
        <w:spacing w:after="0" w:line="360" w:lineRule="auto"/>
        <w:ind w:leftChars="0" w:left="0" w:firstLineChars="0" w:hanging="3"/>
        <w:rPr>
          <w:rFonts w:eastAsia="Times New Roman"/>
          <w:bCs/>
          <w:lang w:val="ru-RU"/>
        </w:rPr>
      </w:pPr>
      <w:r w:rsidRPr="00F90578">
        <w:rPr>
          <w:rFonts w:eastAsia="Times New Roman"/>
          <w:bCs/>
          <w:lang w:val="ru-RU"/>
        </w:rPr>
        <w:lastRenderedPageBreak/>
        <w:t xml:space="preserve">Сайт проекта </w:t>
      </w:r>
      <w:r w:rsidRPr="00F90578">
        <w:rPr>
          <w:rFonts w:eastAsia="Times New Roman"/>
          <w:b/>
          <w:bCs/>
          <w:lang w:val="ru-RU"/>
        </w:rPr>
        <w:t xml:space="preserve">Великая Отечественная война 19 ноября 1942 ‒ 4 ноября 1944 </w:t>
      </w:r>
      <w:hyperlink r:id="rId33" w:history="1">
        <w:r w:rsidRPr="00F90578">
          <w:rPr>
            <w:rStyle w:val="a5"/>
            <w:rFonts w:eastAsia="Times New Roman"/>
            <w:bCs/>
          </w:rPr>
          <w:t>https</w:t>
        </w:r>
        <w:r w:rsidRPr="00F90578">
          <w:rPr>
            <w:rStyle w:val="a5"/>
            <w:rFonts w:eastAsia="Times New Roman"/>
            <w:bCs/>
            <w:lang w:val="ru-RU"/>
          </w:rPr>
          <w:t>://1942-1944.</w:t>
        </w:r>
        <w:r w:rsidRPr="00F90578">
          <w:rPr>
            <w:rStyle w:val="a5"/>
            <w:rFonts w:eastAsia="Times New Roman"/>
            <w:bCs/>
          </w:rPr>
          <w:t>rusarchives</w:t>
        </w:r>
        <w:r w:rsidRPr="00F90578">
          <w:rPr>
            <w:rStyle w:val="a5"/>
            <w:rFonts w:eastAsia="Times New Roman"/>
            <w:bCs/>
            <w:lang w:val="ru-RU"/>
          </w:rPr>
          <w:t>.</w:t>
        </w:r>
        <w:r w:rsidRPr="00F90578">
          <w:rPr>
            <w:rStyle w:val="a5"/>
            <w:rFonts w:eastAsia="Times New Roman"/>
            <w:bCs/>
          </w:rPr>
          <w:t>ru</w:t>
        </w:r>
        <w:r w:rsidRPr="00F90578">
          <w:rPr>
            <w:rStyle w:val="a5"/>
            <w:rFonts w:eastAsia="Times New Roman"/>
            <w:bCs/>
            <w:lang w:val="ru-RU"/>
          </w:rPr>
          <w:t>/</w:t>
        </w:r>
        <w:r w:rsidRPr="00F90578">
          <w:rPr>
            <w:rStyle w:val="a5"/>
            <w:rFonts w:eastAsia="Times New Roman"/>
            <w:bCs/>
          </w:rPr>
          <w:t>ru</w:t>
        </w:r>
      </w:hyperlink>
      <w:r w:rsidRPr="00F90578">
        <w:rPr>
          <w:rFonts w:eastAsia="Times New Roman"/>
          <w:bCs/>
          <w:lang w:val="ru-RU"/>
        </w:rPr>
        <w:t xml:space="preserve"> ‒ в проекте представлены документы по теме Великой Отечественной войны за указанный период. Проект имеет именной и географический указатели.</w:t>
      </w:r>
    </w:p>
    <w:p w14:paraId="021681D2" w14:textId="54C4BEEF" w:rsidR="00F15045" w:rsidRPr="00F90578" w:rsidRDefault="00F15045" w:rsidP="009379BA">
      <w:pPr>
        <w:pStyle w:val="af"/>
        <w:numPr>
          <w:ilvl w:val="0"/>
          <w:numId w:val="31"/>
        </w:numPr>
        <w:spacing w:after="0" w:line="360" w:lineRule="auto"/>
        <w:ind w:leftChars="0" w:left="0" w:firstLineChars="0" w:hanging="3"/>
        <w:rPr>
          <w:rFonts w:eastAsia="Times New Roman"/>
          <w:bCs/>
          <w:lang w:val="ru-RU"/>
        </w:rPr>
      </w:pPr>
      <w:r w:rsidRPr="00F90578">
        <w:rPr>
          <w:rFonts w:eastAsia="Times New Roman"/>
          <w:bCs/>
          <w:lang w:val="ru-RU"/>
        </w:rPr>
        <w:t xml:space="preserve">Сайт интернет-проекта </w:t>
      </w:r>
      <w:r w:rsidRPr="00F90578">
        <w:rPr>
          <w:rFonts w:eastAsia="Times New Roman"/>
          <w:b/>
          <w:bCs/>
          <w:lang w:val="ru-RU"/>
        </w:rPr>
        <w:t>«Токийский процесс. Международный Военный Трибунал для Дальнего Востока 1946–1948 гг.»</w:t>
      </w:r>
      <w:r w:rsidRPr="00F90578">
        <w:rPr>
          <w:rFonts w:eastAsia="Times New Roman"/>
          <w:bCs/>
          <w:lang w:val="ru-RU"/>
        </w:rPr>
        <w:t xml:space="preserve"> </w:t>
      </w:r>
      <w:hyperlink r:id="rId34" w:history="1">
        <w:r w:rsidRPr="00F90578">
          <w:rPr>
            <w:rStyle w:val="a5"/>
            <w:rFonts w:eastAsia="Times New Roman"/>
            <w:bCs/>
          </w:rPr>
          <w:t>https</w:t>
        </w:r>
        <w:r w:rsidRPr="00F90578">
          <w:rPr>
            <w:rStyle w:val="a5"/>
            <w:rFonts w:eastAsia="Times New Roman"/>
            <w:bCs/>
            <w:lang w:val="ru-RU"/>
          </w:rPr>
          <w:t>://</w:t>
        </w:r>
        <w:r w:rsidRPr="00F90578">
          <w:rPr>
            <w:rStyle w:val="a5"/>
            <w:rFonts w:eastAsia="Times New Roman"/>
            <w:bCs/>
          </w:rPr>
          <w:t>tokyo</w:t>
        </w:r>
        <w:r w:rsidRPr="00F90578">
          <w:rPr>
            <w:rStyle w:val="a5"/>
            <w:rFonts w:eastAsia="Times New Roman"/>
            <w:bCs/>
            <w:lang w:val="ru-RU"/>
          </w:rPr>
          <w:t>-</w:t>
        </w:r>
        <w:r w:rsidRPr="00F90578">
          <w:rPr>
            <w:rStyle w:val="a5"/>
            <w:rFonts w:eastAsia="Times New Roman"/>
            <w:bCs/>
          </w:rPr>
          <w:t>tribunal</w:t>
        </w:r>
        <w:r w:rsidRPr="00F90578">
          <w:rPr>
            <w:rStyle w:val="a5"/>
            <w:rFonts w:eastAsia="Times New Roman"/>
            <w:bCs/>
            <w:lang w:val="ru-RU"/>
          </w:rPr>
          <w:t>.</w:t>
        </w:r>
        <w:r w:rsidRPr="00F90578">
          <w:rPr>
            <w:rStyle w:val="a5"/>
            <w:rFonts w:eastAsia="Times New Roman"/>
            <w:bCs/>
          </w:rPr>
          <w:t>rusarchives</w:t>
        </w:r>
        <w:r w:rsidRPr="00F90578">
          <w:rPr>
            <w:rStyle w:val="a5"/>
            <w:rFonts w:eastAsia="Times New Roman"/>
            <w:bCs/>
            <w:lang w:val="ru-RU"/>
          </w:rPr>
          <w:t>.</w:t>
        </w:r>
        <w:r w:rsidRPr="00F90578">
          <w:rPr>
            <w:rStyle w:val="a5"/>
            <w:rFonts w:eastAsia="Times New Roman"/>
            <w:bCs/>
          </w:rPr>
          <w:t>ru</w:t>
        </w:r>
        <w:r w:rsidRPr="00F90578">
          <w:rPr>
            <w:rStyle w:val="a5"/>
            <w:rFonts w:eastAsia="Times New Roman"/>
            <w:bCs/>
            <w:lang w:val="ru-RU"/>
          </w:rPr>
          <w:t>/</w:t>
        </w:r>
        <w:r w:rsidRPr="00F90578">
          <w:rPr>
            <w:rStyle w:val="a5"/>
            <w:rFonts w:eastAsia="Times New Roman"/>
            <w:bCs/>
          </w:rPr>
          <w:t>o</w:t>
        </w:r>
        <w:r w:rsidRPr="00F90578">
          <w:rPr>
            <w:rStyle w:val="a5"/>
            <w:rFonts w:eastAsia="Times New Roman"/>
            <w:bCs/>
            <w:lang w:val="ru-RU"/>
          </w:rPr>
          <w:t>-</w:t>
        </w:r>
        <w:r w:rsidRPr="00F90578">
          <w:rPr>
            <w:rStyle w:val="a5"/>
            <w:rFonts w:eastAsia="Times New Roman"/>
            <w:bCs/>
          </w:rPr>
          <w:t>proekte</w:t>
        </w:r>
      </w:hyperlink>
      <w:r w:rsidRPr="00F90578">
        <w:rPr>
          <w:rFonts w:eastAsia="Times New Roman"/>
          <w:bCs/>
          <w:lang w:val="ru-RU"/>
        </w:rPr>
        <w:t xml:space="preserve"> ‒ в проекте опубликовано около </w:t>
      </w:r>
      <w:r w:rsidRPr="00F90578">
        <w:rPr>
          <w:rFonts w:eastAsia="Times New Roman"/>
          <w:bCs/>
          <w:lang w:val="ru-RU"/>
        </w:rPr>
        <w:br/>
        <w:t>200 документов посвящённых организации, подготовке и проведению Международного военного трибунала для Дальнего Востока в Токио (МВТ), обсуждению и принятию решений советским руководством по ключевым вопросам трибунала, последовательному отстаиванию интересов Советского Союза в условиях изменяющейся международной обстановки.</w:t>
      </w:r>
    </w:p>
    <w:p w14:paraId="347F0D1D" w14:textId="3900BA29" w:rsidR="00F15045" w:rsidRPr="00F90578" w:rsidRDefault="00F15045" w:rsidP="009379BA">
      <w:pPr>
        <w:pStyle w:val="af"/>
        <w:numPr>
          <w:ilvl w:val="0"/>
          <w:numId w:val="31"/>
        </w:numPr>
        <w:spacing w:after="0" w:line="360" w:lineRule="auto"/>
        <w:ind w:leftChars="0" w:left="0" w:firstLineChars="0" w:hanging="3"/>
        <w:rPr>
          <w:rFonts w:eastAsia="Times New Roman"/>
          <w:bCs/>
          <w:lang w:val="ru-RU"/>
        </w:rPr>
      </w:pPr>
      <w:r w:rsidRPr="00F90578">
        <w:rPr>
          <w:rFonts w:eastAsia="Times New Roman"/>
          <w:bCs/>
          <w:lang w:val="ru-RU"/>
        </w:rPr>
        <w:t xml:space="preserve">Сайт интернет-проекта </w:t>
      </w:r>
      <w:r w:rsidRPr="00F90578">
        <w:rPr>
          <w:rFonts w:eastAsia="Times New Roman"/>
          <w:b/>
          <w:bCs/>
          <w:lang w:val="ru-RU"/>
        </w:rPr>
        <w:t>«Нюрнбергский процесс в документах российских архивов»</w:t>
      </w:r>
      <w:r w:rsidRPr="00F90578">
        <w:rPr>
          <w:rFonts w:eastAsia="Times New Roman"/>
          <w:bCs/>
          <w:lang w:val="ru-RU"/>
        </w:rPr>
        <w:t xml:space="preserve"> </w:t>
      </w:r>
      <w:hyperlink r:id="rId35" w:history="1">
        <w:r w:rsidRPr="00F90578">
          <w:rPr>
            <w:rStyle w:val="a5"/>
            <w:rFonts w:eastAsia="Times New Roman"/>
            <w:bCs/>
          </w:rPr>
          <w:t>https</w:t>
        </w:r>
        <w:r w:rsidRPr="00F90578">
          <w:rPr>
            <w:rStyle w:val="a5"/>
            <w:rFonts w:eastAsia="Times New Roman"/>
            <w:bCs/>
            <w:lang w:val="ru-RU"/>
          </w:rPr>
          <w:t>://</w:t>
        </w:r>
        <w:r w:rsidRPr="00F90578">
          <w:rPr>
            <w:rStyle w:val="a5"/>
            <w:rFonts w:eastAsia="Times New Roman"/>
            <w:bCs/>
          </w:rPr>
          <w:t>nurnberg</w:t>
        </w:r>
        <w:r w:rsidRPr="00F90578">
          <w:rPr>
            <w:rStyle w:val="a5"/>
            <w:rFonts w:eastAsia="Times New Roman"/>
            <w:bCs/>
            <w:lang w:val="ru-RU"/>
          </w:rPr>
          <w:t>.</w:t>
        </w:r>
        <w:r w:rsidRPr="00F90578">
          <w:rPr>
            <w:rStyle w:val="a5"/>
            <w:rFonts w:eastAsia="Times New Roman"/>
            <w:bCs/>
          </w:rPr>
          <w:t>rusarchives</w:t>
        </w:r>
        <w:r w:rsidRPr="00F90578">
          <w:rPr>
            <w:rStyle w:val="a5"/>
            <w:rFonts w:eastAsia="Times New Roman"/>
            <w:bCs/>
            <w:lang w:val="ru-RU"/>
          </w:rPr>
          <w:t>.</w:t>
        </w:r>
        <w:r w:rsidRPr="00F90578">
          <w:rPr>
            <w:rStyle w:val="a5"/>
            <w:rFonts w:eastAsia="Times New Roman"/>
            <w:bCs/>
          </w:rPr>
          <w:t>ru</w:t>
        </w:r>
      </w:hyperlink>
      <w:r w:rsidRPr="00F90578">
        <w:rPr>
          <w:rFonts w:eastAsia="Times New Roman"/>
          <w:bCs/>
          <w:lang w:val="ru-RU"/>
        </w:rPr>
        <w:t xml:space="preserve"> ‒ комплекс документов </w:t>
      </w:r>
      <w:r w:rsidRPr="00F90578">
        <w:rPr>
          <w:rFonts w:eastAsia="Times New Roman"/>
          <w:bCs/>
          <w:lang w:val="ru-RU"/>
        </w:rPr>
        <w:br/>
        <w:t>из фонда Международного военного трибунала для главных немецких преступников (Нюрнбергского процесса), протоколы заседаний и постановления Политбюро ЦК ВКП(б) (в том числе «Особые папки» Политбюро и материалы к ним), документы из личных фондов И.В. Сталина, В.М. Молотова, А.Я. Вышинского освещают малоизвестные страницы истории процесса, связанные с его подготовкой и участием СССР в Международном военном трибунале.</w:t>
      </w:r>
    </w:p>
    <w:p w14:paraId="0926D161" w14:textId="660556E0" w:rsidR="00F15045" w:rsidRPr="00F90578" w:rsidRDefault="00F15045" w:rsidP="009379BA">
      <w:pPr>
        <w:pStyle w:val="af"/>
        <w:numPr>
          <w:ilvl w:val="0"/>
          <w:numId w:val="31"/>
        </w:numPr>
        <w:spacing w:after="0" w:line="360" w:lineRule="auto"/>
        <w:ind w:leftChars="0" w:left="0" w:firstLineChars="0" w:hanging="3"/>
        <w:rPr>
          <w:rFonts w:eastAsia="Times New Roman"/>
          <w:bCs/>
          <w:lang w:val="ru-RU"/>
        </w:rPr>
      </w:pPr>
      <w:r w:rsidRPr="00F90578">
        <w:rPr>
          <w:rFonts w:eastAsia="Times New Roman"/>
          <w:bCs/>
          <w:lang w:val="ru-RU"/>
        </w:rPr>
        <w:t>Обобщенный банк данных «</w:t>
      </w:r>
      <w:r w:rsidRPr="00F90578">
        <w:rPr>
          <w:rFonts w:eastAsia="Times New Roman"/>
          <w:b/>
          <w:bCs/>
          <w:lang w:val="ru-RU"/>
        </w:rPr>
        <w:t>Мемориал</w:t>
      </w:r>
      <w:r w:rsidRPr="00F90578">
        <w:rPr>
          <w:rFonts w:eastAsia="Times New Roman"/>
          <w:bCs/>
          <w:lang w:val="ru-RU"/>
        </w:rPr>
        <w:t>»</w:t>
      </w:r>
      <w:r w:rsidRPr="00F90578">
        <w:rPr>
          <w:lang w:val="ru-RU"/>
        </w:rPr>
        <w:t xml:space="preserve"> </w:t>
      </w:r>
      <w:hyperlink r:id="rId36" w:history="1">
        <w:r w:rsidRPr="00F90578">
          <w:rPr>
            <w:rStyle w:val="a5"/>
            <w:rFonts w:eastAsia="Times New Roman"/>
            <w:bCs/>
          </w:rPr>
          <w:t>https</w:t>
        </w:r>
        <w:r w:rsidRPr="00F90578">
          <w:rPr>
            <w:rStyle w:val="a5"/>
            <w:rFonts w:eastAsia="Times New Roman"/>
            <w:bCs/>
            <w:lang w:val="ru-RU"/>
          </w:rPr>
          <w:t>://</w:t>
        </w:r>
        <w:r w:rsidRPr="00F90578">
          <w:rPr>
            <w:rStyle w:val="a5"/>
            <w:rFonts w:eastAsia="Times New Roman"/>
            <w:bCs/>
          </w:rPr>
          <w:t>obd</w:t>
        </w:r>
        <w:r w:rsidRPr="00F90578">
          <w:rPr>
            <w:rStyle w:val="a5"/>
            <w:rFonts w:eastAsia="Times New Roman"/>
            <w:bCs/>
            <w:lang w:val="ru-RU"/>
          </w:rPr>
          <w:t>-</w:t>
        </w:r>
        <w:r w:rsidRPr="00F90578">
          <w:rPr>
            <w:rStyle w:val="a5"/>
            <w:rFonts w:eastAsia="Times New Roman"/>
            <w:bCs/>
          </w:rPr>
          <w:t>memorial</w:t>
        </w:r>
        <w:r w:rsidRPr="00F90578">
          <w:rPr>
            <w:rStyle w:val="a5"/>
            <w:rFonts w:eastAsia="Times New Roman"/>
            <w:bCs/>
            <w:lang w:val="ru-RU"/>
          </w:rPr>
          <w:t>.</w:t>
        </w:r>
        <w:r w:rsidRPr="00F90578">
          <w:rPr>
            <w:rStyle w:val="a5"/>
            <w:rFonts w:eastAsia="Times New Roman"/>
            <w:bCs/>
          </w:rPr>
          <w:t>ru</w:t>
        </w:r>
        <w:r w:rsidRPr="00F90578">
          <w:rPr>
            <w:rStyle w:val="a5"/>
            <w:rFonts w:eastAsia="Times New Roman"/>
            <w:bCs/>
            <w:lang w:val="ru-RU"/>
          </w:rPr>
          <w:t>/</w:t>
        </w:r>
        <w:r w:rsidRPr="00F90578">
          <w:rPr>
            <w:rStyle w:val="a5"/>
            <w:rFonts w:eastAsia="Times New Roman"/>
            <w:bCs/>
          </w:rPr>
          <w:t>html</w:t>
        </w:r>
      </w:hyperlink>
      <w:r w:rsidRPr="00F90578">
        <w:rPr>
          <w:rFonts w:eastAsia="Times New Roman"/>
          <w:bCs/>
          <w:lang w:val="ru-RU"/>
        </w:rPr>
        <w:t xml:space="preserve"> ‒ база данных о защитниках Отечества, погибших, умерших и пропавших без вести во время и после Великой Отечественной войны.</w:t>
      </w:r>
    </w:p>
    <w:p w14:paraId="313B376D" w14:textId="319B01E5" w:rsidR="00F15045" w:rsidRPr="00F90578" w:rsidRDefault="00F15045" w:rsidP="009379BA">
      <w:pPr>
        <w:pStyle w:val="af"/>
        <w:numPr>
          <w:ilvl w:val="0"/>
          <w:numId w:val="31"/>
        </w:numPr>
        <w:spacing w:after="0" w:line="360" w:lineRule="auto"/>
        <w:ind w:leftChars="0" w:left="0" w:firstLineChars="0" w:hanging="3"/>
        <w:rPr>
          <w:rFonts w:eastAsia="Times New Roman"/>
          <w:bCs/>
          <w:lang w:val="ru-RU"/>
        </w:rPr>
      </w:pPr>
      <w:r w:rsidRPr="00F90578">
        <w:rPr>
          <w:rFonts w:eastAsia="Times New Roman"/>
          <w:bCs/>
          <w:lang w:val="ru-RU"/>
        </w:rPr>
        <w:t xml:space="preserve">Интернет-проект </w:t>
      </w:r>
      <w:r w:rsidRPr="00F90578">
        <w:rPr>
          <w:rFonts w:eastAsia="Times New Roman"/>
          <w:b/>
          <w:bCs/>
          <w:lang w:val="ru-RU"/>
        </w:rPr>
        <w:t>«Сталинград»</w:t>
      </w:r>
      <w:r w:rsidRPr="00F90578">
        <w:rPr>
          <w:rFonts w:eastAsia="Times New Roman"/>
          <w:bCs/>
          <w:lang w:val="ru-RU"/>
        </w:rPr>
        <w:t xml:space="preserve"> </w:t>
      </w:r>
      <w:hyperlink r:id="rId37" w:history="1">
        <w:r w:rsidRPr="00F90578">
          <w:rPr>
            <w:rStyle w:val="a5"/>
            <w:rFonts w:eastAsia="Times New Roman"/>
            <w:bCs/>
          </w:rPr>
          <w:t>https</w:t>
        </w:r>
        <w:r w:rsidRPr="00F90578">
          <w:rPr>
            <w:rStyle w:val="a5"/>
            <w:rFonts w:eastAsia="Times New Roman"/>
            <w:bCs/>
            <w:lang w:val="ru-RU"/>
          </w:rPr>
          <w:t>://</w:t>
        </w:r>
        <w:r w:rsidRPr="00F90578">
          <w:rPr>
            <w:rStyle w:val="a5"/>
            <w:rFonts w:eastAsia="Times New Roman"/>
            <w:bCs/>
          </w:rPr>
          <w:t>stalingrad</w:t>
        </w:r>
        <w:r w:rsidRPr="00F90578">
          <w:rPr>
            <w:rStyle w:val="a5"/>
            <w:rFonts w:eastAsia="Times New Roman"/>
            <w:bCs/>
            <w:lang w:val="ru-RU"/>
          </w:rPr>
          <w:t>.</w:t>
        </w:r>
        <w:r w:rsidRPr="00F90578">
          <w:rPr>
            <w:rStyle w:val="a5"/>
            <w:rFonts w:eastAsia="Times New Roman"/>
            <w:bCs/>
          </w:rPr>
          <w:t>rusarchives</w:t>
        </w:r>
        <w:r w:rsidRPr="00F90578">
          <w:rPr>
            <w:rStyle w:val="a5"/>
            <w:rFonts w:eastAsia="Times New Roman"/>
            <w:bCs/>
            <w:lang w:val="ru-RU"/>
          </w:rPr>
          <w:t>.</w:t>
        </w:r>
        <w:r w:rsidRPr="00F90578">
          <w:rPr>
            <w:rStyle w:val="a5"/>
            <w:rFonts w:eastAsia="Times New Roman"/>
            <w:bCs/>
          </w:rPr>
          <w:t>ru</w:t>
        </w:r>
      </w:hyperlink>
      <w:r w:rsidRPr="00F90578">
        <w:rPr>
          <w:rFonts w:eastAsia="Times New Roman"/>
          <w:bCs/>
          <w:lang w:val="ru-RU"/>
        </w:rPr>
        <w:t xml:space="preserve"> ‒ виртуальная историко-документальная выставка, приуроченная к 75-летнему юбилею контрнаступления советских войск под Сталинградом.</w:t>
      </w:r>
    </w:p>
    <w:p w14:paraId="31F31A8D" w14:textId="5B827EB0" w:rsidR="00F15045" w:rsidRPr="00F90578" w:rsidRDefault="00F15045" w:rsidP="009379BA">
      <w:pPr>
        <w:pStyle w:val="af"/>
        <w:numPr>
          <w:ilvl w:val="0"/>
          <w:numId w:val="31"/>
        </w:numPr>
        <w:spacing w:after="0" w:line="360" w:lineRule="auto"/>
        <w:ind w:leftChars="0" w:left="0" w:firstLineChars="0" w:hanging="3"/>
        <w:rPr>
          <w:lang w:val="ru-RU" w:eastAsia="ru-RU"/>
        </w:rPr>
      </w:pPr>
      <w:r w:rsidRPr="00F90578">
        <w:rPr>
          <w:lang w:val="ru-RU" w:eastAsia="ru-RU"/>
        </w:rPr>
        <w:t>Исторический портал «</w:t>
      </w:r>
      <w:r w:rsidRPr="00F90578">
        <w:rPr>
          <w:b/>
          <w:lang w:val="ru-RU" w:eastAsia="ru-RU"/>
        </w:rPr>
        <w:t>История.РФ</w:t>
      </w:r>
      <w:r w:rsidRPr="00F90578">
        <w:rPr>
          <w:lang w:val="ru-RU" w:eastAsia="ru-RU"/>
        </w:rPr>
        <w:t xml:space="preserve">» </w:t>
      </w:r>
      <w:hyperlink r:id="rId38" w:history="1">
        <w:r w:rsidRPr="00F90578">
          <w:rPr>
            <w:rStyle w:val="a5"/>
            <w:lang w:eastAsia="ru-RU"/>
          </w:rPr>
          <w:t>https</w:t>
        </w:r>
        <w:r w:rsidRPr="00F90578">
          <w:rPr>
            <w:rStyle w:val="a5"/>
            <w:lang w:val="ru-RU" w:eastAsia="ru-RU"/>
          </w:rPr>
          <w:t>://история.рф</w:t>
        </w:r>
      </w:hyperlink>
      <w:r w:rsidRPr="00F90578">
        <w:rPr>
          <w:lang w:val="ru-RU" w:eastAsia="ru-RU"/>
        </w:rPr>
        <w:t xml:space="preserve"> </w:t>
      </w:r>
      <w:r w:rsidRPr="00F90578">
        <w:rPr>
          <w:rFonts w:eastAsia="Times New Roman"/>
          <w:bCs/>
          <w:lang w:val="ru-RU"/>
        </w:rPr>
        <w:t xml:space="preserve">‒ </w:t>
      </w:r>
      <w:r w:rsidRPr="00F90578">
        <w:rPr>
          <w:lang w:val="ru-RU" w:eastAsia="ru-RU"/>
        </w:rPr>
        <w:t xml:space="preserve">на сайте представлено множество проектов напрямую или косвенно затрагивающих тему геноцида советского народа совершённого нацистами и их </w:t>
      </w:r>
      <w:r w:rsidRPr="00F90578">
        <w:rPr>
          <w:lang w:val="ru-RU" w:eastAsia="ru-RU"/>
        </w:rPr>
        <w:lastRenderedPageBreak/>
        <w:t>пособниками, например: Образы войны (архив фотографий Великой Отечественной войны); Подборка исторических документов «22 июня –День памяти и скорби» и т.д.</w:t>
      </w:r>
    </w:p>
    <w:p w14:paraId="564E5948" w14:textId="1CD647BB" w:rsidR="00F15045" w:rsidRPr="00F90578" w:rsidRDefault="00F15045" w:rsidP="009379BA">
      <w:pPr>
        <w:pStyle w:val="af"/>
        <w:numPr>
          <w:ilvl w:val="0"/>
          <w:numId w:val="31"/>
        </w:numPr>
        <w:spacing w:after="0" w:line="360" w:lineRule="auto"/>
        <w:ind w:leftChars="0" w:left="0" w:firstLineChars="0" w:hanging="3"/>
        <w:rPr>
          <w:lang w:val="ru-RU" w:eastAsia="ru-RU"/>
        </w:rPr>
      </w:pPr>
      <w:r w:rsidRPr="00F90578">
        <w:rPr>
          <w:lang w:val="ru-RU" w:eastAsia="ru-RU"/>
        </w:rPr>
        <w:t>Раздел «</w:t>
      </w:r>
      <w:r w:rsidRPr="00F90578">
        <w:rPr>
          <w:b/>
          <w:lang w:val="ru-RU" w:eastAsia="ru-RU"/>
        </w:rPr>
        <w:t>Великая Отечественная война. 1941–1945 годы</w:t>
      </w:r>
      <w:r w:rsidRPr="00F90578">
        <w:rPr>
          <w:lang w:val="ru-RU" w:eastAsia="ru-RU"/>
        </w:rPr>
        <w:t xml:space="preserve">» проекта РИО.Компас </w:t>
      </w:r>
      <w:r w:rsidRPr="00F90578">
        <w:rPr>
          <w:rFonts w:eastAsia="Times New Roman"/>
          <w:bCs/>
          <w:lang w:val="ru-RU"/>
        </w:rPr>
        <w:t>‒</w:t>
      </w:r>
      <w:r w:rsidRPr="00F90578">
        <w:rPr>
          <w:lang w:val="ru-RU" w:eastAsia="ru-RU"/>
        </w:rPr>
        <w:t xml:space="preserve"> </w:t>
      </w:r>
      <w:hyperlink r:id="rId39" w:history="1">
        <w:r w:rsidRPr="00F90578">
          <w:rPr>
            <w:rStyle w:val="a5"/>
            <w:lang w:eastAsia="ru-RU"/>
          </w:rPr>
          <w:t>https</w:t>
        </w:r>
        <w:r w:rsidRPr="00F90578">
          <w:rPr>
            <w:rStyle w:val="a5"/>
            <w:lang w:val="ru-RU" w:eastAsia="ru-RU"/>
          </w:rPr>
          <w:t>://</w:t>
        </w:r>
        <w:r w:rsidRPr="00F90578">
          <w:rPr>
            <w:rStyle w:val="a5"/>
            <w:lang w:eastAsia="ru-RU"/>
          </w:rPr>
          <w:t>compass</w:t>
        </w:r>
        <w:r w:rsidRPr="00F90578">
          <w:rPr>
            <w:rStyle w:val="a5"/>
            <w:lang w:val="ru-RU" w:eastAsia="ru-RU"/>
          </w:rPr>
          <w:t>.</w:t>
        </w:r>
        <w:r w:rsidRPr="00F90578">
          <w:rPr>
            <w:rStyle w:val="a5"/>
            <w:lang w:eastAsia="ru-RU"/>
          </w:rPr>
          <w:t>historyrussia</w:t>
        </w:r>
        <w:r w:rsidRPr="00F90578">
          <w:rPr>
            <w:rStyle w:val="a5"/>
            <w:lang w:val="ru-RU" w:eastAsia="ru-RU"/>
          </w:rPr>
          <w:t>.</w:t>
        </w:r>
        <w:r w:rsidRPr="00F90578">
          <w:rPr>
            <w:rStyle w:val="a5"/>
            <w:lang w:eastAsia="ru-RU"/>
          </w:rPr>
          <w:t>org</w:t>
        </w:r>
        <w:r w:rsidRPr="00F90578">
          <w:rPr>
            <w:rStyle w:val="a5"/>
            <w:lang w:val="ru-RU" w:eastAsia="ru-RU"/>
          </w:rPr>
          <w:t>/</w:t>
        </w:r>
        <w:r w:rsidRPr="00F90578">
          <w:rPr>
            <w:rStyle w:val="a5"/>
            <w:lang w:eastAsia="ru-RU"/>
          </w:rPr>
          <w:t>chapter</w:t>
        </w:r>
        <w:r w:rsidRPr="00F90578">
          <w:rPr>
            <w:rStyle w:val="a5"/>
            <w:lang w:val="ru-RU" w:eastAsia="ru-RU"/>
          </w:rPr>
          <w:t>/7</w:t>
        </w:r>
      </w:hyperlink>
      <w:r w:rsidRPr="00F90578">
        <w:rPr>
          <w:lang w:val="ru-RU" w:eastAsia="ru-RU"/>
        </w:rPr>
        <w:t xml:space="preserve"> в нём представлены документальные фильмы, виртуальные выставки, сборники документов, научные монографии по теме Великой Отечественной войны.</w:t>
      </w:r>
    </w:p>
    <w:p w14:paraId="3653A051" w14:textId="3991C513" w:rsidR="009379BA" w:rsidRPr="00F90578" w:rsidRDefault="009379BA" w:rsidP="009379BA">
      <w:pPr>
        <w:pStyle w:val="af"/>
        <w:numPr>
          <w:ilvl w:val="0"/>
          <w:numId w:val="31"/>
        </w:numPr>
        <w:spacing w:after="0" w:line="360" w:lineRule="auto"/>
        <w:ind w:leftChars="0" w:left="0" w:firstLineChars="0" w:hanging="3"/>
        <w:rPr>
          <w:lang w:val="ru-RU" w:eastAsia="ru-RU"/>
        </w:rPr>
      </w:pPr>
      <w:r w:rsidRPr="00F90578">
        <w:rPr>
          <w:lang w:val="ru-RU" w:eastAsia="ru-RU"/>
        </w:rPr>
        <w:t xml:space="preserve">Сайт фонда </w:t>
      </w:r>
      <w:r w:rsidRPr="00F90578">
        <w:rPr>
          <w:b/>
          <w:bCs/>
          <w:lang w:val="ru-RU" w:eastAsia="ru-RU"/>
        </w:rPr>
        <w:t>Я помню</w:t>
      </w:r>
      <w:r w:rsidRPr="00F90578">
        <w:rPr>
          <w:lang w:val="ru-RU" w:eastAsia="ru-RU"/>
        </w:rPr>
        <w:t xml:space="preserve"> </w:t>
      </w:r>
      <w:hyperlink r:id="rId40" w:history="1">
        <w:r w:rsidRPr="00F90578">
          <w:rPr>
            <w:color w:val="0000FF"/>
            <w:u w:val="single"/>
            <w:lang w:eastAsia="ru-RU"/>
          </w:rPr>
          <w:t>https</w:t>
        </w:r>
        <w:r w:rsidRPr="00F90578">
          <w:rPr>
            <w:color w:val="0000FF"/>
            <w:u w:val="single"/>
            <w:lang w:val="ru-RU" w:eastAsia="ru-RU"/>
          </w:rPr>
          <w:t>://</w:t>
        </w:r>
        <w:r w:rsidRPr="00F90578">
          <w:rPr>
            <w:color w:val="0000FF"/>
            <w:u w:val="single"/>
            <w:lang w:eastAsia="ru-RU"/>
          </w:rPr>
          <w:t>iremember</w:t>
        </w:r>
        <w:r w:rsidRPr="00F90578">
          <w:rPr>
            <w:color w:val="0000FF"/>
            <w:u w:val="single"/>
            <w:lang w:val="ru-RU" w:eastAsia="ru-RU"/>
          </w:rPr>
          <w:t>.</w:t>
        </w:r>
        <w:r w:rsidRPr="00F90578">
          <w:rPr>
            <w:color w:val="0000FF"/>
            <w:u w:val="single"/>
            <w:lang w:eastAsia="ru-RU"/>
          </w:rPr>
          <w:t>ru</w:t>
        </w:r>
      </w:hyperlink>
      <w:r w:rsidRPr="00F90578">
        <w:rPr>
          <w:lang w:val="ru-RU" w:eastAsia="ru-RU"/>
        </w:rPr>
        <w:t xml:space="preserve"> </w:t>
      </w:r>
      <w:r w:rsidRPr="00F90578">
        <w:rPr>
          <w:rFonts w:eastAsia="Times New Roman"/>
          <w:bCs/>
          <w:lang w:val="ru-RU"/>
        </w:rPr>
        <w:t xml:space="preserve">‒ </w:t>
      </w:r>
      <w:r w:rsidRPr="00F90578">
        <w:rPr>
          <w:lang w:val="ru-RU" w:eastAsia="ru-RU"/>
        </w:rPr>
        <w:t>на сайте представлены воспоминания (в текстовом и видеоформатах) участников войны из разных социальных групп и профессий.</w:t>
      </w:r>
    </w:p>
    <w:p w14:paraId="16C3F2A1" w14:textId="085E9695" w:rsidR="00F15045" w:rsidRPr="00F90578" w:rsidRDefault="00F15045" w:rsidP="009379BA">
      <w:pPr>
        <w:pStyle w:val="af"/>
        <w:numPr>
          <w:ilvl w:val="0"/>
          <w:numId w:val="31"/>
        </w:numPr>
        <w:spacing w:after="0" w:line="360" w:lineRule="auto"/>
        <w:ind w:leftChars="0" w:left="0" w:firstLineChars="0" w:hanging="3"/>
        <w:rPr>
          <w:rFonts w:eastAsiaTheme="minorEastAsia"/>
          <w:lang w:val="ru-RU" w:eastAsia="ru-RU"/>
        </w:rPr>
      </w:pPr>
      <w:r w:rsidRPr="00F90578">
        <w:rPr>
          <w:rFonts w:eastAsiaTheme="minorEastAsia"/>
          <w:lang w:val="ru-RU" w:eastAsia="ru-RU"/>
        </w:rPr>
        <w:t xml:space="preserve">Сайт </w:t>
      </w:r>
      <w:r w:rsidRPr="00F90578">
        <w:rPr>
          <w:rFonts w:eastAsiaTheme="minorEastAsia"/>
          <w:b/>
          <w:lang w:val="ru-RU" w:eastAsia="ru-RU"/>
        </w:rPr>
        <w:t>Образовательно-просветительских маршрутов проекта «Без срока давности»</w:t>
      </w:r>
      <w:r w:rsidRPr="00F90578">
        <w:rPr>
          <w:rFonts w:eastAsia="Times New Roman"/>
          <w:bCs/>
          <w:lang w:val="ru-RU"/>
        </w:rPr>
        <w:t xml:space="preserve"> </w:t>
      </w:r>
      <w:hyperlink r:id="rId41" w:history="1">
        <w:r w:rsidRPr="00F90578">
          <w:rPr>
            <w:rStyle w:val="a5"/>
            <w:rFonts w:eastAsia="Times New Roman"/>
            <w:bCs/>
          </w:rPr>
          <w:t>https</w:t>
        </w:r>
        <w:r w:rsidRPr="00F90578">
          <w:rPr>
            <w:rStyle w:val="a5"/>
            <w:rFonts w:eastAsia="Times New Roman"/>
            <w:bCs/>
            <w:lang w:val="ru-RU"/>
          </w:rPr>
          <w:t>://</w:t>
        </w:r>
        <w:r w:rsidRPr="00F90578">
          <w:rPr>
            <w:rStyle w:val="a5"/>
            <w:rFonts w:eastAsia="Times New Roman"/>
            <w:bCs/>
          </w:rPr>
          <w:t>project</w:t>
        </w:r>
        <w:r w:rsidRPr="00F90578">
          <w:rPr>
            <w:rStyle w:val="a5"/>
            <w:rFonts w:eastAsia="Times New Roman"/>
            <w:bCs/>
            <w:lang w:val="ru-RU"/>
          </w:rPr>
          <w:t>6784163.</w:t>
        </w:r>
        <w:r w:rsidRPr="00F90578">
          <w:rPr>
            <w:rStyle w:val="a5"/>
            <w:rFonts w:eastAsia="Times New Roman"/>
            <w:bCs/>
          </w:rPr>
          <w:t>tilda</w:t>
        </w:r>
        <w:r w:rsidRPr="00F90578">
          <w:rPr>
            <w:rStyle w:val="a5"/>
            <w:rFonts w:eastAsia="Times New Roman"/>
            <w:bCs/>
            <w:lang w:val="ru-RU"/>
          </w:rPr>
          <w:t>.</w:t>
        </w:r>
        <w:r w:rsidRPr="00F90578">
          <w:rPr>
            <w:rStyle w:val="a5"/>
            <w:rFonts w:eastAsia="Times New Roman"/>
            <w:bCs/>
          </w:rPr>
          <w:t>ws</w:t>
        </w:r>
      </w:hyperlink>
      <w:r w:rsidRPr="00F90578">
        <w:rPr>
          <w:rFonts w:eastAsia="Times New Roman"/>
          <w:bCs/>
          <w:lang w:val="ru-RU"/>
        </w:rPr>
        <w:t xml:space="preserve"> ‒ на сайте представлена информация о местах памяти в субъектах Российской Федерации.</w:t>
      </w:r>
    </w:p>
    <w:p w14:paraId="763FCB4C" w14:textId="7A174D25" w:rsidR="00F15045" w:rsidRPr="00F90578" w:rsidRDefault="00F15045" w:rsidP="009379BA">
      <w:pPr>
        <w:pStyle w:val="af"/>
        <w:numPr>
          <w:ilvl w:val="0"/>
          <w:numId w:val="31"/>
        </w:numPr>
        <w:spacing w:after="0" w:line="360" w:lineRule="auto"/>
        <w:ind w:leftChars="0" w:left="0" w:firstLineChars="0" w:hanging="3"/>
        <w:rPr>
          <w:lang w:val="ru-RU" w:eastAsia="ru-RU"/>
        </w:rPr>
      </w:pPr>
      <w:r w:rsidRPr="00F90578">
        <w:rPr>
          <w:rFonts w:eastAsiaTheme="minorEastAsia"/>
          <w:lang w:val="ru-RU" w:eastAsia="ru-RU"/>
        </w:rPr>
        <w:t xml:space="preserve">Сайт всероссийской добровольческой акции </w:t>
      </w:r>
      <w:r w:rsidRPr="00F90578">
        <w:rPr>
          <w:rFonts w:eastAsiaTheme="minorEastAsia"/>
          <w:b/>
          <w:bCs/>
          <w:lang w:val="ru-RU" w:eastAsia="ru-RU"/>
        </w:rPr>
        <w:t>Семейные фотохроники Великой Отечественной войны</w:t>
      </w:r>
      <w:r w:rsidRPr="00F90578">
        <w:rPr>
          <w:rFonts w:eastAsiaTheme="minorEastAsia"/>
          <w:lang w:val="ru-RU" w:eastAsia="ru-RU"/>
        </w:rPr>
        <w:t xml:space="preserve"> </w:t>
      </w:r>
      <w:hyperlink r:id="rId42" w:history="1">
        <w:r w:rsidRPr="00F90578">
          <w:rPr>
            <w:color w:val="0000FF"/>
            <w:u w:val="single"/>
            <w:lang w:eastAsia="ru-RU"/>
          </w:rPr>
          <w:t>http</w:t>
        </w:r>
        <w:r w:rsidRPr="00F90578">
          <w:rPr>
            <w:color w:val="0000FF"/>
            <w:u w:val="single"/>
            <w:lang w:val="ru-RU" w:eastAsia="ru-RU"/>
          </w:rPr>
          <w:t>://</w:t>
        </w:r>
        <w:r w:rsidRPr="00F90578">
          <w:rPr>
            <w:color w:val="0000FF"/>
            <w:u w:val="single"/>
            <w:lang w:eastAsia="ru-RU"/>
          </w:rPr>
          <w:t>fotohroniki</w:t>
        </w:r>
        <w:r w:rsidRPr="00F90578">
          <w:rPr>
            <w:color w:val="0000FF"/>
            <w:u w:val="single"/>
            <w:lang w:val="ru-RU" w:eastAsia="ru-RU"/>
          </w:rPr>
          <w:t>.</w:t>
        </w:r>
        <w:r w:rsidRPr="00F90578">
          <w:rPr>
            <w:color w:val="0000FF"/>
            <w:u w:val="single"/>
            <w:lang w:eastAsia="ru-RU"/>
          </w:rPr>
          <w:t>ru</w:t>
        </w:r>
      </w:hyperlink>
      <w:r w:rsidRPr="00F90578">
        <w:rPr>
          <w:lang w:val="ru-RU" w:eastAsia="ru-RU"/>
        </w:rPr>
        <w:t xml:space="preserve"> </w:t>
      </w:r>
      <w:r w:rsidRPr="00F90578">
        <w:rPr>
          <w:rFonts w:eastAsia="Times New Roman"/>
          <w:bCs/>
          <w:lang w:val="ru-RU"/>
        </w:rPr>
        <w:t xml:space="preserve">‒ </w:t>
      </w:r>
      <w:r w:rsidRPr="00F90578">
        <w:rPr>
          <w:lang w:val="ru-RU" w:eastAsia="ru-RU"/>
        </w:rPr>
        <w:t>на сайте представлены подборки фотографий из семейных архивов периода Великой Отечественной войны.</w:t>
      </w:r>
    </w:p>
    <w:p w14:paraId="08672763" w14:textId="2AF2D8AE" w:rsidR="00F15045" w:rsidRPr="00F90578" w:rsidRDefault="00F15045" w:rsidP="009379BA">
      <w:pPr>
        <w:pStyle w:val="af"/>
        <w:numPr>
          <w:ilvl w:val="0"/>
          <w:numId w:val="31"/>
        </w:numPr>
        <w:spacing w:after="0" w:line="360" w:lineRule="auto"/>
        <w:ind w:leftChars="0" w:left="0" w:firstLineChars="0" w:hanging="3"/>
        <w:rPr>
          <w:lang w:val="ru-RU" w:eastAsia="ru-RU"/>
        </w:rPr>
      </w:pPr>
      <w:r w:rsidRPr="00F90578">
        <w:rPr>
          <w:rFonts w:eastAsiaTheme="minorEastAsia"/>
          <w:lang w:val="ru-RU" w:eastAsia="ru-RU"/>
        </w:rPr>
        <w:t xml:space="preserve">Сайт </w:t>
      </w:r>
      <w:r w:rsidRPr="00F90578">
        <w:rPr>
          <w:rFonts w:eastAsiaTheme="minorEastAsia"/>
          <w:b/>
          <w:bCs/>
          <w:lang w:val="ru-RU" w:eastAsia="ru-RU"/>
        </w:rPr>
        <w:t>Военный альбом</w:t>
      </w:r>
      <w:r w:rsidRPr="00F90578">
        <w:rPr>
          <w:rFonts w:eastAsiaTheme="minorEastAsia"/>
          <w:lang w:val="ru-RU" w:eastAsia="ru-RU"/>
        </w:rPr>
        <w:t xml:space="preserve"> </w:t>
      </w:r>
      <w:hyperlink r:id="rId43" w:history="1">
        <w:r w:rsidRPr="00F90578">
          <w:rPr>
            <w:color w:val="0000FF"/>
            <w:u w:val="single"/>
            <w:lang w:eastAsia="ru-RU"/>
          </w:rPr>
          <w:t>https</w:t>
        </w:r>
        <w:r w:rsidRPr="00F90578">
          <w:rPr>
            <w:color w:val="0000FF"/>
            <w:u w:val="single"/>
            <w:lang w:val="ru-RU" w:eastAsia="ru-RU"/>
          </w:rPr>
          <w:t>://</w:t>
        </w:r>
        <w:r w:rsidRPr="00F90578">
          <w:rPr>
            <w:color w:val="0000FF"/>
            <w:u w:val="single"/>
            <w:lang w:eastAsia="ru-RU"/>
          </w:rPr>
          <w:t>waralbum</w:t>
        </w:r>
        <w:r w:rsidRPr="00F90578">
          <w:rPr>
            <w:color w:val="0000FF"/>
            <w:u w:val="single"/>
            <w:lang w:val="ru-RU" w:eastAsia="ru-RU"/>
          </w:rPr>
          <w:t>.</w:t>
        </w:r>
        <w:r w:rsidRPr="00F90578">
          <w:rPr>
            <w:color w:val="0000FF"/>
            <w:u w:val="single"/>
            <w:lang w:eastAsia="ru-RU"/>
          </w:rPr>
          <w:t>ru</w:t>
        </w:r>
      </w:hyperlink>
      <w:r w:rsidRPr="00F90578">
        <w:rPr>
          <w:lang w:val="ru-RU" w:eastAsia="ru-RU"/>
        </w:rPr>
        <w:t xml:space="preserve"> </w:t>
      </w:r>
      <w:r w:rsidRPr="00F90578">
        <w:rPr>
          <w:rFonts w:eastAsia="Times New Roman"/>
          <w:bCs/>
          <w:lang w:val="ru-RU"/>
        </w:rPr>
        <w:t xml:space="preserve">‒ </w:t>
      </w:r>
      <w:r w:rsidRPr="00F90578">
        <w:rPr>
          <w:lang w:val="ru-RU" w:eastAsia="ru-RU"/>
        </w:rPr>
        <w:t xml:space="preserve">на сайте представлен цифровой архив фотографий Великой Отечественной войны. </w:t>
      </w:r>
    </w:p>
    <w:p w14:paraId="785EAF58" w14:textId="6A6076CD" w:rsidR="00F15045" w:rsidRPr="00F90578" w:rsidRDefault="00F15045" w:rsidP="009379BA">
      <w:pPr>
        <w:pStyle w:val="af"/>
        <w:numPr>
          <w:ilvl w:val="0"/>
          <w:numId w:val="31"/>
        </w:numPr>
        <w:spacing w:after="0" w:line="360" w:lineRule="auto"/>
        <w:ind w:leftChars="0" w:left="0" w:firstLineChars="0" w:hanging="3"/>
        <w:rPr>
          <w:rFonts w:eastAsiaTheme="minorEastAsia"/>
          <w:lang w:val="ru-RU" w:eastAsia="ru-RU"/>
        </w:rPr>
      </w:pPr>
      <w:r w:rsidRPr="00F90578">
        <w:rPr>
          <w:rFonts w:eastAsiaTheme="minorEastAsia"/>
          <w:lang w:val="ru-RU" w:eastAsia="ru-RU"/>
        </w:rPr>
        <w:t>Сайт гуманитарного просветительского проекта «</w:t>
      </w:r>
      <w:r w:rsidRPr="00F90578">
        <w:rPr>
          <w:rFonts w:eastAsiaTheme="minorEastAsia"/>
          <w:b/>
          <w:bCs/>
          <w:lang w:val="ru-RU" w:eastAsia="ru-RU"/>
        </w:rPr>
        <w:t xml:space="preserve">Культура.РФ» </w:t>
      </w:r>
      <w:hyperlink r:id="rId44" w:history="1">
        <w:r w:rsidRPr="00F90578">
          <w:rPr>
            <w:rStyle w:val="a5"/>
            <w:rFonts w:eastAsiaTheme="minorEastAsia"/>
            <w:lang w:eastAsia="ru-RU"/>
          </w:rPr>
          <w:t>https</w:t>
        </w:r>
        <w:r w:rsidRPr="00F90578">
          <w:rPr>
            <w:rStyle w:val="a5"/>
            <w:rFonts w:eastAsiaTheme="minorEastAsia"/>
            <w:lang w:val="ru-RU" w:eastAsia="ru-RU"/>
          </w:rPr>
          <w:t>://</w:t>
        </w:r>
        <w:r w:rsidRPr="00F90578">
          <w:rPr>
            <w:rStyle w:val="a5"/>
            <w:rFonts w:eastAsiaTheme="minorEastAsia"/>
            <w:lang w:eastAsia="ru-RU"/>
          </w:rPr>
          <w:t>www</w:t>
        </w:r>
        <w:r w:rsidRPr="00F90578">
          <w:rPr>
            <w:rStyle w:val="a5"/>
            <w:rFonts w:eastAsiaTheme="minorEastAsia"/>
            <w:lang w:val="ru-RU" w:eastAsia="ru-RU"/>
          </w:rPr>
          <w:t>.</w:t>
        </w:r>
        <w:r w:rsidRPr="00F90578">
          <w:rPr>
            <w:rStyle w:val="a5"/>
            <w:rFonts w:eastAsiaTheme="minorEastAsia"/>
            <w:lang w:eastAsia="ru-RU"/>
          </w:rPr>
          <w:t>culture</w:t>
        </w:r>
        <w:r w:rsidRPr="00F90578">
          <w:rPr>
            <w:rStyle w:val="a5"/>
            <w:rFonts w:eastAsiaTheme="minorEastAsia"/>
            <w:lang w:val="ru-RU" w:eastAsia="ru-RU"/>
          </w:rPr>
          <w:t>.</w:t>
        </w:r>
        <w:r w:rsidRPr="00F90578">
          <w:rPr>
            <w:rStyle w:val="a5"/>
            <w:rFonts w:eastAsiaTheme="minorEastAsia"/>
            <w:lang w:eastAsia="ru-RU"/>
          </w:rPr>
          <w:t>ru</w:t>
        </w:r>
        <w:r w:rsidRPr="00F90578">
          <w:rPr>
            <w:rStyle w:val="a5"/>
            <w:rFonts w:eastAsiaTheme="minorEastAsia"/>
            <w:lang w:val="ru-RU" w:eastAsia="ru-RU"/>
          </w:rPr>
          <w:t>/</w:t>
        </w:r>
        <w:r w:rsidRPr="00F90578">
          <w:rPr>
            <w:rStyle w:val="a5"/>
            <w:rFonts w:eastAsiaTheme="minorEastAsia"/>
            <w:lang w:eastAsia="ru-RU"/>
          </w:rPr>
          <w:t>live</w:t>
        </w:r>
        <w:r w:rsidRPr="00F90578">
          <w:rPr>
            <w:rStyle w:val="a5"/>
            <w:rFonts w:eastAsiaTheme="minorEastAsia"/>
            <w:lang w:val="ru-RU" w:eastAsia="ru-RU"/>
          </w:rPr>
          <w:t>/</w:t>
        </w:r>
        <w:r w:rsidRPr="00F90578">
          <w:rPr>
            <w:rStyle w:val="a5"/>
            <w:rFonts w:eastAsiaTheme="minorEastAsia"/>
            <w:lang w:eastAsia="ru-RU"/>
          </w:rPr>
          <w:t>cinema</w:t>
        </w:r>
        <w:r w:rsidRPr="00F90578">
          <w:rPr>
            <w:rStyle w:val="a5"/>
            <w:rFonts w:eastAsiaTheme="minorEastAsia"/>
            <w:lang w:val="ru-RU" w:eastAsia="ru-RU"/>
          </w:rPr>
          <w:t>/</w:t>
        </w:r>
        <w:r w:rsidRPr="00F90578">
          <w:rPr>
            <w:rStyle w:val="a5"/>
            <w:rFonts w:eastAsiaTheme="minorEastAsia"/>
            <w:lang w:eastAsia="ru-RU"/>
          </w:rPr>
          <w:t>movies</w:t>
        </w:r>
        <w:r w:rsidRPr="00F90578">
          <w:rPr>
            <w:rStyle w:val="a5"/>
            <w:rFonts w:eastAsiaTheme="minorEastAsia"/>
            <w:lang w:val="ru-RU" w:eastAsia="ru-RU"/>
          </w:rPr>
          <w:t>/</w:t>
        </w:r>
        <w:r w:rsidRPr="00F90578">
          <w:rPr>
            <w:rStyle w:val="a5"/>
            <w:rFonts w:eastAsiaTheme="minorEastAsia"/>
            <w:lang w:eastAsia="ru-RU"/>
          </w:rPr>
          <w:t>country</w:t>
        </w:r>
        <w:r w:rsidRPr="00F90578">
          <w:rPr>
            <w:rStyle w:val="a5"/>
            <w:rFonts w:eastAsiaTheme="minorEastAsia"/>
            <w:lang w:val="ru-RU" w:eastAsia="ru-RU"/>
          </w:rPr>
          <w:t>-</w:t>
        </w:r>
        <w:r w:rsidRPr="00F90578">
          <w:rPr>
            <w:rStyle w:val="a5"/>
            <w:rFonts w:eastAsiaTheme="minorEastAsia"/>
            <w:lang w:eastAsia="ru-RU"/>
          </w:rPr>
          <w:t>sssr</w:t>
        </w:r>
        <w:r w:rsidRPr="00F90578">
          <w:rPr>
            <w:rStyle w:val="a5"/>
            <w:rFonts w:eastAsiaTheme="minorEastAsia"/>
            <w:lang w:val="ru-RU" w:eastAsia="ru-RU"/>
          </w:rPr>
          <w:t>/</w:t>
        </w:r>
        <w:r w:rsidRPr="00F90578">
          <w:rPr>
            <w:rStyle w:val="a5"/>
            <w:rFonts w:eastAsiaTheme="minorEastAsia"/>
            <w:lang w:eastAsia="ru-RU"/>
          </w:rPr>
          <w:t>genre</w:t>
        </w:r>
        <w:r w:rsidRPr="00F90578">
          <w:rPr>
            <w:rStyle w:val="a5"/>
            <w:rFonts w:eastAsiaTheme="minorEastAsia"/>
            <w:lang w:val="ru-RU" w:eastAsia="ru-RU"/>
          </w:rPr>
          <w:t>-</w:t>
        </w:r>
        <w:r w:rsidRPr="00F90578">
          <w:rPr>
            <w:rStyle w:val="a5"/>
            <w:rFonts w:eastAsiaTheme="minorEastAsia"/>
            <w:lang w:eastAsia="ru-RU"/>
          </w:rPr>
          <w:t>voenniy</w:t>
        </w:r>
        <w:r w:rsidRPr="00F90578">
          <w:rPr>
            <w:rStyle w:val="a5"/>
            <w:rFonts w:eastAsiaTheme="minorEastAsia"/>
            <w:lang w:val="ru-RU" w:eastAsia="ru-RU"/>
          </w:rPr>
          <w:t>?</w:t>
        </w:r>
        <w:r w:rsidRPr="00F90578">
          <w:rPr>
            <w:rStyle w:val="a5"/>
            <w:rFonts w:eastAsiaTheme="minorEastAsia"/>
            <w:lang w:eastAsia="ru-RU"/>
          </w:rPr>
          <w:t>page</w:t>
        </w:r>
        <w:r w:rsidRPr="00F90578">
          <w:rPr>
            <w:rStyle w:val="a5"/>
            <w:rFonts w:eastAsiaTheme="minorEastAsia"/>
            <w:lang w:val="ru-RU" w:eastAsia="ru-RU"/>
          </w:rPr>
          <w:t>=1</w:t>
        </w:r>
      </w:hyperlink>
      <w:r w:rsidRPr="00F90578">
        <w:rPr>
          <w:rFonts w:eastAsiaTheme="minorEastAsia"/>
          <w:lang w:val="ru-RU" w:eastAsia="ru-RU"/>
        </w:rPr>
        <w:t xml:space="preserve"> </w:t>
      </w:r>
      <w:r w:rsidRPr="00F90578">
        <w:rPr>
          <w:rFonts w:eastAsia="Times New Roman"/>
          <w:bCs/>
          <w:lang w:val="ru-RU"/>
        </w:rPr>
        <w:t xml:space="preserve">‒ </w:t>
      </w:r>
      <w:r w:rsidRPr="00F90578">
        <w:rPr>
          <w:rFonts w:eastAsiaTheme="minorEastAsia"/>
          <w:lang w:val="ru-RU" w:eastAsia="ru-RU"/>
        </w:rPr>
        <w:t>на нём представлены советские фильмы о Великой Отечественной войне.</w:t>
      </w:r>
    </w:p>
    <w:p w14:paraId="6379AD84" w14:textId="24567F2B" w:rsidR="00F15045" w:rsidRPr="00F90578" w:rsidRDefault="00F15045" w:rsidP="009379BA">
      <w:pPr>
        <w:pStyle w:val="af"/>
        <w:numPr>
          <w:ilvl w:val="0"/>
          <w:numId w:val="31"/>
        </w:numPr>
        <w:spacing w:after="0" w:line="360" w:lineRule="auto"/>
        <w:ind w:leftChars="0" w:left="0" w:firstLineChars="0" w:hanging="3"/>
        <w:rPr>
          <w:color w:val="0000FF"/>
          <w:u w:val="single"/>
          <w:lang w:val="ru-RU" w:eastAsia="ru-RU"/>
        </w:rPr>
      </w:pPr>
      <w:r w:rsidRPr="00F90578">
        <w:rPr>
          <w:rFonts w:eastAsiaTheme="minorEastAsia"/>
          <w:lang w:val="ru-RU" w:eastAsia="ru-RU"/>
        </w:rPr>
        <w:t xml:space="preserve">Сайт проекта </w:t>
      </w:r>
      <w:proofErr w:type="gramStart"/>
      <w:r w:rsidRPr="00F90578">
        <w:rPr>
          <w:rFonts w:eastAsiaTheme="minorEastAsia"/>
          <w:b/>
          <w:bCs/>
          <w:lang w:val="ru-RU" w:eastAsia="ru-RU"/>
        </w:rPr>
        <w:t>Помните</w:t>
      </w:r>
      <w:proofErr w:type="gramEnd"/>
      <w:r w:rsidRPr="00F90578">
        <w:rPr>
          <w:rFonts w:eastAsiaTheme="minorEastAsia"/>
          <w:b/>
          <w:bCs/>
          <w:lang w:val="ru-RU" w:eastAsia="ru-RU"/>
        </w:rPr>
        <w:t xml:space="preserve"> нас! </w:t>
      </w:r>
      <w:hyperlink r:id="rId45" w:history="1">
        <w:r w:rsidRPr="00F90578">
          <w:rPr>
            <w:color w:val="0000FF"/>
            <w:u w:val="single"/>
            <w:lang w:eastAsia="ru-RU"/>
          </w:rPr>
          <w:t>http</w:t>
        </w:r>
        <w:r w:rsidRPr="00F90578">
          <w:rPr>
            <w:color w:val="0000FF"/>
            <w:u w:val="single"/>
            <w:lang w:val="ru-RU" w:eastAsia="ru-RU"/>
          </w:rPr>
          <w:t>://</w:t>
        </w:r>
        <w:r w:rsidRPr="00F90578">
          <w:rPr>
            <w:color w:val="0000FF"/>
            <w:u w:val="single"/>
            <w:lang w:eastAsia="ru-RU"/>
          </w:rPr>
          <w:t>pomnite</w:t>
        </w:r>
        <w:r w:rsidRPr="00F90578">
          <w:rPr>
            <w:color w:val="0000FF"/>
            <w:u w:val="single"/>
            <w:lang w:val="ru-RU" w:eastAsia="ru-RU"/>
          </w:rPr>
          <w:t>-</w:t>
        </w:r>
        <w:r w:rsidRPr="00F90578">
          <w:rPr>
            <w:color w:val="0000FF"/>
            <w:u w:val="single"/>
            <w:lang w:eastAsia="ru-RU"/>
          </w:rPr>
          <w:t>nas</w:t>
        </w:r>
        <w:r w:rsidRPr="00F90578">
          <w:rPr>
            <w:color w:val="0000FF"/>
            <w:u w:val="single"/>
            <w:lang w:val="ru-RU" w:eastAsia="ru-RU"/>
          </w:rPr>
          <w:t>.</w:t>
        </w:r>
        <w:r w:rsidRPr="00F90578">
          <w:rPr>
            <w:color w:val="0000FF"/>
            <w:u w:val="single"/>
            <w:lang w:eastAsia="ru-RU"/>
          </w:rPr>
          <w:t>ru</w:t>
        </w:r>
      </w:hyperlink>
      <w:r w:rsidRPr="00F90578">
        <w:rPr>
          <w:lang w:val="ru-RU" w:eastAsia="ru-RU"/>
        </w:rPr>
        <w:t xml:space="preserve"> </w:t>
      </w:r>
      <w:r w:rsidRPr="00F90578">
        <w:rPr>
          <w:rFonts w:eastAsia="Times New Roman"/>
          <w:bCs/>
          <w:lang w:val="ru-RU"/>
        </w:rPr>
        <w:t xml:space="preserve">‒ </w:t>
      </w:r>
      <w:r w:rsidRPr="00F90578">
        <w:rPr>
          <w:lang w:val="ru-RU" w:eastAsia="ru-RU"/>
        </w:rPr>
        <w:t>на сайте представлена обширная база военных мемориалов, бюстов, мемориальных досок, посвящённых теме Великой Отечественной войны.</w:t>
      </w:r>
    </w:p>
    <w:p w14:paraId="4E02862E" w14:textId="5FC70B3E" w:rsidR="00F15045" w:rsidRPr="00F90578" w:rsidRDefault="00F15045" w:rsidP="009379BA">
      <w:pPr>
        <w:pStyle w:val="af"/>
        <w:numPr>
          <w:ilvl w:val="0"/>
          <w:numId w:val="31"/>
        </w:numPr>
        <w:spacing w:after="0" w:line="360" w:lineRule="auto"/>
        <w:ind w:leftChars="0" w:left="0" w:firstLineChars="0" w:hanging="3"/>
        <w:rPr>
          <w:lang w:val="ru-RU" w:eastAsia="ru-RU"/>
        </w:rPr>
      </w:pPr>
      <w:r w:rsidRPr="00F90578">
        <w:rPr>
          <w:rFonts w:eastAsiaTheme="minorEastAsia"/>
          <w:lang w:val="ru-RU" w:eastAsia="ru-RU"/>
        </w:rPr>
        <w:t xml:space="preserve">Сайт проекта </w:t>
      </w:r>
      <w:r w:rsidRPr="00F90578">
        <w:rPr>
          <w:rFonts w:eastAsiaTheme="minorEastAsia"/>
          <w:b/>
          <w:bCs/>
          <w:lang w:val="ru-RU" w:eastAsia="ru-RU"/>
        </w:rPr>
        <w:t>Старые карты России и зарубежья</w:t>
      </w:r>
      <w:r w:rsidRPr="00F90578">
        <w:rPr>
          <w:rFonts w:eastAsiaTheme="minorEastAsia"/>
          <w:lang w:val="ru-RU" w:eastAsia="ru-RU"/>
        </w:rPr>
        <w:t xml:space="preserve"> </w:t>
      </w:r>
      <w:hyperlink r:id="rId46" w:history="1">
        <w:r w:rsidRPr="00F90578">
          <w:rPr>
            <w:color w:val="0000FF"/>
            <w:u w:val="single"/>
            <w:lang w:eastAsia="ru-RU"/>
          </w:rPr>
          <w:t>http</w:t>
        </w:r>
        <w:r w:rsidRPr="00F90578">
          <w:rPr>
            <w:color w:val="0000FF"/>
            <w:u w:val="single"/>
            <w:lang w:val="ru-RU" w:eastAsia="ru-RU"/>
          </w:rPr>
          <w:t>://</w:t>
        </w:r>
        <w:r w:rsidRPr="00F90578">
          <w:rPr>
            <w:color w:val="0000FF"/>
            <w:u w:val="single"/>
            <w:lang w:eastAsia="ru-RU"/>
          </w:rPr>
          <w:t>retromap</w:t>
        </w:r>
        <w:r w:rsidRPr="00F90578">
          <w:rPr>
            <w:color w:val="0000FF"/>
            <w:u w:val="single"/>
            <w:lang w:val="ru-RU" w:eastAsia="ru-RU"/>
          </w:rPr>
          <w:t>.</w:t>
        </w:r>
        <w:r w:rsidRPr="00F90578">
          <w:rPr>
            <w:color w:val="0000FF"/>
            <w:u w:val="single"/>
            <w:lang w:eastAsia="ru-RU"/>
          </w:rPr>
          <w:t>ru</w:t>
        </w:r>
      </w:hyperlink>
      <w:r w:rsidRPr="00F90578">
        <w:rPr>
          <w:lang w:val="ru-RU" w:eastAsia="ru-RU"/>
        </w:rPr>
        <w:t xml:space="preserve"> </w:t>
      </w:r>
      <w:r w:rsidRPr="00F90578">
        <w:rPr>
          <w:lang w:val="ru-RU" w:eastAsia="ru-RU"/>
        </w:rPr>
        <w:br/>
      </w:r>
      <w:r w:rsidRPr="00F90578">
        <w:rPr>
          <w:rFonts w:eastAsia="Times New Roman"/>
          <w:bCs/>
          <w:lang w:val="ru-RU"/>
        </w:rPr>
        <w:t xml:space="preserve">‒ </w:t>
      </w:r>
      <w:r w:rsidRPr="00F90578">
        <w:rPr>
          <w:lang w:val="ru-RU" w:eastAsia="ru-RU"/>
        </w:rPr>
        <w:t>на сайте представлены советские и немецкие карты, реконструкции аэрофотосъёмки, сделанные в период Великой Отечественной войны.</w:t>
      </w:r>
    </w:p>
    <w:p w14:paraId="51E27BC2" w14:textId="3DA11BCA" w:rsidR="00F15045" w:rsidRPr="00F90578" w:rsidRDefault="00F15045" w:rsidP="009379BA">
      <w:pPr>
        <w:pStyle w:val="af"/>
        <w:numPr>
          <w:ilvl w:val="0"/>
          <w:numId w:val="31"/>
        </w:numPr>
        <w:spacing w:after="0" w:line="360" w:lineRule="auto"/>
        <w:ind w:leftChars="0" w:left="0" w:firstLineChars="0" w:hanging="3"/>
        <w:rPr>
          <w:lang w:val="ru-RU" w:eastAsia="ru-RU"/>
        </w:rPr>
      </w:pPr>
      <w:r w:rsidRPr="00F90578">
        <w:rPr>
          <w:rFonts w:eastAsiaTheme="minorEastAsia"/>
          <w:lang w:val="ru-RU" w:eastAsia="ru-RU"/>
        </w:rPr>
        <w:lastRenderedPageBreak/>
        <w:t xml:space="preserve">Сайт проекта </w:t>
      </w:r>
      <w:r w:rsidRPr="00F90578">
        <w:rPr>
          <w:rFonts w:eastAsiaTheme="minorEastAsia"/>
          <w:b/>
          <w:bCs/>
          <w:lang w:eastAsia="ru-RU"/>
        </w:rPr>
        <w:t>PastVu</w:t>
      </w:r>
      <w:r w:rsidRPr="00F90578">
        <w:rPr>
          <w:rFonts w:eastAsiaTheme="minorEastAsia"/>
          <w:lang w:val="ru-RU" w:eastAsia="ru-RU"/>
        </w:rPr>
        <w:t xml:space="preserve"> </w:t>
      </w:r>
      <w:hyperlink r:id="rId47" w:history="1">
        <w:r w:rsidRPr="00F90578">
          <w:rPr>
            <w:color w:val="0000FF"/>
            <w:u w:val="single"/>
            <w:lang w:eastAsia="ru-RU"/>
          </w:rPr>
          <w:t>https</w:t>
        </w:r>
        <w:r w:rsidRPr="00F90578">
          <w:rPr>
            <w:color w:val="0000FF"/>
            <w:u w:val="single"/>
            <w:lang w:val="ru-RU" w:eastAsia="ru-RU"/>
          </w:rPr>
          <w:t>://</w:t>
        </w:r>
        <w:r w:rsidRPr="00F90578">
          <w:rPr>
            <w:color w:val="0000FF"/>
            <w:u w:val="single"/>
            <w:lang w:eastAsia="ru-RU"/>
          </w:rPr>
          <w:t>pastvu</w:t>
        </w:r>
        <w:r w:rsidRPr="00F90578">
          <w:rPr>
            <w:color w:val="0000FF"/>
            <w:u w:val="single"/>
            <w:lang w:val="ru-RU" w:eastAsia="ru-RU"/>
          </w:rPr>
          <w:t>.</w:t>
        </w:r>
        <w:r w:rsidRPr="00F90578">
          <w:rPr>
            <w:color w:val="0000FF"/>
            <w:u w:val="single"/>
            <w:lang w:eastAsia="ru-RU"/>
          </w:rPr>
          <w:t>com</w:t>
        </w:r>
      </w:hyperlink>
      <w:r w:rsidRPr="00F90578">
        <w:rPr>
          <w:lang w:val="ru-RU" w:eastAsia="ru-RU"/>
        </w:rPr>
        <w:t xml:space="preserve"> </w:t>
      </w:r>
      <w:r w:rsidRPr="00F90578">
        <w:rPr>
          <w:rFonts w:eastAsia="Times New Roman"/>
          <w:bCs/>
          <w:lang w:val="ru-RU"/>
        </w:rPr>
        <w:t xml:space="preserve">‒ </w:t>
      </w:r>
      <w:r w:rsidRPr="00F90578">
        <w:rPr>
          <w:lang w:val="ru-RU" w:eastAsia="ru-RU"/>
        </w:rPr>
        <w:t xml:space="preserve">на сайте представлено множество фотографий периода Великой Отечественной войны </w:t>
      </w:r>
      <w:r w:rsidRPr="00F90578">
        <w:rPr>
          <w:lang w:val="ru-RU" w:eastAsia="ru-RU"/>
        </w:rPr>
        <w:br/>
        <w:t>с определением места съёмки на карте.</w:t>
      </w:r>
    </w:p>
    <w:p w14:paraId="78B2B4A3" w14:textId="4F83737E" w:rsidR="00F15045" w:rsidRPr="00F90578" w:rsidRDefault="00F15045" w:rsidP="009379BA">
      <w:pPr>
        <w:pStyle w:val="af"/>
        <w:numPr>
          <w:ilvl w:val="0"/>
          <w:numId w:val="31"/>
        </w:numPr>
        <w:spacing w:after="0" w:line="360" w:lineRule="auto"/>
        <w:ind w:leftChars="0" w:left="0" w:firstLineChars="0" w:hanging="3"/>
        <w:rPr>
          <w:lang w:val="ru-RU" w:eastAsia="ru-RU"/>
        </w:rPr>
      </w:pPr>
      <w:r w:rsidRPr="00F90578">
        <w:rPr>
          <w:lang w:val="ru-RU" w:eastAsia="ru-RU"/>
        </w:rPr>
        <w:t xml:space="preserve">Сайт проекта </w:t>
      </w:r>
      <w:r w:rsidRPr="00F90578">
        <w:rPr>
          <w:b/>
          <w:bCs/>
          <w:lang w:val="ru-RU" w:eastAsia="ru-RU"/>
        </w:rPr>
        <w:t>Победа 1941</w:t>
      </w:r>
      <w:r w:rsidRPr="00F90578">
        <w:rPr>
          <w:rFonts w:eastAsia="Times New Roman"/>
          <w:bCs/>
          <w:lang w:val="ru-RU"/>
        </w:rPr>
        <w:t>‒</w:t>
      </w:r>
      <w:r w:rsidRPr="00F90578">
        <w:rPr>
          <w:b/>
          <w:bCs/>
          <w:lang w:val="ru-RU" w:eastAsia="ru-RU"/>
        </w:rPr>
        <w:t xml:space="preserve">1945 </w:t>
      </w:r>
      <w:hyperlink r:id="rId48" w:history="1">
        <w:r w:rsidRPr="00F90578">
          <w:rPr>
            <w:color w:val="0000FF"/>
            <w:u w:val="single"/>
            <w:lang w:eastAsia="ru-RU"/>
          </w:rPr>
          <w:t>https</w:t>
        </w:r>
        <w:r w:rsidRPr="00F90578">
          <w:rPr>
            <w:color w:val="0000FF"/>
            <w:u w:val="single"/>
            <w:lang w:val="ru-RU" w:eastAsia="ru-RU"/>
          </w:rPr>
          <w:t>://</w:t>
        </w:r>
        <w:r w:rsidRPr="00F90578">
          <w:rPr>
            <w:color w:val="0000FF"/>
            <w:u w:val="single"/>
            <w:lang w:eastAsia="ru-RU"/>
          </w:rPr>
          <w:t>victory</w:t>
        </w:r>
        <w:r w:rsidRPr="00F90578">
          <w:rPr>
            <w:color w:val="0000FF"/>
            <w:u w:val="single"/>
            <w:lang w:val="ru-RU" w:eastAsia="ru-RU"/>
          </w:rPr>
          <w:t>.</w:t>
        </w:r>
        <w:r w:rsidRPr="00F90578">
          <w:rPr>
            <w:color w:val="0000FF"/>
            <w:u w:val="single"/>
            <w:lang w:eastAsia="ru-RU"/>
          </w:rPr>
          <w:t>rusarchives</w:t>
        </w:r>
        <w:r w:rsidRPr="00F90578">
          <w:rPr>
            <w:color w:val="0000FF"/>
            <w:u w:val="single"/>
            <w:lang w:val="ru-RU" w:eastAsia="ru-RU"/>
          </w:rPr>
          <w:t>.</w:t>
        </w:r>
        <w:r w:rsidRPr="00F90578">
          <w:rPr>
            <w:color w:val="0000FF"/>
            <w:u w:val="single"/>
            <w:lang w:eastAsia="ru-RU"/>
          </w:rPr>
          <w:t>ru</w:t>
        </w:r>
      </w:hyperlink>
      <w:r w:rsidRPr="00F90578">
        <w:rPr>
          <w:lang w:val="ru-RU" w:eastAsia="ru-RU"/>
        </w:rPr>
        <w:t xml:space="preserve"> </w:t>
      </w:r>
      <w:r w:rsidRPr="00F90578">
        <w:rPr>
          <w:rFonts w:eastAsia="Times New Roman"/>
          <w:bCs/>
          <w:lang w:val="ru-RU"/>
        </w:rPr>
        <w:t xml:space="preserve">‒ </w:t>
      </w:r>
      <w:r w:rsidRPr="00F90578">
        <w:rPr>
          <w:lang w:val="ru-RU" w:eastAsia="ru-RU"/>
        </w:rPr>
        <w:t xml:space="preserve">на сайте даны перечни кино, фотои фонодокументов, охватывающих события </w:t>
      </w:r>
      <w:r w:rsidRPr="00F90578">
        <w:rPr>
          <w:lang w:val="ru-RU" w:eastAsia="ru-RU"/>
        </w:rPr>
        <w:br/>
        <w:t>до, во время и после Великой Отечественной войны.</w:t>
      </w:r>
    </w:p>
    <w:p w14:paraId="181F95EA" w14:textId="6220F608" w:rsidR="009379BA" w:rsidRPr="00F90578" w:rsidRDefault="009379BA" w:rsidP="009379BA">
      <w:pPr>
        <w:pStyle w:val="af"/>
        <w:numPr>
          <w:ilvl w:val="0"/>
          <w:numId w:val="31"/>
        </w:numPr>
        <w:spacing w:after="0" w:line="360" w:lineRule="auto"/>
        <w:ind w:leftChars="0" w:firstLineChars="0"/>
        <w:rPr>
          <w:rFonts w:eastAsiaTheme="minorEastAsia"/>
          <w:lang w:val="ru-RU" w:eastAsia="ru-RU"/>
        </w:rPr>
      </w:pPr>
      <w:r w:rsidRPr="00F90578">
        <w:rPr>
          <w:lang w:val="ru-RU" w:eastAsia="ru-RU"/>
        </w:rPr>
        <w:t xml:space="preserve"> Проект </w:t>
      </w:r>
      <w:r w:rsidRPr="00F90578">
        <w:rPr>
          <w:b/>
          <w:lang w:val="ru-RU" w:eastAsia="ru-RU"/>
        </w:rPr>
        <w:t>Победители 1941–1945</w:t>
      </w:r>
      <w:r w:rsidRPr="00F90578">
        <w:rPr>
          <w:lang w:val="ru-RU" w:eastAsia="ru-RU"/>
        </w:rPr>
        <w:t xml:space="preserve"> </w:t>
      </w:r>
      <w:hyperlink r:id="rId49" w:history="1">
        <w:r w:rsidRPr="00F90578">
          <w:rPr>
            <w:rStyle w:val="a5"/>
            <w:lang w:val="ru-RU" w:eastAsia="ru-RU"/>
          </w:rPr>
          <w:t>https://www.pobediteli.ru</w:t>
        </w:r>
      </w:hyperlink>
      <w:r w:rsidRPr="00F90578">
        <w:rPr>
          <w:lang w:val="ru-RU" w:eastAsia="ru-RU"/>
        </w:rPr>
        <w:t xml:space="preserve"> </w:t>
      </w:r>
      <w:r w:rsidRPr="00F90578">
        <w:rPr>
          <w:rFonts w:eastAsia="Times New Roman"/>
          <w:bCs/>
          <w:lang w:val="ru-RU"/>
        </w:rPr>
        <w:t>‒ на сайте представлена мультимедийная карта Великой Отечественной войны</w:t>
      </w:r>
    </w:p>
    <w:p w14:paraId="7AC8D862" w14:textId="7C1D50BB" w:rsidR="00F15045" w:rsidRPr="00F90578" w:rsidRDefault="00F15045" w:rsidP="009379BA">
      <w:pPr>
        <w:pStyle w:val="af"/>
        <w:numPr>
          <w:ilvl w:val="0"/>
          <w:numId w:val="31"/>
        </w:numPr>
        <w:spacing w:after="0" w:line="360" w:lineRule="auto"/>
        <w:ind w:leftChars="0" w:left="0" w:firstLineChars="0" w:hanging="3"/>
        <w:rPr>
          <w:rFonts w:eastAsiaTheme="minorEastAsia"/>
          <w:lang w:val="ru-RU" w:eastAsia="ru-RU"/>
        </w:rPr>
      </w:pPr>
      <w:r w:rsidRPr="00F90578">
        <w:rPr>
          <w:rFonts w:eastAsiaTheme="minorEastAsia"/>
          <w:lang w:val="ru-RU" w:eastAsia="ru-RU"/>
        </w:rPr>
        <w:t xml:space="preserve">Рутуб-канал </w:t>
      </w:r>
      <w:r w:rsidRPr="00F90578">
        <w:rPr>
          <w:rFonts w:eastAsiaTheme="minorEastAsia"/>
          <w:b/>
          <w:bCs/>
          <w:lang w:val="ru-RU" w:eastAsia="ru-RU"/>
        </w:rPr>
        <w:t xml:space="preserve">Киностудии «Ленфильм» </w:t>
      </w:r>
      <w:hyperlink r:id="rId50" w:history="1">
        <w:r w:rsidRPr="00F90578">
          <w:rPr>
            <w:rFonts w:eastAsiaTheme="minorEastAsia"/>
            <w:color w:val="0000FF"/>
            <w:u w:val="single"/>
            <w:lang w:eastAsia="ru-RU"/>
          </w:rPr>
          <w:t>https</w:t>
        </w:r>
        <w:r w:rsidRPr="00F90578">
          <w:rPr>
            <w:rFonts w:eastAsiaTheme="minorEastAsia"/>
            <w:color w:val="0000FF"/>
            <w:u w:val="single"/>
            <w:lang w:val="ru-RU" w:eastAsia="ru-RU"/>
          </w:rPr>
          <w:t>://</w:t>
        </w:r>
        <w:r w:rsidRPr="00F90578">
          <w:rPr>
            <w:rFonts w:eastAsiaTheme="minorEastAsia"/>
            <w:color w:val="0000FF"/>
            <w:u w:val="single"/>
            <w:lang w:eastAsia="ru-RU"/>
          </w:rPr>
          <w:t>rutube</w:t>
        </w:r>
        <w:r w:rsidRPr="00F90578">
          <w:rPr>
            <w:rFonts w:eastAsiaTheme="minorEastAsia"/>
            <w:color w:val="0000FF"/>
            <w:u w:val="single"/>
            <w:lang w:val="ru-RU" w:eastAsia="ru-RU"/>
          </w:rPr>
          <w:t>.</w:t>
        </w:r>
        <w:r w:rsidRPr="00F90578">
          <w:rPr>
            <w:rFonts w:eastAsiaTheme="minorEastAsia"/>
            <w:color w:val="0000FF"/>
            <w:u w:val="single"/>
            <w:lang w:eastAsia="ru-RU"/>
          </w:rPr>
          <w:t>ru</w:t>
        </w:r>
        <w:r w:rsidRPr="00F90578">
          <w:rPr>
            <w:rFonts w:eastAsiaTheme="minorEastAsia"/>
            <w:color w:val="0000FF"/>
            <w:u w:val="single"/>
            <w:lang w:val="ru-RU" w:eastAsia="ru-RU"/>
          </w:rPr>
          <w:t>/</w:t>
        </w:r>
        <w:r w:rsidRPr="00F90578">
          <w:rPr>
            <w:rFonts w:eastAsiaTheme="minorEastAsia"/>
            <w:color w:val="0000FF"/>
            <w:u w:val="single"/>
            <w:lang w:eastAsia="ru-RU"/>
          </w:rPr>
          <w:t>channel</w:t>
        </w:r>
        <w:r w:rsidRPr="00F90578">
          <w:rPr>
            <w:rFonts w:eastAsiaTheme="minorEastAsia"/>
            <w:color w:val="0000FF"/>
            <w:u w:val="single"/>
            <w:lang w:val="ru-RU" w:eastAsia="ru-RU"/>
          </w:rPr>
          <w:t>/1792500/</w:t>
        </w:r>
        <w:r w:rsidRPr="00F90578">
          <w:rPr>
            <w:rFonts w:eastAsiaTheme="minorEastAsia"/>
            <w:color w:val="0000FF"/>
            <w:u w:val="single"/>
            <w:lang w:eastAsia="ru-RU"/>
          </w:rPr>
          <w:t>videos</w:t>
        </w:r>
      </w:hyperlink>
      <w:r w:rsidRPr="00F90578">
        <w:rPr>
          <w:rFonts w:eastAsiaTheme="minorEastAsia"/>
          <w:lang w:val="ru-RU" w:eastAsia="ru-RU"/>
        </w:rPr>
        <w:t xml:space="preserve"> </w:t>
      </w:r>
      <w:r w:rsidRPr="00F90578">
        <w:rPr>
          <w:rFonts w:eastAsia="Times New Roman"/>
          <w:bCs/>
          <w:lang w:val="ru-RU"/>
        </w:rPr>
        <w:t xml:space="preserve">‒ </w:t>
      </w:r>
      <w:r w:rsidRPr="00F90578">
        <w:rPr>
          <w:rFonts w:eastAsiaTheme="minorEastAsia"/>
          <w:lang w:val="ru-RU" w:eastAsia="ru-RU"/>
        </w:rPr>
        <w:t>на нём представлены советские фильмы о Великой Отечественной войне, снятые киностудией.</w:t>
      </w:r>
    </w:p>
    <w:p w14:paraId="06221B85" w14:textId="08D655A0" w:rsidR="00F15045" w:rsidRPr="00F90578" w:rsidRDefault="00F15045" w:rsidP="009379BA">
      <w:pPr>
        <w:pStyle w:val="af"/>
        <w:numPr>
          <w:ilvl w:val="0"/>
          <w:numId w:val="31"/>
        </w:numPr>
        <w:spacing w:after="0" w:line="360" w:lineRule="auto"/>
        <w:ind w:leftChars="0" w:left="0" w:firstLineChars="0" w:hanging="3"/>
        <w:rPr>
          <w:rFonts w:eastAsiaTheme="minorEastAsia"/>
          <w:lang w:val="ru-RU" w:eastAsia="ru-RU"/>
        </w:rPr>
      </w:pPr>
      <w:r w:rsidRPr="00F90578">
        <w:rPr>
          <w:lang w:val="ru-RU" w:eastAsia="ru-RU"/>
        </w:rPr>
        <w:t>Рутуб-канал</w:t>
      </w:r>
      <w:r w:rsidRPr="00F90578">
        <w:rPr>
          <w:rFonts w:eastAsiaTheme="minorEastAsia"/>
          <w:lang w:val="ru-RU" w:eastAsia="ru-RU"/>
        </w:rPr>
        <w:t xml:space="preserve"> </w:t>
      </w:r>
      <w:r w:rsidRPr="00F90578">
        <w:rPr>
          <w:rFonts w:eastAsiaTheme="minorEastAsia"/>
          <w:b/>
          <w:bCs/>
          <w:lang w:val="ru-RU" w:eastAsia="ru-RU"/>
        </w:rPr>
        <w:t xml:space="preserve">Киноконцерна «Мосфильм» </w:t>
      </w:r>
      <w:hyperlink r:id="rId51" w:history="1">
        <w:r w:rsidRPr="00F90578">
          <w:rPr>
            <w:rFonts w:eastAsiaTheme="minorEastAsia"/>
            <w:color w:val="0000FF"/>
            <w:u w:val="single"/>
            <w:lang w:eastAsia="ru-RU"/>
          </w:rPr>
          <w:t>https</w:t>
        </w:r>
        <w:r w:rsidRPr="00F90578">
          <w:rPr>
            <w:rFonts w:eastAsiaTheme="minorEastAsia"/>
            <w:color w:val="0000FF"/>
            <w:u w:val="single"/>
            <w:lang w:val="ru-RU" w:eastAsia="ru-RU"/>
          </w:rPr>
          <w:t>://</w:t>
        </w:r>
        <w:r w:rsidRPr="00F90578">
          <w:rPr>
            <w:rFonts w:eastAsiaTheme="minorEastAsia"/>
            <w:color w:val="0000FF"/>
            <w:u w:val="single"/>
            <w:lang w:eastAsia="ru-RU"/>
          </w:rPr>
          <w:t>rutube</w:t>
        </w:r>
        <w:r w:rsidRPr="00F90578">
          <w:rPr>
            <w:rFonts w:eastAsiaTheme="minorEastAsia"/>
            <w:color w:val="0000FF"/>
            <w:u w:val="single"/>
            <w:lang w:val="ru-RU" w:eastAsia="ru-RU"/>
          </w:rPr>
          <w:t>.</w:t>
        </w:r>
        <w:r w:rsidRPr="00F90578">
          <w:rPr>
            <w:rFonts w:eastAsiaTheme="minorEastAsia"/>
            <w:color w:val="0000FF"/>
            <w:u w:val="single"/>
            <w:lang w:eastAsia="ru-RU"/>
          </w:rPr>
          <w:t>ru</w:t>
        </w:r>
        <w:r w:rsidRPr="00F90578">
          <w:rPr>
            <w:rFonts w:eastAsiaTheme="minorEastAsia"/>
            <w:color w:val="0000FF"/>
            <w:u w:val="single"/>
            <w:lang w:val="ru-RU" w:eastAsia="ru-RU"/>
          </w:rPr>
          <w:t>/</w:t>
        </w:r>
        <w:r w:rsidRPr="00F90578">
          <w:rPr>
            <w:rFonts w:eastAsiaTheme="minorEastAsia"/>
            <w:color w:val="0000FF"/>
            <w:u w:val="single"/>
            <w:lang w:eastAsia="ru-RU"/>
          </w:rPr>
          <w:t>channel</w:t>
        </w:r>
        <w:r w:rsidRPr="00F90578">
          <w:rPr>
            <w:rFonts w:eastAsiaTheme="minorEastAsia"/>
            <w:color w:val="0000FF"/>
            <w:u w:val="single"/>
            <w:lang w:val="ru-RU" w:eastAsia="ru-RU"/>
          </w:rPr>
          <w:t>/25963146/</w:t>
        </w:r>
      </w:hyperlink>
      <w:r w:rsidRPr="00F90578">
        <w:rPr>
          <w:rFonts w:eastAsiaTheme="minorEastAsia"/>
          <w:lang w:val="ru-RU" w:eastAsia="ru-RU"/>
        </w:rPr>
        <w:t xml:space="preserve"> </w:t>
      </w:r>
      <w:r w:rsidRPr="00F90578">
        <w:rPr>
          <w:rFonts w:eastAsia="Times New Roman"/>
          <w:bCs/>
          <w:lang w:val="ru-RU"/>
        </w:rPr>
        <w:t xml:space="preserve">‒ </w:t>
      </w:r>
      <w:r w:rsidRPr="00F90578">
        <w:rPr>
          <w:rFonts w:eastAsiaTheme="minorEastAsia"/>
          <w:lang w:val="ru-RU" w:eastAsia="ru-RU"/>
        </w:rPr>
        <w:t>на нём представлены лучшие советские фильмы о Великой Отечественной войне, снятые киностудией.</w:t>
      </w:r>
    </w:p>
    <w:p w14:paraId="27531FCC" w14:textId="35776AC3" w:rsidR="009379BA" w:rsidRPr="00F90578" w:rsidRDefault="00F15045" w:rsidP="009379BA">
      <w:pPr>
        <w:pStyle w:val="af"/>
        <w:numPr>
          <w:ilvl w:val="0"/>
          <w:numId w:val="31"/>
        </w:numPr>
        <w:spacing w:after="0" w:line="360" w:lineRule="auto"/>
        <w:ind w:leftChars="0" w:left="0" w:firstLineChars="0" w:hanging="3"/>
        <w:rPr>
          <w:lang w:val="ru-RU" w:eastAsia="ru-RU"/>
        </w:rPr>
      </w:pPr>
      <w:r w:rsidRPr="00F90578">
        <w:rPr>
          <w:lang w:val="ru-RU" w:eastAsia="ru-RU"/>
        </w:rPr>
        <w:t xml:space="preserve">Рутуб-канал </w:t>
      </w:r>
      <w:r w:rsidRPr="00F90578">
        <w:rPr>
          <w:b/>
          <w:bCs/>
          <w:lang w:val="ru-RU" w:eastAsia="ru-RU"/>
        </w:rPr>
        <w:t>Образовательно-просветительских мероприятий проекта «Без срока давности»</w:t>
      </w:r>
      <w:r w:rsidRPr="00F90578">
        <w:rPr>
          <w:lang w:val="ru-RU" w:eastAsia="ru-RU"/>
        </w:rPr>
        <w:t xml:space="preserve"> </w:t>
      </w:r>
      <w:hyperlink r:id="rId52" w:history="1">
        <w:r w:rsidRPr="00F90578">
          <w:rPr>
            <w:color w:val="0000FF"/>
            <w:u w:val="single"/>
            <w:lang w:eastAsia="ru-RU"/>
          </w:rPr>
          <w:t>https</w:t>
        </w:r>
        <w:r w:rsidRPr="00F90578">
          <w:rPr>
            <w:color w:val="0000FF"/>
            <w:u w:val="single"/>
            <w:lang w:val="ru-RU" w:eastAsia="ru-RU"/>
          </w:rPr>
          <w:t>://</w:t>
        </w:r>
        <w:r w:rsidRPr="00F90578">
          <w:rPr>
            <w:color w:val="0000FF"/>
            <w:u w:val="single"/>
            <w:lang w:eastAsia="ru-RU"/>
          </w:rPr>
          <w:t>rutube</w:t>
        </w:r>
        <w:r w:rsidRPr="00F90578">
          <w:rPr>
            <w:color w:val="0000FF"/>
            <w:u w:val="single"/>
            <w:lang w:val="ru-RU" w:eastAsia="ru-RU"/>
          </w:rPr>
          <w:t>.</w:t>
        </w:r>
        <w:r w:rsidRPr="00F90578">
          <w:rPr>
            <w:color w:val="0000FF"/>
            <w:u w:val="single"/>
            <w:lang w:eastAsia="ru-RU"/>
          </w:rPr>
          <w:t>ru</w:t>
        </w:r>
        <w:r w:rsidRPr="00F90578">
          <w:rPr>
            <w:color w:val="0000FF"/>
            <w:u w:val="single"/>
            <w:lang w:val="ru-RU" w:eastAsia="ru-RU"/>
          </w:rPr>
          <w:t>/</w:t>
        </w:r>
        <w:r w:rsidRPr="00F90578">
          <w:rPr>
            <w:color w:val="0000FF"/>
            <w:u w:val="single"/>
            <w:lang w:eastAsia="ru-RU"/>
          </w:rPr>
          <w:t>channel</w:t>
        </w:r>
        <w:r w:rsidRPr="00F90578">
          <w:rPr>
            <w:color w:val="0000FF"/>
            <w:u w:val="single"/>
            <w:lang w:val="ru-RU" w:eastAsia="ru-RU"/>
          </w:rPr>
          <w:t>/26232315/</w:t>
        </w:r>
      </w:hyperlink>
      <w:r w:rsidRPr="00F90578">
        <w:rPr>
          <w:lang w:val="ru-RU" w:eastAsia="ru-RU"/>
        </w:rPr>
        <w:t xml:space="preserve"> </w:t>
      </w:r>
      <w:r w:rsidRPr="00F90578">
        <w:rPr>
          <w:rFonts w:eastAsia="Times New Roman"/>
          <w:bCs/>
          <w:lang w:val="ru-RU"/>
        </w:rPr>
        <w:t xml:space="preserve">‒ </w:t>
      </w:r>
      <w:r w:rsidRPr="00F90578">
        <w:rPr>
          <w:lang w:val="ru-RU" w:eastAsia="ru-RU"/>
        </w:rPr>
        <w:t>на нём опубликованы работы финалистов Всероссийского конкурса исследовательских проектов и Всероссийского фестиваля музейных экспозиций образовательных организаций «Без срока давности» прошлых лет.</w:t>
      </w:r>
    </w:p>
    <w:p w14:paraId="71A1ED6A" w14:textId="517B10BC" w:rsidR="00F15045" w:rsidRPr="00F90578" w:rsidRDefault="00F15045" w:rsidP="009379BA">
      <w:pPr>
        <w:pStyle w:val="af"/>
        <w:numPr>
          <w:ilvl w:val="0"/>
          <w:numId w:val="31"/>
        </w:numPr>
        <w:spacing w:after="0" w:line="360" w:lineRule="auto"/>
        <w:ind w:leftChars="0" w:left="0" w:firstLineChars="0" w:hanging="3"/>
        <w:rPr>
          <w:lang w:val="ru-RU" w:eastAsia="ru-RU"/>
        </w:rPr>
      </w:pPr>
      <w:r w:rsidRPr="00F90578">
        <w:rPr>
          <w:lang w:val="ru-RU" w:eastAsia="ru-RU"/>
        </w:rPr>
        <w:t xml:space="preserve">Электронная выставка </w:t>
      </w:r>
      <w:r w:rsidRPr="00F90578">
        <w:rPr>
          <w:b/>
          <w:lang w:val="ru-RU" w:eastAsia="ru-RU"/>
        </w:rPr>
        <w:t>«Судебные процессы о геноциде мирного населения в годы Великой Отечественной войны 1941–1945 гг.»</w:t>
      </w:r>
      <w:r w:rsidRPr="00F90578">
        <w:rPr>
          <w:lang w:val="ru-RU" w:eastAsia="ru-RU"/>
        </w:rPr>
        <w:t xml:space="preserve"> </w:t>
      </w:r>
      <w:hyperlink r:id="rId53" w:history="1">
        <w:r w:rsidRPr="00F90578">
          <w:rPr>
            <w:rStyle w:val="a5"/>
            <w:lang w:eastAsia="ru-RU"/>
          </w:rPr>
          <w:t>https</w:t>
        </w:r>
        <w:r w:rsidRPr="00F90578">
          <w:rPr>
            <w:rStyle w:val="a5"/>
            <w:lang w:val="ru-RU" w:eastAsia="ru-RU"/>
          </w:rPr>
          <w:t>://</w:t>
        </w:r>
        <w:r w:rsidRPr="00F90578">
          <w:rPr>
            <w:rStyle w:val="a5"/>
            <w:lang w:eastAsia="ru-RU"/>
          </w:rPr>
          <w:t>project</w:t>
        </w:r>
        <w:r w:rsidRPr="00F90578">
          <w:rPr>
            <w:rStyle w:val="a5"/>
            <w:lang w:val="ru-RU" w:eastAsia="ru-RU"/>
          </w:rPr>
          <w:t>3552172.</w:t>
        </w:r>
        <w:r w:rsidRPr="00F90578">
          <w:rPr>
            <w:rStyle w:val="a5"/>
            <w:lang w:eastAsia="ru-RU"/>
          </w:rPr>
          <w:t>tilda</w:t>
        </w:r>
        <w:r w:rsidRPr="00F90578">
          <w:rPr>
            <w:rStyle w:val="a5"/>
            <w:lang w:val="ru-RU" w:eastAsia="ru-RU"/>
          </w:rPr>
          <w:t>.</w:t>
        </w:r>
        <w:r w:rsidRPr="00F90578">
          <w:rPr>
            <w:rStyle w:val="a5"/>
            <w:lang w:eastAsia="ru-RU"/>
          </w:rPr>
          <w:t>ws</w:t>
        </w:r>
        <w:r w:rsidRPr="00F90578">
          <w:rPr>
            <w:rStyle w:val="a5"/>
            <w:lang w:val="ru-RU" w:eastAsia="ru-RU"/>
          </w:rPr>
          <w:t>/</w:t>
        </w:r>
        <w:r w:rsidRPr="00F90578">
          <w:rPr>
            <w:rStyle w:val="a5"/>
            <w:lang w:eastAsia="ru-RU"/>
          </w:rPr>
          <w:t>page</w:t>
        </w:r>
        <w:r w:rsidRPr="00F90578">
          <w:rPr>
            <w:rStyle w:val="a5"/>
            <w:lang w:val="ru-RU" w:eastAsia="ru-RU"/>
          </w:rPr>
          <w:t>45649587.</w:t>
        </w:r>
        <w:r w:rsidRPr="00F90578">
          <w:rPr>
            <w:rStyle w:val="a5"/>
            <w:lang w:eastAsia="ru-RU"/>
          </w:rPr>
          <w:t>html</w:t>
        </w:r>
      </w:hyperlink>
      <w:r w:rsidRPr="00F90578">
        <w:rPr>
          <w:lang w:val="ru-RU" w:eastAsia="ru-RU"/>
        </w:rPr>
        <w:t xml:space="preserve"> </w:t>
      </w:r>
      <w:r w:rsidRPr="00F90578">
        <w:rPr>
          <w:rFonts w:eastAsia="Times New Roman"/>
          <w:bCs/>
          <w:lang w:val="ru-RU"/>
        </w:rPr>
        <w:t>‒ в Выставке представлена информация о судебных процессах по признанию преступлений нацистов совершённых в годы Великой Отечественной войны геноцидом, которые проходят в России с 2020 г. по настоящее время.</w:t>
      </w:r>
    </w:p>
    <w:p w14:paraId="793DEBB6" w14:textId="0CE74493" w:rsidR="002748DE" w:rsidRPr="00F90578" w:rsidRDefault="002748DE" w:rsidP="002748DE">
      <w:pPr>
        <w:pStyle w:val="af"/>
        <w:numPr>
          <w:ilvl w:val="0"/>
          <w:numId w:val="31"/>
        </w:numPr>
        <w:spacing w:after="0" w:line="360" w:lineRule="auto"/>
        <w:ind w:leftChars="0" w:left="0" w:firstLineChars="0" w:firstLine="0"/>
        <w:rPr>
          <w:lang w:val="ru-RU" w:eastAsia="ru-RU"/>
        </w:rPr>
      </w:pPr>
      <w:r w:rsidRPr="00F90578">
        <w:rPr>
          <w:rFonts w:eastAsia="Times New Roman"/>
          <w:bCs/>
          <w:lang w:val="ru-RU"/>
        </w:rPr>
        <w:t xml:space="preserve">Архивный проект </w:t>
      </w:r>
      <w:r w:rsidRPr="00F90578">
        <w:rPr>
          <w:rFonts w:eastAsia="Times New Roman"/>
          <w:b/>
          <w:bCs/>
          <w:lang w:val="ru-RU"/>
        </w:rPr>
        <w:t>«Мост памяти»</w:t>
      </w:r>
      <w:r w:rsidRPr="00F90578">
        <w:rPr>
          <w:rFonts w:eastAsia="Times New Roman"/>
          <w:bCs/>
          <w:lang w:val="ru-RU"/>
        </w:rPr>
        <w:t xml:space="preserve"> </w:t>
      </w:r>
      <w:hyperlink r:id="rId54" w:history="1">
        <w:r w:rsidRPr="00F90578">
          <w:rPr>
            <w:rStyle w:val="a5"/>
            <w:rFonts w:eastAsia="Times New Roman"/>
            <w:bCs/>
            <w:lang w:val="ru-RU"/>
          </w:rPr>
          <w:t>http://mostpamyati.ru</w:t>
        </w:r>
      </w:hyperlink>
      <w:r w:rsidRPr="00F90578">
        <w:rPr>
          <w:rFonts w:eastAsia="Times New Roman"/>
          <w:bCs/>
          <w:lang w:val="ru-RU"/>
        </w:rPr>
        <w:t xml:space="preserve"> ‒ в проекте представлена база военнопленных Великой Отечественной войны из Пермского края (Молотовской области).</w:t>
      </w:r>
    </w:p>
    <w:p w14:paraId="6C1DFB42" w14:textId="71F407A7" w:rsidR="00F15045" w:rsidRPr="00F90578" w:rsidRDefault="00596C9B" w:rsidP="00596C9B">
      <w:pPr>
        <w:pStyle w:val="af"/>
        <w:numPr>
          <w:ilvl w:val="0"/>
          <w:numId w:val="31"/>
        </w:numPr>
        <w:spacing w:after="0" w:line="360" w:lineRule="auto"/>
        <w:ind w:leftChars="0" w:left="0" w:firstLineChars="0" w:hanging="3"/>
        <w:rPr>
          <w:bCs/>
          <w:lang w:val="ru-RU" w:eastAsia="ru-RU"/>
        </w:rPr>
      </w:pPr>
      <w:r w:rsidRPr="00F90578">
        <w:rPr>
          <w:bCs/>
          <w:lang w:val="ru-RU" w:eastAsia="ru-RU"/>
        </w:rPr>
        <w:lastRenderedPageBreak/>
        <w:t xml:space="preserve"> Проект Мультимедиа Арт Музея </w:t>
      </w:r>
      <w:r w:rsidRPr="00F90578">
        <w:rPr>
          <w:b/>
          <w:bCs/>
          <w:lang w:val="ru-RU" w:eastAsia="ru-RU"/>
        </w:rPr>
        <w:t>«История России в фотографиях»</w:t>
      </w:r>
      <w:r w:rsidRPr="00F90578">
        <w:rPr>
          <w:bCs/>
          <w:lang w:val="ru-RU" w:eastAsia="ru-RU"/>
        </w:rPr>
        <w:t xml:space="preserve"> </w:t>
      </w:r>
      <w:hyperlink r:id="rId55" w:history="1">
        <w:r w:rsidRPr="00F90578">
          <w:rPr>
            <w:rStyle w:val="a5"/>
            <w:bCs/>
            <w:lang w:val="ru-RU" w:eastAsia="ru-RU"/>
          </w:rPr>
          <w:t>https://russiainphoto.ru/search/years-1941-1945/?query</w:t>
        </w:r>
      </w:hyperlink>
      <w:r w:rsidRPr="00F90578">
        <w:rPr>
          <w:bCs/>
          <w:lang w:val="ru-RU" w:eastAsia="ru-RU"/>
        </w:rPr>
        <w:t xml:space="preserve"> – представлены  фотографии из государственных музеев, архивов, а также снимков из частных собраний в том числе периода Великой Отечественной войны.</w:t>
      </w:r>
    </w:p>
    <w:p w14:paraId="3BCA01D7" w14:textId="69DB0337" w:rsidR="00596C9B" w:rsidRPr="00F90578" w:rsidRDefault="00596C9B" w:rsidP="005038A3">
      <w:pPr>
        <w:pStyle w:val="af"/>
        <w:numPr>
          <w:ilvl w:val="0"/>
          <w:numId w:val="31"/>
        </w:numPr>
        <w:spacing w:after="0" w:line="360" w:lineRule="auto"/>
        <w:ind w:leftChars="0" w:left="0" w:firstLineChars="0" w:firstLine="0"/>
        <w:rPr>
          <w:bCs/>
          <w:lang w:val="ru-RU" w:eastAsia="ru-RU"/>
        </w:rPr>
      </w:pPr>
      <w:r w:rsidRPr="00F90578">
        <w:rPr>
          <w:bCs/>
          <w:lang w:val="ru-RU" w:eastAsia="ru-RU"/>
        </w:rPr>
        <w:t xml:space="preserve"> </w:t>
      </w:r>
      <w:r w:rsidR="008A7F07" w:rsidRPr="00F90578">
        <w:rPr>
          <w:bCs/>
          <w:lang w:val="ru-RU" w:eastAsia="ru-RU"/>
        </w:rPr>
        <w:t xml:space="preserve">Научно-популярный онлайн-портал </w:t>
      </w:r>
      <w:r w:rsidR="008A7F07" w:rsidRPr="00F90578">
        <w:rPr>
          <w:b/>
          <w:bCs/>
          <w:lang w:val="ru-RU" w:eastAsia="ru-RU"/>
        </w:rPr>
        <w:t>«Жертвы во имя великой победы: героизм студентов, преподавателей, учёных в годы Великой Отечественной войны»</w:t>
      </w:r>
      <w:r w:rsidR="00802685" w:rsidRPr="00F90578">
        <w:rPr>
          <w:b/>
          <w:bCs/>
          <w:lang w:val="ru-RU" w:eastAsia="ru-RU"/>
        </w:rPr>
        <w:t xml:space="preserve"> </w:t>
      </w:r>
      <w:hyperlink r:id="rId56" w:history="1">
        <w:r w:rsidR="00802685" w:rsidRPr="00F90578">
          <w:rPr>
            <w:rStyle w:val="a5"/>
            <w:bCs/>
            <w:lang w:val="ru-RU" w:eastAsia="ru-RU"/>
          </w:rPr>
          <w:t>http://almanah.bsd.tilda.ws</w:t>
        </w:r>
      </w:hyperlink>
      <w:r w:rsidR="00802685" w:rsidRPr="00F90578">
        <w:rPr>
          <w:bCs/>
          <w:lang w:val="ru-RU" w:eastAsia="ru-RU"/>
        </w:rPr>
        <w:t xml:space="preserve"> – представлены материалы большинству высших учебных заведений </w:t>
      </w:r>
      <w:r w:rsidR="00802685" w:rsidRPr="00F90578">
        <w:rPr>
          <w:bCs/>
          <w:vanish/>
          <w:lang w:val="ru-RU" w:eastAsia="ru-RU"/>
        </w:rPr>
        <w:t>Ро</w:t>
      </w:r>
      <w:r w:rsidR="00802685" w:rsidRPr="00F90578">
        <w:rPr>
          <w:bCs/>
          <w:lang w:val="ru-RU" w:eastAsia="ru-RU"/>
        </w:rPr>
        <w:t>Российской Федерации, чьи предшественники существовали в годы Великой Отечественной войны.</w:t>
      </w:r>
    </w:p>
    <w:p w14:paraId="121737B4" w14:textId="09A3C984" w:rsidR="005038A3" w:rsidRPr="00F90578" w:rsidRDefault="005038A3" w:rsidP="00DB6BD7">
      <w:pPr>
        <w:pStyle w:val="af"/>
        <w:numPr>
          <w:ilvl w:val="0"/>
          <w:numId w:val="31"/>
        </w:numPr>
        <w:spacing w:after="0" w:line="360" w:lineRule="auto"/>
        <w:ind w:leftChars="0" w:left="0" w:firstLineChars="0" w:firstLine="0"/>
        <w:rPr>
          <w:bCs/>
          <w:lang w:val="ru-RU" w:eastAsia="ru-RU"/>
        </w:rPr>
      </w:pPr>
      <w:r w:rsidRPr="00F90578">
        <w:rPr>
          <w:bCs/>
          <w:lang w:val="ru-RU" w:eastAsia="ru-RU"/>
        </w:rPr>
        <w:t xml:space="preserve"> Международный трансмедийный информационно-просветительский и образовательный проект </w:t>
      </w:r>
      <w:r w:rsidRPr="00F90578">
        <w:rPr>
          <w:b/>
          <w:bCs/>
          <w:lang w:val="ru-RU" w:eastAsia="ru-RU"/>
        </w:rPr>
        <w:t xml:space="preserve">«Нюрнберг. Начало мира» </w:t>
      </w:r>
      <w:hyperlink r:id="rId57" w:history="1">
        <w:r w:rsidRPr="00F90578">
          <w:rPr>
            <w:rStyle w:val="a5"/>
            <w:bCs/>
            <w:lang w:val="ru-RU" w:eastAsia="ru-RU"/>
          </w:rPr>
          <w:t>https://nuremberg.media</w:t>
        </w:r>
      </w:hyperlink>
      <w:r w:rsidRPr="00F90578">
        <w:rPr>
          <w:bCs/>
          <w:lang w:val="ru-RU" w:eastAsia="ru-RU"/>
        </w:rPr>
        <w:t xml:space="preserve"> </w:t>
      </w:r>
      <w:r w:rsidRPr="00F90578">
        <w:rPr>
          <w:rFonts w:eastAsia="Times New Roman"/>
          <w:bCs/>
          <w:lang w:val="ru-RU"/>
        </w:rPr>
        <w:t xml:space="preserve">‒ на нём представлены </w:t>
      </w:r>
      <w:r w:rsidR="00DB6BD7" w:rsidRPr="00F90578">
        <w:rPr>
          <w:rFonts w:eastAsia="Times New Roman"/>
          <w:bCs/>
          <w:lang w:val="ru-RU"/>
        </w:rPr>
        <w:t>документы, исторические описания, историческая и современная публицистика, фрагменты книг по теме Нюрнбергского процесса.</w:t>
      </w:r>
    </w:p>
    <w:p w14:paraId="6B76805A" w14:textId="1674DE78" w:rsidR="00DB6BD7" w:rsidRPr="00F90578" w:rsidRDefault="00DB6BD7" w:rsidP="00DB6BD7">
      <w:pPr>
        <w:pStyle w:val="af"/>
        <w:numPr>
          <w:ilvl w:val="0"/>
          <w:numId w:val="31"/>
        </w:numPr>
        <w:spacing w:after="0" w:line="360" w:lineRule="auto"/>
        <w:ind w:leftChars="0" w:left="0" w:firstLineChars="0" w:hanging="3"/>
        <w:rPr>
          <w:bCs/>
          <w:lang w:val="ru-RU" w:eastAsia="ru-RU"/>
        </w:rPr>
      </w:pPr>
      <w:r w:rsidRPr="00F90578">
        <w:rPr>
          <w:bCs/>
          <w:lang w:val="ru-RU" w:eastAsia="ru-RU"/>
        </w:rPr>
        <w:t xml:space="preserve">Киноархив </w:t>
      </w:r>
      <w:r w:rsidRPr="00F90578">
        <w:rPr>
          <w:b/>
          <w:bCs/>
          <w:lang w:eastAsia="ru-RU"/>
        </w:rPr>
        <w:t>Net</w:t>
      </w:r>
      <w:r w:rsidRPr="00F90578">
        <w:rPr>
          <w:b/>
          <w:bCs/>
          <w:lang w:val="ru-RU" w:eastAsia="ru-RU"/>
        </w:rPr>
        <w:t>-</w:t>
      </w:r>
      <w:r w:rsidRPr="00F90578">
        <w:rPr>
          <w:b/>
          <w:bCs/>
          <w:lang w:eastAsia="ru-RU"/>
        </w:rPr>
        <w:t>film</w:t>
      </w:r>
      <w:r w:rsidRPr="00F90578">
        <w:rPr>
          <w:bCs/>
          <w:lang w:val="ru-RU" w:eastAsia="ru-RU"/>
        </w:rPr>
        <w:t xml:space="preserve"> </w:t>
      </w:r>
      <w:hyperlink r:id="rId58" w:history="1">
        <w:r w:rsidRPr="00F90578">
          <w:rPr>
            <w:rStyle w:val="a5"/>
            <w:bCs/>
            <w:lang w:eastAsia="ru-RU"/>
          </w:rPr>
          <w:t>https</w:t>
        </w:r>
        <w:r w:rsidRPr="00F90578">
          <w:rPr>
            <w:rStyle w:val="a5"/>
            <w:bCs/>
            <w:lang w:val="ru-RU" w:eastAsia="ru-RU"/>
          </w:rPr>
          <w:t>://</w:t>
        </w:r>
        <w:r w:rsidRPr="00F90578">
          <w:rPr>
            <w:rStyle w:val="a5"/>
            <w:bCs/>
            <w:lang w:eastAsia="ru-RU"/>
          </w:rPr>
          <w:t>www</w:t>
        </w:r>
        <w:r w:rsidRPr="00F90578">
          <w:rPr>
            <w:rStyle w:val="a5"/>
            <w:bCs/>
            <w:lang w:val="ru-RU" w:eastAsia="ru-RU"/>
          </w:rPr>
          <w:t>.</w:t>
        </w:r>
        <w:r w:rsidRPr="00F90578">
          <w:rPr>
            <w:rStyle w:val="a5"/>
            <w:bCs/>
            <w:lang w:eastAsia="ru-RU"/>
          </w:rPr>
          <w:t>net</w:t>
        </w:r>
        <w:r w:rsidRPr="00F90578">
          <w:rPr>
            <w:rStyle w:val="a5"/>
            <w:bCs/>
            <w:lang w:val="ru-RU" w:eastAsia="ru-RU"/>
          </w:rPr>
          <w:t>-</w:t>
        </w:r>
        <w:r w:rsidRPr="00F90578">
          <w:rPr>
            <w:rStyle w:val="a5"/>
            <w:bCs/>
            <w:lang w:eastAsia="ru-RU"/>
          </w:rPr>
          <w:t>film</w:t>
        </w:r>
        <w:r w:rsidRPr="00F90578">
          <w:rPr>
            <w:rStyle w:val="a5"/>
            <w:bCs/>
            <w:lang w:val="ru-RU" w:eastAsia="ru-RU"/>
          </w:rPr>
          <w:t>.</w:t>
        </w:r>
        <w:r w:rsidRPr="00F90578">
          <w:rPr>
            <w:rStyle w:val="a5"/>
            <w:bCs/>
            <w:lang w:eastAsia="ru-RU"/>
          </w:rPr>
          <w:t>ru</w:t>
        </w:r>
      </w:hyperlink>
      <w:r w:rsidRPr="00F90578">
        <w:rPr>
          <w:bCs/>
          <w:lang w:val="ru-RU" w:eastAsia="ru-RU"/>
        </w:rPr>
        <w:t xml:space="preserve"> </w:t>
      </w:r>
      <w:r w:rsidR="00C24AD4" w:rsidRPr="00F90578">
        <w:rPr>
          <w:rFonts w:eastAsia="Times New Roman"/>
          <w:bCs/>
          <w:lang w:val="ru-RU"/>
        </w:rPr>
        <w:t xml:space="preserve">‒ </w:t>
      </w:r>
      <w:r w:rsidRPr="00F90578">
        <w:rPr>
          <w:rFonts w:eastAsia="Times New Roman"/>
          <w:bCs/>
          <w:lang w:val="ru-RU"/>
        </w:rPr>
        <w:t>на нём представлена кинохроника, коллекции киностудий СССР и России</w:t>
      </w:r>
      <w:r w:rsidRPr="00F90578">
        <w:rPr>
          <w:lang w:val="ru-RU"/>
        </w:rPr>
        <w:t xml:space="preserve">, материалы из </w:t>
      </w:r>
      <w:r w:rsidRPr="00F90578">
        <w:rPr>
          <w:rFonts w:eastAsia="Times New Roman"/>
          <w:bCs/>
          <w:lang w:val="ru-RU"/>
        </w:rPr>
        <w:t>архивов частных компаний, фотоархив и блоги по российскому кино, в том числе о Великой Отечественной войне.</w:t>
      </w:r>
    </w:p>
    <w:p w14:paraId="57A9FED5" w14:textId="518104E0" w:rsidR="00C24AD4" w:rsidRPr="00F90578" w:rsidRDefault="00C24AD4" w:rsidP="00C24AD4">
      <w:pPr>
        <w:pStyle w:val="af"/>
        <w:numPr>
          <w:ilvl w:val="0"/>
          <w:numId w:val="31"/>
        </w:numPr>
        <w:spacing w:after="0" w:line="360" w:lineRule="auto"/>
        <w:ind w:leftChars="0" w:left="0" w:firstLineChars="0" w:firstLine="0"/>
        <w:rPr>
          <w:bCs/>
          <w:lang w:val="ru-RU" w:eastAsia="ru-RU"/>
        </w:rPr>
      </w:pPr>
      <w:r w:rsidRPr="00F90578">
        <w:rPr>
          <w:bCs/>
          <w:lang w:val="ru-RU" w:eastAsia="ru-RU"/>
        </w:rPr>
        <w:t xml:space="preserve">Виртуальный выставочный проект </w:t>
      </w:r>
      <w:r w:rsidRPr="00F90578">
        <w:rPr>
          <w:b/>
          <w:bCs/>
          <w:lang w:val="ru-RU" w:eastAsia="ru-RU"/>
        </w:rPr>
        <w:t xml:space="preserve">«Сталин – Черчилль – Рузвельт: совместная борьба с нацизмом» </w:t>
      </w:r>
      <w:hyperlink r:id="rId59" w:history="1">
        <w:r w:rsidRPr="00F90578">
          <w:rPr>
            <w:rStyle w:val="a5"/>
            <w:bCs/>
            <w:lang w:val="ru-RU" w:eastAsia="ru-RU"/>
          </w:rPr>
          <w:t>https://alliance.rusarchives.ru/ru</w:t>
        </w:r>
      </w:hyperlink>
      <w:r w:rsidRPr="00F90578">
        <w:rPr>
          <w:bCs/>
          <w:lang w:val="ru-RU" w:eastAsia="ru-RU"/>
        </w:rPr>
        <w:t xml:space="preserve"> </w:t>
      </w:r>
      <w:r w:rsidRPr="00F90578">
        <w:rPr>
          <w:rFonts w:eastAsia="Times New Roman"/>
          <w:bCs/>
          <w:lang w:val="ru-RU"/>
        </w:rPr>
        <w:t xml:space="preserve">‒ </w:t>
      </w:r>
      <w:r w:rsidRPr="00F90578">
        <w:rPr>
          <w:bCs/>
          <w:lang w:val="ru-RU" w:eastAsia="ru-RU"/>
        </w:rPr>
        <w:t>представляет архивные документы, фотографии, кинохронику и музейные предметы, раскрывающие сотрудничество СССР, Великобритании и США в составе антигитлеровской коалиции и их вклад в Победу во Второй мировой войне.</w:t>
      </w:r>
    </w:p>
    <w:p w14:paraId="5DA4DD1D" w14:textId="7BF9DFBF" w:rsidR="00421B4C" w:rsidRPr="00F90578" w:rsidRDefault="00421B4C" w:rsidP="00421B4C">
      <w:pPr>
        <w:pStyle w:val="af"/>
        <w:numPr>
          <w:ilvl w:val="0"/>
          <w:numId w:val="31"/>
        </w:numPr>
        <w:spacing w:after="0" w:line="360" w:lineRule="auto"/>
        <w:ind w:leftChars="0" w:left="0" w:firstLineChars="0" w:hanging="3"/>
        <w:rPr>
          <w:bCs/>
          <w:lang w:val="ru-RU" w:eastAsia="ru-RU"/>
        </w:rPr>
      </w:pPr>
      <w:r w:rsidRPr="00F90578">
        <w:rPr>
          <w:bCs/>
          <w:lang w:val="ru-RU" w:eastAsia="ru-RU"/>
        </w:rPr>
        <w:t xml:space="preserve"> Электронная коллекция </w:t>
      </w:r>
      <w:r w:rsidRPr="00F90578">
        <w:rPr>
          <w:b/>
          <w:bCs/>
          <w:lang w:val="ru-RU" w:eastAsia="ru-RU"/>
        </w:rPr>
        <w:t>«Оборона и блокада Ленинграда»</w:t>
      </w:r>
      <w:r w:rsidRPr="00F90578">
        <w:rPr>
          <w:bCs/>
          <w:lang w:val="ru-RU" w:eastAsia="ru-RU"/>
        </w:rPr>
        <w:t xml:space="preserve"> </w:t>
      </w:r>
      <w:hyperlink r:id="rId60" w:history="1">
        <w:r w:rsidRPr="00F90578">
          <w:rPr>
            <w:rStyle w:val="a5"/>
            <w:bCs/>
            <w:lang w:val="ru-RU" w:eastAsia="ru-RU"/>
          </w:rPr>
          <w:t>https://www.prlib.ru/collections/685109</w:t>
        </w:r>
      </w:hyperlink>
      <w:r w:rsidRPr="00F90578">
        <w:rPr>
          <w:bCs/>
          <w:lang w:val="ru-RU" w:eastAsia="ru-RU"/>
        </w:rPr>
        <w:t xml:space="preserve"> </w:t>
      </w:r>
      <w:r w:rsidRPr="00F90578">
        <w:rPr>
          <w:rFonts w:eastAsia="Times New Roman"/>
          <w:bCs/>
          <w:lang w:val="ru-RU"/>
        </w:rPr>
        <w:t>‒ в  ней представлен обширный корпус различных источников, включающий официальные документы, газеты, карточки, листовки, памятки, периодические издания, открытки, фото- и кинохронику о событиях Блокады Ленинграда.</w:t>
      </w:r>
    </w:p>
    <w:p w14:paraId="3C09A297" w14:textId="41CE189C" w:rsidR="00421B4C" w:rsidRPr="00F90578" w:rsidRDefault="00421B4C" w:rsidP="005A5EA5">
      <w:pPr>
        <w:pStyle w:val="af"/>
        <w:numPr>
          <w:ilvl w:val="0"/>
          <w:numId w:val="31"/>
        </w:numPr>
        <w:spacing w:after="0" w:line="360" w:lineRule="auto"/>
        <w:ind w:leftChars="0" w:left="0" w:firstLineChars="0" w:hanging="3"/>
        <w:rPr>
          <w:bCs/>
          <w:lang w:val="ru-RU" w:eastAsia="ru-RU"/>
        </w:rPr>
      </w:pPr>
      <w:r w:rsidRPr="00F90578">
        <w:rPr>
          <w:bCs/>
          <w:lang w:val="ru-RU" w:eastAsia="ru-RU"/>
        </w:rPr>
        <w:lastRenderedPageBreak/>
        <w:t xml:space="preserve"> Электронная коллекция </w:t>
      </w:r>
      <w:r w:rsidRPr="00F90578">
        <w:rPr>
          <w:b/>
          <w:bCs/>
          <w:lang w:val="ru-RU" w:eastAsia="ru-RU"/>
        </w:rPr>
        <w:t>«Советско-японская война 1945 г.»</w:t>
      </w:r>
      <w:r w:rsidRPr="00F90578">
        <w:rPr>
          <w:bCs/>
          <w:lang w:val="ru-RU" w:eastAsia="ru-RU"/>
        </w:rPr>
        <w:t xml:space="preserve"> </w:t>
      </w:r>
      <w:hyperlink r:id="rId61" w:history="1">
        <w:r w:rsidRPr="00F90578">
          <w:rPr>
            <w:rStyle w:val="a5"/>
            <w:bCs/>
            <w:lang w:val="ru-RU" w:eastAsia="ru-RU"/>
          </w:rPr>
          <w:t>https://www.prlib.ru/collections/467036</w:t>
        </w:r>
      </w:hyperlink>
      <w:r w:rsidRPr="00F90578">
        <w:rPr>
          <w:bCs/>
          <w:lang w:val="ru-RU" w:eastAsia="ru-RU"/>
        </w:rPr>
        <w:t xml:space="preserve"> </w:t>
      </w:r>
      <w:r w:rsidRPr="00F90578">
        <w:rPr>
          <w:rFonts w:eastAsia="Times New Roman"/>
          <w:bCs/>
          <w:lang w:val="ru-RU"/>
        </w:rPr>
        <w:t xml:space="preserve">‒ </w:t>
      </w:r>
      <w:r w:rsidR="005A5EA5" w:rsidRPr="00F90578">
        <w:rPr>
          <w:rFonts w:eastAsia="Times New Roman"/>
          <w:bCs/>
          <w:lang w:val="ru-RU"/>
        </w:rPr>
        <w:t>объединяет рассекреченные архивные документы, карты, донесения и иные материалы, позволяющие проследить дипломатическую подготовку, ход военных действий и итоги кампании, завершившейся капитуляцией Японии и окончанием Второй мировой войны.</w:t>
      </w:r>
    </w:p>
    <w:p w14:paraId="2C743694" w14:textId="303C25BB" w:rsidR="005038A3" w:rsidRPr="00F90578" w:rsidRDefault="00C24AD4" w:rsidP="00C24AD4">
      <w:pPr>
        <w:pStyle w:val="af"/>
        <w:spacing w:after="0" w:line="360" w:lineRule="auto"/>
        <w:ind w:leftChars="0" w:left="0" w:firstLineChars="0" w:firstLine="0"/>
        <w:jc w:val="center"/>
        <w:rPr>
          <w:b/>
          <w:bCs/>
          <w:lang w:val="ru-RU" w:eastAsia="ru-RU"/>
        </w:rPr>
      </w:pPr>
      <w:r w:rsidRPr="00F90578">
        <w:rPr>
          <w:b/>
          <w:bCs/>
          <w:lang w:val="ru-RU" w:eastAsia="ru-RU"/>
        </w:rPr>
        <w:t xml:space="preserve"> </w:t>
      </w:r>
    </w:p>
    <w:p w14:paraId="215AF160" w14:textId="347FF8B0" w:rsidR="00F15045" w:rsidRPr="00F90578" w:rsidRDefault="00F15045" w:rsidP="009379BA">
      <w:pPr>
        <w:pStyle w:val="af"/>
        <w:spacing w:after="0" w:line="360" w:lineRule="auto"/>
        <w:ind w:leftChars="0" w:left="0" w:firstLineChars="0" w:firstLine="0"/>
        <w:jc w:val="center"/>
        <w:rPr>
          <w:b/>
          <w:bCs/>
          <w:lang w:val="ru-RU" w:eastAsia="ru-RU"/>
        </w:rPr>
      </w:pPr>
      <w:r w:rsidRPr="00F90578">
        <w:rPr>
          <w:b/>
          <w:bCs/>
          <w:lang w:val="ru-RU" w:eastAsia="ru-RU"/>
        </w:rPr>
        <w:t>Сайты архивов субъектов Российской Федерации, чьи территории подверглись оккупации в годы Великой Отечественной войны</w:t>
      </w:r>
    </w:p>
    <w:p w14:paraId="38EABEB3" w14:textId="04A55FA2"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Акты по установлению и расследованию злодеяний немецко-фашистских захватчиков и их сообщников в городах и районах Калининской области – </w:t>
      </w:r>
      <w:hyperlink r:id="rId62" w:history="1">
        <w:r w:rsidRPr="00F90578">
          <w:rPr>
            <w:rStyle w:val="a5"/>
          </w:rPr>
          <w:t>https</w:t>
        </w:r>
        <w:r w:rsidRPr="00F90578">
          <w:rPr>
            <w:rStyle w:val="a5"/>
            <w:lang w:val="ru-RU"/>
          </w:rPr>
          <w:t>://</w:t>
        </w:r>
        <w:r w:rsidRPr="00F90578">
          <w:rPr>
            <w:rStyle w:val="a5"/>
          </w:rPr>
          <w:t>archives</w:t>
        </w:r>
        <w:r w:rsidRPr="00F90578">
          <w:rPr>
            <w:rStyle w:val="a5"/>
            <w:lang w:val="ru-RU"/>
          </w:rPr>
          <w:t>.</w:t>
        </w:r>
        <w:r w:rsidRPr="00F90578">
          <w:rPr>
            <w:rStyle w:val="a5"/>
          </w:rPr>
          <w:t>tverreg</w:t>
        </w:r>
        <w:r w:rsidRPr="00F90578">
          <w:rPr>
            <w:rStyle w:val="a5"/>
            <w:lang w:val="ru-RU"/>
          </w:rPr>
          <w:t>.</w:t>
        </w:r>
        <w:r w:rsidRPr="00F90578">
          <w:rPr>
            <w:rStyle w:val="a5"/>
          </w:rPr>
          <w:t>ru</w:t>
        </w:r>
        <w:r w:rsidRPr="00F90578">
          <w:rPr>
            <w:rStyle w:val="a5"/>
            <w:lang w:val="ru-RU"/>
          </w:rPr>
          <w:t>/Без-срока-давности</w:t>
        </w:r>
      </w:hyperlink>
      <w:r w:rsidRPr="00F90578">
        <w:rPr>
          <w:lang w:val="ru-RU"/>
        </w:rPr>
        <w:t xml:space="preserve"> </w:t>
      </w:r>
    </w:p>
    <w:p w14:paraId="20A2B62A" w14:textId="2CA2A5D8" w:rsidR="00F15045" w:rsidRPr="00F90578" w:rsidRDefault="00F15045" w:rsidP="009379BA">
      <w:pPr>
        <w:pStyle w:val="af"/>
        <w:numPr>
          <w:ilvl w:val="0"/>
          <w:numId w:val="31"/>
        </w:numPr>
        <w:spacing w:after="0" w:line="360" w:lineRule="auto"/>
        <w:ind w:leftChars="0" w:left="0" w:firstLineChars="0" w:hanging="3"/>
        <w:rPr>
          <w:lang w:val="ru-RU"/>
        </w:rPr>
      </w:pPr>
      <w:r w:rsidRPr="00F90578">
        <w:rPr>
          <w:shd w:val="clear" w:color="auto" w:fill="FFFFFF"/>
          <w:lang w:val="ru-RU"/>
        </w:rPr>
        <w:t>База данных «Советские военнопленные финского лагеря № 6 (1941-1944 гг.)»</w:t>
      </w:r>
      <w:r w:rsidRPr="00F90578">
        <w:rPr>
          <w:shd w:val="clear" w:color="auto" w:fill="FFFFFF"/>
        </w:rPr>
        <w:t> </w:t>
      </w:r>
      <w:r w:rsidRPr="00F90578">
        <w:rPr>
          <w:shd w:val="clear" w:color="auto" w:fill="FFFFFF"/>
          <w:lang w:val="ru-RU"/>
        </w:rPr>
        <w:t xml:space="preserve">Государственного архива Ленинградской области </w:t>
      </w:r>
      <w:r w:rsidRPr="00F90578">
        <w:rPr>
          <w:lang w:val="ru-RU"/>
        </w:rPr>
        <w:t xml:space="preserve">– </w:t>
      </w:r>
      <w:hyperlink r:id="rId63" w:history="1">
        <w:r w:rsidRPr="00F90578">
          <w:rPr>
            <w:rStyle w:val="a5"/>
          </w:rPr>
          <w:t>https</w:t>
        </w:r>
        <w:r w:rsidRPr="00F90578">
          <w:rPr>
            <w:rStyle w:val="a5"/>
            <w:lang w:val="ru-RU"/>
          </w:rPr>
          <w:t>://</w:t>
        </w:r>
        <w:r w:rsidRPr="00F90578">
          <w:rPr>
            <w:rStyle w:val="a5"/>
          </w:rPr>
          <w:t>archiveslo</w:t>
        </w:r>
        <w:r w:rsidRPr="00F90578">
          <w:rPr>
            <w:rStyle w:val="a5"/>
            <w:lang w:val="ru-RU"/>
          </w:rPr>
          <w:t>.</w:t>
        </w:r>
        <w:r w:rsidRPr="00F90578">
          <w:rPr>
            <w:rStyle w:val="a5"/>
          </w:rPr>
          <w:t>ru</w:t>
        </w:r>
        <w:r w:rsidRPr="00F90578">
          <w:rPr>
            <w:rStyle w:val="a5"/>
            <w:lang w:val="ru-RU"/>
          </w:rPr>
          <w:t>/</w:t>
        </w:r>
        <w:r w:rsidRPr="00F90578">
          <w:rPr>
            <w:rStyle w:val="a5"/>
          </w:rPr>
          <w:t>archives</w:t>
        </w:r>
        <w:r w:rsidRPr="00F90578">
          <w:rPr>
            <w:rStyle w:val="a5"/>
            <w:lang w:val="ru-RU"/>
          </w:rPr>
          <w:t>/</w:t>
        </w:r>
        <w:r w:rsidRPr="00F90578">
          <w:rPr>
            <w:rStyle w:val="a5"/>
          </w:rPr>
          <w:t>logav</w:t>
        </w:r>
        <w:r w:rsidRPr="00F90578">
          <w:rPr>
            <w:rStyle w:val="a5"/>
            <w:lang w:val="ru-RU"/>
          </w:rPr>
          <w:t>/</w:t>
        </w:r>
        <w:r w:rsidRPr="00F90578">
          <w:rPr>
            <w:rStyle w:val="a5"/>
          </w:rPr>
          <w:t>prlist</w:t>
        </w:r>
      </w:hyperlink>
      <w:r w:rsidRPr="00F90578">
        <w:rPr>
          <w:lang w:val="ru-RU"/>
        </w:rPr>
        <w:t xml:space="preserve"> </w:t>
      </w:r>
    </w:p>
    <w:p w14:paraId="1D333AA2" w14:textId="76C10BEF"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Виртуальная выставка Государственного архива Волгоградской области «И помнить страшно, и забыть нельзя» – </w:t>
      </w:r>
      <w:hyperlink r:id="rId64" w:history="1">
        <w:r w:rsidRPr="00F90578">
          <w:rPr>
            <w:color w:val="0000FF"/>
            <w:u w:val="single"/>
          </w:rPr>
          <w:t>https</w:t>
        </w:r>
        <w:r w:rsidRPr="00F90578">
          <w:rPr>
            <w:color w:val="0000FF"/>
            <w:u w:val="single"/>
            <w:lang w:val="ru-RU"/>
          </w:rPr>
          <w:t>://</w:t>
        </w:r>
        <w:r w:rsidRPr="00F90578">
          <w:rPr>
            <w:color w:val="0000FF"/>
            <w:u w:val="single"/>
          </w:rPr>
          <w:t>gavo</w:t>
        </w:r>
        <w:r w:rsidRPr="00F90578">
          <w:rPr>
            <w:color w:val="0000FF"/>
            <w:u w:val="single"/>
            <w:lang w:val="ru-RU"/>
          </w:rPr>
          <w:t>.</w:t>
        </w:r>
        <w:r w:rsidRPr="00F90578">
          <w:rPr>
            <w:color w:val="0000FF"/>
            <w:u w:val="single"/>
          </w:rPr>
          <w:t>volgograd</w:t>
        </w:r>
        <w:r w:rsidRPr="00F90578">
          <w:rPr>
            <w:color w:val="0000FF"/>
            <w:u w:val="single"/>
            <w:lang w:val="ru-RU"/>
          </w:rPr>
          <w:t>.</w:t>
        </w:r>
        <w:r w:rsidRPr="00F90578">
          <w:rPr>
            <w:color w:val="0000FF"/>
            <w:u w:val="single"/>
          </w:rPr>
          <w:t>ru</w:t>
        </w:r>
        <w:r w:rsidRPr="00F90578">
          <w:rPr>
            <w:color w:val="0000FF"/>
            <w:u w:val="single"/>
            <w:lang w:val="ru-RU"/>
          </w:rPr>
          <w:t>/</w:t>
        </w:r>
        <w:r w:rsidRPr="00F90578">
          <w:rPr>
            <w:color w:val="0000FF"/>
            <w:u w:val="single"/>
          </w:rPr>
          <w:t>activity</w:t>
        </w:r>
        <w:r w:rsidRPr="00F90578">
          <w:rPr>
            <w:color w:val="0000FF"/>
            <w:u w:val="single"/>
            <w:lang w:val="ru-RU"/>
          </w:rPr>
          <w:t>/</w:t>
        </w:r>
        <w:r w:rsidRPr="00F90578">
          <w:rPr>
            <w:color w:val="0000FF"/>
            <w:u w:val="single"/>
          </w:rPr>
          <w:t>virtualnyevystavkii</w:t>
        </w:r>
        <w:r w:rsidRPr="00F90578">
          <w:rPr>
            <w:color w:val="0000FF"/>
            <w:u w:val="single"/>
            <w:lang w:val="ru-RU"/>
          </w:rPr>
          <w:t>/?</w:t>
        </w:r>
        <w:r w:rsidRPr="00F90578">
          <w:rPr>
            <w:color w:val="0000FF"/>
            <w:u w:val="single"/>
          </w:rPr>
          <w:t>SECTION</w:t>
        </w:r>
        <w:r w:rsidRPr="00F90578">
          <w:rPr>
            <w:color w:val="0000FF"/>
            <w:u w:val="single"/>
            <w:lang w:val="ru-RU"/>
          </w:rPr>
          <w:t>_</w:t>
        </w:r>
        <w:r w:rsidRPr="00F90578">
          <w:rPr>
            <w:color w:val="0000FF"/>
            <w:u w:val="single"/>
          </w:rPr>
          <w:t>ID</w:t>
        </w:r>
        <w:r w:rsidRPr="00F90578">
          <w:rPr>
            <w:color w:val="0000FF"/>
            <w:u w:val="single"/>
            <w:lang w:val="ru-RU"/>
          </w:rPr>
          <w:t>=&amp;</w:t>
        </w:r>
        <w:r w:rsidRPr="00F90578">
          <w:rPr>
            <w:color w:val="0000FF"/>
            <w:u w:val="single"/>
          </w:rPr>
          <w:t>ELEMENT</w:t>
        </w:r>
        <w:r w:rsidRPr="00F90578">
          <w:rPr>
            <w:color w:val="0000FF"/>
            <w:u w:val="single"/>
            <w:lang w:val="ru-RU"/>
          </w:rPr>
          <w:t>_</w:t>
        </w:r>
        <w:r w:rsidRPr="00F90578">
          <w:rPr>
            <w:color w:val="0000FF"/>
            <w:u w:val="single"/>
          </w:rPr>
          <w:t>ID</w:t>
        </w:r>
        <w:r w:rsidRPr="00F90578">
          <w:rPr>
            <w:color w:val="0000FF"/>
            <w:u w:val="single"/>
            <w:lang w:val="ru-RU"/>
          </w:rPr>
          <w:t>=281184</w:t>
        </w:r>
      </w:hyperlink>
      <w:r w:rsidRPr="00F90578">
        <w:rPr>
          <w:lang w:val="ru-RU"/>
        </w:rPr>
        <w:t>.</w:t>
      </w:r>
    </w:p>
    <w:p w14:paraId="515D165E" w14:textId="66F3C011"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Виртуальная выставка Государственного архива Воронежской области «Хранить вечно…» – </w:t>
      </w:r>
      <w:hyperlink r:id="rId65" w:history="1">
        <w:r w:rsidRPr="00F90578">
          <w:rPr>
            <w:color w:val="0000FF"/>
            <w:u w:val="single"/>
          </w:rPr>
          <w:t>http</w:t>
        </w:r>
        <w:r w:rsidRPr="00F90578">
          <w:rPr>
            <w:color w:val="0000FF"/>
            <w:u w:val="single"/>
            <w:lang w:val="ru-RU"/>
          </w:rPr>
          <w:t>://</w:t>
        </w:r>
        <w:r w:rsidRPr="00F90578">
          <w:rPr>
            <w:color w:val="0000FF"/>
            <w:u w:val="single"/>
          </w:rPr>
          <w:t>www</w:t>
        </w:r>
        <w:r w:rsidRPr="00F90578">
          <w:rPr>
            <w:color w:val="0000FF"/>
            <w:u w:val="single"/>
            <w:lang w:val="ru-RU"/>
          </w:rPr>
          <w:t>.</w:t>
        </w:r>
        <w:r w:rsidRPr="00F90578">
          <w:rPr>
            <w:color w:val="0000FF"/>
            <w:u w:val="single"/>
          </w:rPr>
          <w:t>arsvo</w:t>
        </w:r>
        <w:r w:rsidRPr="00F90578">
          <w:rPr>
            <w:color w:val="0000FF"/>
            <w:u w:val="single"/>
            <w:lang w:val="ru-RU"/>
          </w:rPr>
          <w:t>.</w:t>
        </w:r>
        <w:r w:rsidRPr="00F90578">
          <w:rPr>
            <w:color w:val="0000FF"/>
            <w:u w:val="single"/>
          </w:rPr>
          <w:t>ru</w:t>
        </w:r>
        <w:r w:rsidRPr="00F90578">
          <w:rPr>
            <w:color w:val="0000FF"/>
            <w:u w:val="single"/>
            <w:lang w:val="ru-RU"/>
          </w:rPr>
          <w:t>/75–</w:t>
        </w:r>
        <w:r w:rsidRPr="00F90578">
          <w:rPr>
            <w:color w:val="0000FF"/>
            <w:u w:val="single"/>
          </w:rPr>
          <w:t>let</w:t>
        </w:r>
        <w:r w:rsidRPr="00F90578">
          <w:rPr>
            <w:color w:val="0000FF"/>
            <w:u w:val="single"/>
            <w:lang w:val="ru-RU"/>
          </w:rPr>
          <w:t>/</w:t>
        </w:r>
      </w:hyperlink>
      <w:r w:rsidRPr="00F90578">
        <w:rPr>
          <w:lang w:val="ru-RU"/>
        </w:rPr>
        <w:t>.</w:t>
      </w:r>
    </w:p>
    <w:p w14:paraId="7B2FF2DB" w14:textId="22D3ADEB"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Виртуальная выставка Государственного архива Курской области «Это нужно живым…» – </w:t>
      </w:r>
      <w:hyperlink r:id="rId66" w:history="1">
        <w:r w:rsidRPr="00F90578">
          <w:rPr>
            <w:color w:val="0000FF"/>
            <w:u w:val="single"/>
          </w:rPr>
          <w:t>http</w:t>
        </w:r>
        <w:r w:rsidRPr="00F90578">
          <w:rPr>
            <w:color w:val="0000FF"/>
            <w:u w:val="single"/>
            <w:lang w:val="ru-RU"/>
          </w:rPr>
          <w:t>://</w:t>
        </w:r>
        <w:r w:rsidRPr="00F90578">
          <w:rPr>
            <w:color w:val="0000FF"/>
            <w:u w:val="single"/>
          </w:rPr>
          <w:t>archive</w:t>
        </w:r>
        <w:r w:rsidRPr="00F90578">
          <w:rPr>
            <w:color w:val="0000FF"/>
            <w:u w:val="single"/>
            <w:lang w:val="ru-RU"/>
          </w:rPr>
          <w:t>.</w:t>
        </w:r>
        <w:r w:rsidRPr="00F90578">
          <w:rPr>
            <w:color w:val="0000FF"/>
            <w:u w:val="single"/>
          </w:rPr>
          <w:t>rkursk</w:t>
        </w:r>
        <w:r w:rsidRPr="00F90578">
          <w:rPr>
            <w:color w:val="0000FF"/>
            <w:u w:val="single"/>
            <w:lang w:val="ru-RU"/>
          </w:rPr>
          <w:t>.</w:t>
        </w:r>
        <w:r w:rsidRPr="00F90578">
          <w:rPr>
            <w:color w:val="0000FF"/>
            <w:u w:val="single"/>
          </w:rPr>
          <w:t>ru</w:t>
        </w:r>
        <w:r w:rsidRPr="00F90578">
          <w:rPr>
            <w:color w:val="0000FF"/>
            <w:u w:val="single"/>
            <w:lang w:val="ru-RU"/>
          </w:rPr>
          <w:t>/</w:t>
        </w:r>
        <w:r w:rsidRPr="00F90578">
          <w:rPr>
            <w:color w:val="0000FF"/>
            <w:u w:val="single"/>
          </w:rPr>
          <w:t>virtual</w:t>
        </w:r>
        <w:r w:rsidRPr="00F90578">
          <w:rPr>
            <w:color w:val="0000FF"/>
            <w:u w:val="single"/>
            <w:lang w:val="ru-RU"/>
          </w:rPr>
          <w:t>_</w:t>
        </w:r>
        <w:r w:rsidRPr="00F90578">
          <w:rPr>
            <w:color w:val="0000FF"/>
            <w:u w:val="single"/>
          </w:rPr>
          <w:t>events</w:t>
        </w:r>
        <w:r w:rsidRPr="00F90578">
          <w:rPr>
            <w:color w:val="0000FF"/>
            <w:u w:val="single"/>
            <w:lang w:val="ru-RU"/>
          </w:rPr>
          <w:t>/</w:t>
        </w:r>
        <w:r w:rsidRPr="00F90578">
          <w:rPr>
            <w:color w:val="0000FF"/>
            <w:u w:val="single"/>
          </w:rPr>
          <w:t>atrocity</w:t>
        </w:r>
        <w:r w:rsidRPr="00F90578">
          <w:rPr>
            <w:color w:val="0000FF"/>
            <w:u w:val="single"/>
            <w:lang w:val="ru-RU"/>
          </w:rPr>
          <w:t>/</w:t>
        </w:r>
      </w:hyperlink>
      <w:r w:rsidRPr="00F90578">
        <w:rPr>
          <w:lang w:val="ru-RU"/>
        </w:rPr>
        <w:t>.</w:t>
      </w:r>
    </w:p>
    <w:p w14:paraId="7984AC2C" w14:textId="2DC3E68A"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Виртуальная выставка Государственного архива Орловской области «Без срока давности» – </w:t>
      </w:r>
      <w:hyperlink r:id="rId67" w:history="1">
        <w:r w:rsidRPr="00F90578">
          <w:rPr>
            <w:color w:val="0000FF"/>
            <w:u w:val="single"/>
          </w:rPr>
          <w:t>https</w:t>
        </w:r>
        <w:r w:rsidRPr="00F90578">
          <w:rPr>
            <w:color w:val="0000FF"/>
            <w:u w:val="single"/>
            <w:lang w:val="ru-RU"/>
          </w:rPr>
          <w:t>://</w:t>
        </w:r>
        <w:r w:rsidRPr="00F90578">
          <w:rPr>
            <w:color w:val="0000FF"/>
            <w:u w:val="single"/>
          </w:rPr>
          <w:t>catalog</w:t>
        </w:r>
        <w:r w:rsidRPr="00F90578">
          <w:rPr>
            <w:color w:val="0000FF"/>
            <w:u w:val="single"/>
            <w:lang w:val="ru-RU"/>
          </w:rPr>
          <w:t>.</w:t>
        </w:r>
        <w:r w:rsidRPr="00F90578">
          <w:rPr>
            <w:color w:val="0000FF"/>
            <w:u w:val="single"/>
          </w:rPr>
          <w:t>gaorel</w:t>
        </w:r>
        <w:r w:rsidRPr="00F90578">
          <w:rPr>
            <w:color w:val="0000FF"/>
            <w:u w:val="single"/>
            <w:lang w:val="ru-RU"/>
          </w:rPr>
          <w:t>.</w:t>
        </w:r>
        <w:r w:rsidRPr="00F90578">
          <w:rPr>
            <w:color w:val="0000FF"/>
            <w:u w:val="single"/>
          </w:rPr>
          <w:t>ru</w:t>
        </w:r>
        <w:r w:rsidRPr="00F90578">
          <w:rPr>
            <w:color w:val="0000FF"/>
            <w:u w:val="single"/>
            <w:lang w:val="ru-RU"/>
          </w:rPr>
          <w:t>/2020–5</w:t>
        </w:r>
      </w:hyperlink>
      <w:r w:rsidRPr="00F90578">
        <w:rPr>
          <w:lang w:val="ru-RU"/>
        </w:rPr>
        <w:t>.</w:t>
      </w:r>
    </w:p>
    <w:p w14:paraId="71CE147C" w14:textId="79560006"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Единый портал государственных архивов Санкт–Петербурга – </w:t>
      </w:r>
      <w:hyperlink r:id="rId68" w:history="1">
        <w:r w:rsidRPr="00F90578">
          <w:rPr>
            <w:color w:val="0000FF"/>
            <w:u w:val="single"/>
          </w:rPr>
          <w:t>https</w:t>
        </w:r>
        <w:r w:rsidRPr="00F90578">
          <w:rPr>
            <w:color w:val="0000FF"/>
            <w:u w:val="single"/>
            <w:lang w:val="ru-RU"/>
          </w:rPr>
          <w:t>://</w:t>
        </w:r>
        <w:r w:rsidRPr="00F90578">
          <w:rPr>
            <w:color w:val="0000FF"/>
            <w:u w:val="single"/>
          </w:rPr>
          <w:t>spbarchives</w:t>
        </w:r>
        <w:r w:rsidRPr="00F90578">
          <w:rPr>
            <w:color w:val="0000FF"/>
            <w:u w:val="single"/>
            <w:lang w:val="ru-RU"/>
          </w:rPr>
          <w:t>.</w:t>
        </w:r>
        <w:r w:rsidRPr="00F90578">
          <w:rPr>
            <w:color w:val="0000FF"/>
            <w:u w:val="single"/>
          </w:rPr>
          <w:t>ru</w:t>
        </w:r>
        <w:r w:rsidRPr="00F90578">
          <w:rPr>
            <w:color w:val="0000FF"/>
            <w:u w:val="single"/>
            <w:lang w:val="ru-RU"/>
          </w:rPr>
          <w:t>/</w:t>
        </w:r>
        <w:r w:rsidRPr="00F90578">
          <w:rPr>
            <w:color w:val="0000FF"/>
            <w:u w:val="single"/>
          </w:rPr>
          <w:t>archives</w:t>
        </w:r>
      </w:hyperlink>
      <w:r w:rsidRPr="00F90578">
        <w:rPr>
          <w:lang w:val="ru-RU"/>
        </w:rPr>
        <w:t>.</w:t>
      </w:r>
    </w:p>
    <w:p w14:paraId="09F4C6AC" w14:textId="3C400F4C"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Виртуальная выставка Государственного архива Смоленской области «Смоленщина в годы оккупации 1941–1943» – </w:t>
      </w:r>
      <w:hyperlink r:id="rId69" w:history="1">
        <w:r w:rsidRPr="00F90578">
          <w:rPr>
            <w:color w:val="0000FF"/>
            <w:u w:val="single"/>
          </w:rPr>
          <w:t>https</w:t>
        </w:r>
        <w:r w:rsidRPr="00F90578">
          <w:rPr>
            <w:color w:val="0000FF"/>
            <w:u w:val="single"/>
            <w:lang w:val="ru-RU"/>
          </w:rPr>
          <w:t>://</w:t>
        </w:r>
        <w:r w:rsidRPr="00F90578">
          <w:rPr>
            <w:color w:val="0000FF"/>
            <w:u w:val="single"/>
          </w:rPr>
          <w:t>gaso</w:t>
        </w:r>
        <w:r w:rsidRPr="00F90578">
          <w:rPr>
            <w:color w:val="0000FF"/>
            <w:u w:val="single"/>
            <w:lang w:val="ru-RU"/>
          </w:rPr>
          <w:t>.</w:t>
        </w:r>
        <w:r w:rsidRPr="00F90578">
          <w:rPr>
            <w:color w:val="0000FF"/>
            <w:u w:val="single"/>
          </w:rPr>
          <w:t>admin</w:t>
        </w:r>
        <w:r w:rsidRPr="00F90578">
          <w:rPr>
            <w:color w:val="0000FF"/>
            <w:u w:val="single"/>
            <w:lang w:val="ru-RU"/>
          </w:rPr>
          <w:t>-</w:t>
        </w:r>
        <w:r w:rsidRPr="00F90578">
          <w:rPr>
            <w:color w:val="0000FF"/>
            <w:u w:val="single"/>
          </w:rPr>
          <w:t>smolensk</w:t>
        </w:r>
        <w:r w:rsidRPr="00F90578">
          <w:rPr>
            <w:color w:val="0000FF"/>
            <w:u w:val="single"/>
            <w:lang w:val="ru-RU"/>
          </w:rPr>
          <w:t>.</w:t>
        </w:r>
        <w:r w:rsidRPr="00F90578">
          <w:rPr>
            <w:color w:val="0000FF"/>
            <w:u w:val="single"/>
          </w:rPr>
          <w:t>ru</w:t>
        </w:r>
        <w:r w:rsidRPr="00F90578">
          <w:rPr>
            <w:color w:val="0000FF"/>
            <w:u w:val="single"/>
            <w:lang w:val="ru-RU"/>
          </w:rPr>
          <w:t>/</w:t>
        </w:r>
        <w:r w:rsidRPr="00F90578">
          <w:rPr>
            <w:color w:val="0000FF"/>
            <w:u w:val="single"/>
          </w:rPr>
          <w:t>virtualnye</w:t>
        </w:r>
        <w:r w:rsidRPr="00F90578">
          <w:rPr>
            <w:color w:val="0000FF"/>
            <w:u w:val="single"/>
            <w:lang w:val="ru-RU"/>
          </w:rPr>
          <w:t>-</w:t>
        </w:r>
        <w:r w:rsidRPr="00F90578">
          <w:rPr>
            <w:color w:val="0000FF"/>
            <w:u w:val="single"/>
          </w:rPr>
          <w:t>vystavki</w:t>
        </w:r>
        <w:r w:rsidRPr="00F90578">
          <w:rPr>
            <w:color w:val="0000FF"/>
            <w:u w:val="single"/>
            <w:lang w:val="ru-RU"/>
          </w:rPr>
          <w:t>/</w:t>
        </w:r>
      </w:hyperlink>
      <w:r w:rsidRPr="00F90578">
        <w:rPr>
          <w:lang w:val="ru-RU"/>
        </w:rPr>
        <w:t>.</w:t>
      </w:r>
    </w:p>
    <w:p w14:paraId="0E765E13" w14:textId="2260B070"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lastRenderedPageBreak/>
        <w:t xml:space="preserve">Виртуальная выставка Государственного архива Ставропольского края «Имя тебе – Победитель!» – </w:t>
      </w:r>
      <w:hyperlink r:id="rId70" w:history="1">
        <w:r w:rsidRPr="00F90578">
          <w:rPr>
            <w:color w:val="0000FF"/>
            <w:u w:val="single"/>
          </w:rPr>
          <w:t>http</w:t>
        </w:r>
        <w:r w:rsidRPr="00F90578">
          <w:rPr>
            <w:color w:val="0000FF"/>
            <w:u w:val="single"/>
            <w:lang w:val="ru-RU"/>
          </w:rPr>
          <w:t>://</w:t>
        </w:r>
        <w:r w:rsidRPr="00F90578">
          <w:rPr>
            <w:color w:val="0000FF"/>
            <w:u w:val="single"/>
          </w:rPr>
          <w:t>www</w:t>
        </w:r>
        <w:r w:rsidRPr="00F90578">
          <w:rPr>
            <w:color w:val="0000FF"/>
            <w:u w:val="single"/>
            <w:lang w:val="ru-RU"/>
          </w:rPr>
          <w:t>.</w:t>
        </w:r>
        <w:r w:rsidRPr="00F90578">
          <w:rPr>
            <w:color w:val="0000FF"/>
            <w:u w:val="single"/>
          </w:rPr>
          <w:t>stavarhiv</w:t>
        </w:r>
        <w:r w:rsidRPr="00F90578">
          <w:rPr>
            <w:color w:val="0000FF"/>
            <w:u w:val="single"/>
            <w:lang w:val="ru-RU"/>
          </w:rPr>
          <w:t>.</w:t>
        </w:r>
        <w:r w:rsidRPr="00F90578">
          <w:rPr>
            <w:color w:val="0000FF"/>
            <w:u w:val="single"/>
          </w:rPr>
          <w:t>ru</w:t>
        </w:r>
        <w:r w:rsidRPr="00F90578">
          <w:rPr>
            <w:color w:val="0000FF"/>
            <w:u w:val="single"/>
            <w:lang w:val="ru-RU"/>
          </w:rPr>
          <w:t>/</w:t>
        </w:r>
        <w:r w:rsidRPr="00F90578">
          <w:rPr>
            <w:color w:val="0000FF"/>
            <w:u w:val="single"/>
          </w:rPr>
          <w:t>deyatelnost</w:t>
        </w:r>
        <w:r w:rsidRPr="00F90578">
          <w:rPr>
            <w:color w:val="0000FF"/>
            <w:u w:val="single"/>
            <w:lang w:val="ru-RU"/>
          </w:rPr>
          <w:t>/</w:t>
        </w:r>
        <w:r w:rsidRPr="00F90578">
          <w:rPr>
            <w:color w:val="0000FF"/>
            <w:u w:val="single"/>
          </w:rPr>
          <w:t>vystavki</w:t>
        </w:r>
        <w:r w:rsidRPr="00F90578">
          <w:rPr>
            <w:color w:val="0000FF"/>
            <w:u w:val="single"/>
            <w:lang w:val="ru-RU"/>
          </w:rPr>
          <w:t>/</w:t>
        </w:r>
      </w:hyperlink>
      <w:r w:rsidRPr="00F90578">
        <w:rPr>
          <w:lang w:val="ru-RU"/>
        </w:rPr>
        <w:t>.</w:t>
      </w:r>
    </w:p>
    <w:p w14:paraId="6E03AB1C" w14:textId="11104E56"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Единый портал государственных архивов Ленинградской области</w:t>
      </w:r>
      <w:r w:rsidRPr="00F90578">
        <w:rPr>
          <w:rFonts w:eastAsiaTheme="minorEastAsia"/>
          <w:lang w:val="ru-RU" w:eastAsia="ru-RU"/>
        </w:rPr>
        <w:t xml:space="preserve"> </w:t>
      </w:r>
      <w:r w:rsidRPr="00F90578">
        <w:rPr>
          <w:lang w:val="ru-RU"/>
        </w:rPr>
        <w:t xml:space="preserve">– </w:t>
      </w:r>
      <w:hyperlink r:id="rId71" w:history="1">
        <w:r w:rsidRPr="00F90578">
          <w:rPr>
            <w:color w:val="0000FF"/>
            <w:u w:val="single"/>
          </w:rPr>
          <w:t>https</w:t>
        </w:r>
        <w:r w:rsidRPr="00F90578">
          <w:rPr>
            <w:color w:val="0000FF"/>
            <w:u w:val="single"/>
            <w:lang w:val="ru-RU"/>
          </w:rPr>
          <w:t>://</w:t>
        </w:r>
        <w:r w:rsidRPr="00F90578">
          <w:rPr>
            <w:color w:val="0000FF"/>
            <w:u w:val="single"/>
          </w:rPr>
          <w:t>archiveslo</w:t>
        </w:r>
        <w:r w:rsidRPr="00F90578">
          <w:rPr>
            <w:color w:val="0000FF"/>
            <w:u w:val="single"/>
            <w:lang w:val="ru-RU"/>
          </w:rPr>
          <w:t>.</w:t>
        </w:r>
        <w:r w:rsidRPr="00F90578">
          <w:rPr>
            <w:color w:val="0000FF"/>
            <w:u w:val="single"/>
          </w:rPr>
          <w:t>ru</w:t>
        </w:r>
        <w:r w:rsidRPr="00F90578">
          <w:rPr>
            <w:color w:val="0000FF"/>
            <w:u w:val="single"/>
            <w:lang w:val="ru-RU"/>
          </w:rPr>
          <w:t>/</w:t>
        </w:r>
      </w:hyperlink>
      <w:r w:rsidRPr="00F90578">
        <w:rPr>
          <w:lang w:val="ru-RU"/>
        </w:rPr>
        <w:t>.</w:t>
      </w:r>
    </w:p>
    <w:p w14:paraId="1DC83175" w14:textId="6BD80761"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«Без срока давности. Псковская область» – </w:t>
      </w:r>
      <w:hyperlink r:id="rId72" w:history="1">
        <w:r w:rsidRPr="00F90578">
          <w:rPr>
            <w:color w:val="0000FF"/>
            <w:u w:val="single"/>
          </w:rPr>
          <w:t>http</w:t>
        </w:r>
        <w:r w:rsidRPr="00F90578">
          <w:rPr>
            <w:color w:val="0000FF"/>
            <w:u w:val="single"/>
            <w:lang w:val="ru-RU"/>
          </w:rPr>
          <w:t>://</w:t>
        </w:r>
        <w:r w:rsidRPr="00F90578">
          <w:rPr>
            <w:color w:val="0000FF"/>
            <w:u w:val="single"/>
          </w:rPr>
          <w:t>bsd</w:t>
        </w:r>
        <w:r w:rsidRPr="00F90578">
          <w:rPr>
            <w:color w:val="0000FF"/>
            <w:u w:val="single"/>
            <w:lang w:val="ru-RU"/>
          </w:rPr>
          <w:t>.</w:t>
        </w:r>
        <w:r w:rsidRPr="00F90578">
          <w:rPr>
            <w:color w:val="0000FF"/>
            <w:u w:val="single"/>
          </w:rPr>
          <w:t>pskov</w:t>
        </w:r>
        <w:r w:rsidRPr="00F90578">
          <w:rPr>
            <w:color w:val="0000FF"/>
            <w:u w:val="single"/>
            <w:lang w:val="ru-RU"/>
          </w:rPr>
          <w:t>.</w:t>
        </w:r>
        <w:r w:rsidRPr="00F90578">
          <w:rPr>
            <w:color w:val="0000FF"/>
            <w:u w:val="single"/>
          </w:rPr>
          <w:t>ru</w:t>
        </w:r>
        <w:r w:rsidRPr="00F90578">
          <w:rPr>
            <w:color w:val="0000FF"/>
            <w:u w:val="single"/>
            <w:lang w:val="ru-RU"/>
          </w:rPr>
          <w:t>/</w:t>
        </w:r>
      </w:hyperlink>
      <w:r w:rsidRPr="00F90578">
        <w:rPr>
          <w:lang w:val="ru-RU"/>
        </w:rPr>
        <w:t>.</w:t>
      </w:r>
    </w:p>
    <w:p w14:paraId="241E18B7" w14:textId="01CAB782"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«Документальные выставки о последствиях немецко-фашистской оккупации территорий будущей Калужской области» </w:t>
      </w:r>
      <w:r w:rsidRPr="00F90578">
        <w:rPr>
          <w:lang w:val="ru-RU"/>
        </w:rPr>
        <w:br/>
        <w:t xml:space="preserve">– </w:t>
      </w:r>
      <w:hyperlink r:id="rId73" w:history="1">
        <w:r w:rsidRPr="00F90578">
          <w:rPr>
            <w:color w:val="0000FF"/>
            <w:u w:val="single"/>
          </w:rPr>
          <w:t>https</w:t>
        </w:r>
        <w:r w:rsidRPr="00F90578">
          <w:rPr>
            <w:color w:val="0000FF"/>
            <w:u w:val="single"/>
            <w:lang w:val="ru-RU"/>
          </w:rPr>
          <w:t>://</w:t>
        </w:r>
        <w:r w:rsidRPr="00F90578">
          <w:rPr>
            <w:color w:val="0000FF"/>
            <w:u w:val="single"/>
          </w:rPr>
          <w:t>archive</w:t>
        </w:r>
        <w:r w:rsidRPr="00F90578">
          <w:rPr>
            <w:color w:val="0000FF"/>
            <w:u w:val="single"/>
            <w:lang w:val="ru-RU"/>
          </w:rPr>
          <w:t>.</w:t>
        </w:r>
        <w:r w:rsidRPr="00F90578">
          <w:rPr>
            <w:color w:val="0000FF"/>
            <w:u w:val="single"/>
          </w:rPr>
          <w:t>admoblkaluga</w:t>
        </w:r>
        <w:r w:rsidRPr="00F90578">
          <w:rPr>
            <w:color w:val="0000FF"/>
            <w:u w:val="single"/>
            <w:lang w:val="ru-RU"/>
          </w:rPr>
          <w:t>.</w:t>
        </w:r>
        <w:r w:rsidRPr="00F90578">
          <w:rPr>
            <w:color w:val="0000FF"/>
            <w:u w:val="single"/>
          </w:rPr>
          <w:t>ru</w:t>
        </w:r>
        <w:r w:rsidRPr="00F90578">
          <w:rPr>
            <w:color w:val="0000FF"/>
            <w:u w:val="single"/>
            <w:lang w:val="ru-RU"/>
          </w:rPr>
          <w:t>/75_</w:t>
        </w:r>
        <w:r w:rsidRPr="00F90578">
          <w:rPr>
            <w:color w:val="0000FF"/>
            <w:u w:val="single"/>
          </w:rPr>
          <w:t>let</w:t>
        </w:r>
        <w:r w:rsidRPr="00F90578">
          <w:rPr>
            <w:color w:val="0000FF"/>
            <w:u w:val="single"/>
            <w:lang w:val="ru-RU"/>
          </w:rPr>
          <w:t>_</w:t>
        </w:r>
        <w:r w:rsidRPr="00F90578">
          <w:rPr>
            <w:color w:val="0000FF"/>
            <w:u w:val="single"/>
          </w:rPr>
          <w:t>Pobedy</w:t>
        </w:r>
      </w:hyperlink>
      <w:r w:rsidRPr="00F90578">
        <w:rPr>
          <w:lang w:val="ru-RU"/>
        </w:rPr>
        <w:t>.</w:t>
      </w:r>
    </w:p>
    <w:p w14:paraId="31A6FBB3" w14:textId="3E8D8EB1"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«Живи и помни. 1941-1945», посвящённый Тульской области </w:t>
      </w:r>
      <w:r w:rsidRPr="00F90578">
        <w:rPr>
          <w:lang w:val="ru-RU"/>
        </w:rPr>
        <w:br/>
        <w:t xml:space="preserve">в годы Великой Отечественной войны. Раздел «Без срока давности». Документы о злодеяниях немецко-фашистских войск» – </w:t>
      </w:r>
      <w:hyperlink r:id="rId74" w:history="1">
        <w:r w:rsidRPr="00F90578">
          <w:rPr>
            <w:rStyle w:val="a5"/>
          </w:rPr>
          <w:t>https</w:t>
        </w:r>
        <w:r w:rsidRPr="00F90578">
          <w:rPr>
            <w:rStyle w:val="a5"/>
            <w:lang w:val="ru-RU"/>
          </w:rPr>
          <w:t>://</w:t>
        </w:r>
        <w:r w:rsidRPr="00F90578">
          <w:rPr>
            <w:rStyle w:val="a5"/>
          </w:rPr>
          <w:t>pobeda</w:t>
        </w:r>
        <w:r w:rsidRPr="00F90578">
          <w:rPr>
            <w:rStyle w:val="a5"/>
            <w:lang w:val="ru-RU"/>
          </w:rPr>
          <w:t>71.</w:t>
        </w:r>
        <w:r w:rsidRPr="00F90578">
          <w:rPr>
            <w:rStyle w:val="a5"/>
          </w:rPr>
          <w:t>ru</w:t>
        </w:r>
        <w:r w:rsidRPr="00F90578">
          <w:rPr>
            <w:rStyle w:val="a5"/>
            <w:lang w:val="ru-RU"/>
          </w:rPr>
          <w:t>/</w:t>
        </w:r>
        <w:r w:rsidRPr="00F90578">
          <w:rPr>
            <w:rStyle w:val="a5"/>
          </w:rPr>
          <w:t>archive</w:t>
        </w:r>
        <w:r w:rsidRPr="00F90578">
          <w:rPr>
            <w:rStyle w:val="a5"/>
            <w:lang w:val="ru-RU"/>
          </w:rPr>
          <w:t>/</w:t>
        </w:r>
        <w:r w:rsidRPr="00F90578">
          <w:rPr>
            <w:rStyle w:val="a5"/>
          </w:rPr>
          <w:t>bez</w:t>
        </w:r>
        <w:r w:rsidRPr="00F90578">
          <w:rPr>
            <w:rStyle w:val="a5"/>
            <w:lang w:val="ru-RU"/>
          </w:rPr>
          <w:t>-</w:t>
        </w:r>
        <w:r w:rsidRPr="00F90578">
          <w:rPr>
            <w:rStyle w:val="a5"/>
          </w:rPr>
          <w:t>sroka</w:t>
        </w:r>
        <w:r w:rsidRPr="00F90578">
          <w:rPr>
            <w:rStyle w:val="a5"/>
            <w:lang w:val="ru-RU"/>
          </w:rPr>
          <w:t>-</w:t>
        </w:r>
        <w:r w:rsidRPr="00F90578">
          <w:rPr>
            <w:rStyle w:val="a5"/>
          </w:rPr>
          <w:t>davnosti</w:t>
        </w:r>
        <w:r w:rsidRPr="00F90578">
          <w:rPr>
            <w:rStyle w:val="a5"/>
            <w:lang w:val="ru-RU"/>
          </w:rPr>
          <w:t>/</w:t>
        </w:r>
      </w:hyperlink>
      <w:r w:rsidRPr="00F90578">
        <w:rPr>
          <w:lang w:val="ru-RU"/>
        </w:rPr>
        <w:t xml:space="preserve"> .</w:t>
      </w:r>
    </w:p>
    <w:p w14:paraId="6E12C5FC" w14:textId="5D25E78F"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проекта «Без срока давности. Военные преступления </w:t>
      </w:r>
      <w:r w:rsidRPr="00F90578">
        <w:rPr>
          <w:lang w:val="ru-RU"/>
        </w:rPr>
        <w:br/>
        <w:t xml:space="preserve">на новгородской земле в 1941–1944 годах» – </w:t>
      </w:r>
      <w:hyperlink r:id="rId75" w:history="1">
        <w:r w:rsidRPr="00F90578">
          <w:rPr>
            <w:color w:val="0000FF"/>
            <w:u w:val="single"/>
          </w:rPr>
          <w:t>http</w:t>
        </w:r>
        <w:r w:rsidRPr="00F90578">
          <w:rPr>
            <w:color w:val="0000FF"/>
            <w:u w:val="single"/>
            <w:lang w:val="ru-RU"/>
          </w:rPr>
          <w:t>://</w:t>
        </w:r>
        <w:r w:rsidRPr="00F90578">
          <w:rPr>
            <w:color w:val="0000FF"/>
            <w:u w:val="single"/>
          </w:rPr>
          <w:t>expo</w:t>
        </w:r>
        <w:r w:rsidRPr="00F90578">
          <w:rPr>
            <w:color w:val="0000FF"/>
            <w:u w:val="single"/>
            <w:lang w:val="ru-RU"/>
          </w:rPr>
          <w:t>.</w:t>
        </w:r>
        <w:r w:rsidRPr="00F90578">
          <w:rPr>
            <w:color w:val="0000FF"/>
            <w:u w:val="single"/>
          </w:rPr>
          <w:t>novarchiv</w:t>
        </w:r>
        <w:r w:rsidRPr="00F90578">
          <w:rPr>
            <w:color w:val="0000FF"/>
            <w:u w:val="single"/>
            <w:lang w:val="ru-RU"/>
          </w:rPr>
          <w:t>.</w:t>
        </w:r>
        <w:r w:rsidRPr="00F90578">
          <w:rPr>
            <w:color w:val="0000FF"/>
            <w:u w:val="single"/>
          </w:rPr>
          <w:t>org</w:t>
        </w:r>
        <w:r w:rsidRPr="00F90578">
          <w:rPr>
            <w:color w:val="0000FF"/>
            <w:u w:val="single"/>
            <w:lang w:val="ru-RU"/>
          </w:rPr>
          <w:t>/</w:t>
        </w:r>
        <w:r w:rsidRPr="00F90578">
          <w:rPr>
            <w:color w:val="0000FF"/>
            <w:u w:val="single"/>
          </w:rPr>
          <w:t>expo</w:t>
        </w:r>
        <w:r w:rsidRPr="00F90578">
          <w:rPr>
            <w:color w:val="0000FF"/>
            <w:u w:val="single"/>
            <w:lang w:val="ru-RU"/>
          </w:rPr>
          <w:t>/2020/03/</w:t>
        </w:r>
      </w:hyperlink>
      <w:r w:rsidRPr="00F90578">
        <w:rPr>
          <w:lang w:val="ru-RU"/>
        </w:rPr>
        <w:t>.</w:t>
      </w:r>
    </w:p>
    <w:p w14:paraId="61424B15" w14:textId="17CFB47C"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Государственного архива Белгородской области – </w:t>
      </w:r>
      <w:hyperlink r:id="rId76" w:history="1">
        <w:r w:rsidRPr="00F90578">
          <w:rPr>
            <w:color w:val="0000FF"/>
            <w:u w:val="single"/>
          </w:rPr>
          <w:t>http</w:t>
        </w:r>
        <w:r w:rsidRPr="00F90578">
          <w:rPr>
            <w:color w:val="0000FF"/>
            <w:u w:val="single"/>
            <w:lang w:val="ru-RU"/>
          </w:rPr>
          <w:t>://</w:t>
        </w:r>
        <w:r w:rsidRPr="00F90578">
          <w:rPr>
            <w:color w:val="0000FF"/>
            <w:u w:val="single"/>
          </w:rPr>
          <w:t>belarchive</w:t>
        </w:r>
        <w:r w:rsidRPr="00F90578">
          <w:rPr>
            <w:color w:val="0000FF"/>
            <w:u w:val="single"/>
            <w:lang w:val="ru-RU"/>
          </w:rPr>
          <w:t>.</w:t>
        </w:r>
        <w:r w:rsidRPr="00F90578">
          <w:rPr>
            <w:color w:val="0000FF"/>
            <w:u w:val="single"/>
          </w:rPr>
          <w:t>ru</w:t>
        </w:r>
        <w:r w:rsidRPr="00F90578">
          <w:rPr>
            <w:color w:val="0000FF"/>
            <w:u w:val="single"/>
            <w:lang w:val="ru-RU"/>
          </w:rPr>
          <w:t>/</w:t>
        </w:r>
      </w:hyperlink>
      <w:r w:rsidRPr="00F90578">
        <w:rPr>
          <w:lang w:val="ru-RU"/>
        </w:rPr>
        <w:t>.</w:t>
      </w:r>
    </w:p>
    <w:p w14:paraId="47474C41" w14:textId="26962D1B"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Государственного архива Брянской области – </w:t>
      </w:r>
      <w:hyperlink r:id="rId77" w:history="1">
        <w:r w:rsidRPr="00F90578">
          <w:rPr>
            <w:color w:val="0000FF"/>
            <w:u w:val="single"/>
          </w:rPr>
          <w:t>https</w:t>
        </w:r>
        <w:r w:rsidRPr="00F90578">
          <w:rPr>
            <w:color w:val="0000FF"/>
            <w:u w:val="single"/>
            <w:lang w:val="ru-RU"/>
          </w:rPr>
          <w:t>://</w:t>
        </w:r>
        <w:r w:rsidRPr="00F90578">
          <w:rPr>
            <w:color w:val="0000FF"/>
            <w:u w:val="single"/>
          </w:rPr>
          <w:t>archive</w:t>
        </w:r>
        <w:r w:rsidRPr="00F90578">
          <w:rPr>
            <w:color w:val="0000FF"/>
            <w:u w:val="single"/>
            <w:lang w:val="ru-RU"/>
          </w:rPr>
          <w:t>-</w:t>
        </w:r>
        <w:r w:rsidRPr="00F90578">
          <w:rPr>
            <w:color w:val="0000FF"/>
            <w:u w:val="single"/>
          </w:rPr>
          <w:t>bryansk</w:t>
        </w:r>
        <w:r w:rsidRPr="00F90578">
          <w:rPr>
            <w:color w:val="0000FF"/>
            <w:u w:val="single"/>
            <w:lang w:val="ru-RU"/>
          </w:rPr>
          <w:t>.</w:t>
        </w:r>
        <w:r w:rsidRPr="00F90578">
          <w:rPr>
            <w:color w:val="0000FF"/>
            <w:u w:val="single"/>
          </w:rPr>
          <w:t>ru</w:t>
        </w:r>
      </w:hyperlink>
      <w:r w:rsidRPr="00F90578">
        <w:rPr>
          <w:lang w:val="ru-RU"/>
        </w:rPr>
        <w:t>.</w:t>
      </w:r>
    </w:p>
    <w:p w14:paraId="15453B79" w14:textId="05778062"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Государственного архива Волгоградской области – </w:t>
      </w:r>
      <w:hyperlink r:id="rId78" w:history="1">
        <w:r w:rsidRPr="00F90578">
          <w:rPr>
            <w:color w:val="0000FF"/>
            <w:u w:val="single"/>
          </w:rPr>
          <w:t>https</w:t>
        </w:r>
        <w:r w:rsidRPr="00F90578">
          <w:rPr>
            <w:color w:val="0000FF"/>
            <w:u w:val="single"/>
            <w:lang w:val="ru-RU"/>
          </w:rPr>
          <w:t>://</w:t>
        </w:r>
        <w:r w:rsidRPr="00F90578">
          <w:rPr>
            <w:color w:val="0000FF"/>
            <w:u w:val="single"/>
          </w:rPr>
          <w:t>gavo</w:t>
        </w:r>
        <w:r w:rsidRPr="00F90578">
          <w:rPr>
            <w:color w:val="0000FF"/>
            <w:u w:val="single"/>
            <w:lang w:val="ru-RU"/>
          </w:rPr>
          <w:t>.</w:t>
        </w:r>
        <w:r w:rsidRPr="00F90578">
          <w:rPr>
            <w:color w:val="0000FF"/>
            <w:u w:val="single"/>
          </w:rPr>
          <w:t>volgograd</w:t>
        </w:r>
        <w:r w:rsidRPr="00F90578">
          <w:rPr>
            <w:color w:val="0000FF"/>
            <w:u w:val="single"/>
            <w:lang w:val="ru-RU"/>
          </w:rPr>
          <w:t>.</w:t>
        </w:r>
        <w:r w:rsidRPr="00F90578">
          <w:rPr>
            <w:color w:val="0000FF"/>
            <w:u w:val="single"/>
          </w:rPr>
          <w:t>ru</w:t>
        </w:r>
        <w:r w:rsidRPr="00F90578">
          <w:rPr>
            <w:color w:val="0000FF"/>
            <w:u w:val="single"/>
            <w:lang w:val="ru-RU"/>
          </w:rPr>
          <w:t>/</w:t>
        </w:r>
      </w:hyperlink>
      <w:r w:rsidRPr="00F90578">
        <w:rPr>
          <w:lang w:val="ru-RU"/>
        </w:rPr>
        <w:t>.</w:t>
      </w:r>
    </w:p>
    <w:p w14:paraId="1C074CFA" w14:textId="179CCD6F"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Государственного архива Воронежской области – </w:t>
      </w:r>
      <w:hyperlink r:id="rId79" w:history="1">
        <w:r w:rsidRPr="00F90578">
          <w:rPr>
            <w:color w:val="0000FF"/>
            <w:u w:val="single"/>
          </w:rPr>
          <w:t>http</w:t>
        </w:r>
        <w:r w:rsidRPr="00F90578">
          <w:rPr>
            <w:color w:val="0000FF"/>
            <w:u w:val="single"/>
            <w:lang w:val="ru-RU"/>
          </w:rPr>
          <w:t>://</w:t>
        </w:r>
        <w:r w:rsidRPr="00F90578">
          <w:rPr>
            <w:color w:val="0000FF"/>
            <w:u w:val="single"/>
          </w:rPr>
          <w:t>www</w:t>
        </w:r>
        <w:r w:rsidRPr="00F90578">
          <w:rPr>
            <w:color w:val="0000FF"/>
            <w:u w:val="single"/>
            <w:lang w:val="ru-RU"/>
          </w:rPr>
          <w:t>.</w:t>
        </w:r>
        <w:r w:rsidRPr="00F90578">
          <w:rPr>
            <w:color w:val="0000FF"/>
            <w:u w:val="single"/>
          </w:rPr>
          <w:t>arsvo</w:t>
        </w:r>
        <w:r w:rsidRPr="00F90578">
          <w:rPr>
            <w:color w:val="0000FF"/>
            <w:u w:val="single"/>
            <w:lang w:val="ru-RU"/>
          </w:rPr>
          <w:t>.</w:t>
        </w:r>
        <w:r w:rsidRPr="00F90578">
          <w:rPr>
            <w:color w:val="0000FF"/>
            <w:u w:val="single"/>
          </w:rPr>
          <w:t>ru</w:t>
        </w:r>
        <w:r w:rsidRPr="00F90578">
          <w:rPr>
            <w:color w:val="0000FF"/>
            <w:u w:val="single"/>
            <w:lang w:val="ru-RU"/>
          </w:rPr>
          <w:t>/</w:t>
        </w:r>
      </w:hyperlink>
      <w:r w:rsidRPr="00F90578">
        <w:rPr>
          <w:lang w:val="ru-RU"/>
        </w:rPr>
        <w:t>.</w:t>
      </w:r>
    </w:p>
    <w:p w14:paraId="5F20D940" w14:textId="186EEB9C"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Государственного архива Калужской области – </w:t>
      </w:r>
      <w:hyperlink r:id="rId80" w:history="1">
        <w:r w:rsidRPr="00F90578">
          <w:rPr>
            <w:color w:val="0000FF"/>
            <w:u w:val="single"/>
          </w:rPr>
          <w:t>https</w:t>
        </w:r>
        <w:r w:rsidRPr="00F90578">
          <w:rPr>
            <w:color w:val="0000FF"/>
            <w:u w:val="single"/>
            <w:lang w:val="ru-RU"/>
          </w:rPr>
          <w:t>://</w:t>
        </w:r>
        <w:r w:rsidRPr="00F90578">
          <w:rPr>
            <w:color w:val="0000FF"/>
            <w:u w:val="single"/>
          </w:rPr>
          <w:t>archive</w:t>
        </w:r>
        <w:r w:rsidRPr="00F90578">
          <w:rPr>
            <w:color w:val="0000FF"/>
            <w:u w:val="single"/>
            <w:lang w:val="ru-RU"/>
          </w:rPr>
          <w:t>.</w:t>
        </w:r>
        <w:r w:rsidRPr="00F90578">
          <w:rPr>
            <w:color w:val="0000FF"/>
            <w:u w:val="single"/>
          </w:rPr>
          <w:t>admoblkaluga</w:t>
        </w:r>
        <w:r w:rsidRPr="00F90578">
          <w:rPr>
            <w:color w:val="0000FF"/>
            <w:u w:val="single"/>
            <w:lang w:val="ru-RU"/>
          </w:rPr>
          <w:t>.</w:t>
        </w:r>
        <w:r w:rsidRPr="00F90578">
          <w:rPr>
            <w:color w:val="0000FF"/>
            <w:u w:val="single"/>
          </w:rPr>
          <w:t>ru</w:t>
        </w:r>
        <w:r w:rsidRPr="00F90578">
          <w:rPr>
            <w:color w:val="0000FF"/>
            <w:u w:val="single"/>
            <w:lang w:val="ru-RU"/>
          </w:rPr>
          <w:t>/</w:t>
        </w:r>
        <w:r w:rsidRPr="00F90578">
          <w:rPr>
            <w:color w:val="0000FF"/>
            <w:u w:val="single"/>
          </w:rPr>
          <w:t>gako</w:t>
        </w:r>
      </w:hyperlink>
      <w:r w:rsidRPr="00F90578">
        <w:rPr>
          <w:lang w:val="ru-RU"/>
        </w:rPr>
        <w:t>.</w:t>
      </w:r>
    </w:p>
    <w:p w14:paraId="0A3B6291" w14:textId="0C607D1E"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Государственного архива Краснодарского края – </w:t>
      </w:r>
      <w:hyperlink r:id="rId81" w:history="1">
        <w:r w:rsidRPr="00F90578">
          <w:rPr>
            <w:color w:val="0000FF"/>
            <w:u w:val="single"/>
          </w:rPr>
          <w:t>https</w:t>
        </w:r>
        <w:r w:rsidRPr="00F90578">
          <w:rPr>
            <w:color w:val="0000FF"/>
            <w:u w:val="single"/>
            <w:lang w:val="ru-RU"/>
          </w:rPr>
          <w:t>://</w:t>
        </w:r>
        <w:r w:rsidRPr="00F90578">
          <w:rPr>
            <w:color w:val="0000FF"/>
            <w:u w:val="single"/>
          </w:rPr>
          <w:t>kubgosarhiv</w:t>
        </w:r>
        <w:r w:rsidRPr="00F90578">
          <w:rPr>
            <w:color w:val="0000FF"/>
            <w:u w:val="single"/>
            <w:lang w:val="ru-RU"/>
          </w:rPr>
          <w:t>.</w:t>
        </w:r>
        <w:r w:rsidRPr="00F90578">
          <w:rPr>
            <w:color w:val="0000FF"/>
            <w:u w:val="single"/>
          </w:rPr>
          <w:t>ru</w:t>
        </w:r>
        <w:r w:rsidRPr="00F90578">
          <w:rPr>
            <w:color w:val="0000FF"/>
            <w:u w:val="single"/>
            <w:lang w:val="ru-RU"/>
          </w:rPr>
          <w:t>/</w:t>
        </w:r>
      </w:hyperlink>
      <w:r w:rsidRPr="00F90578">
        <w:rPr>
          <w:lang w:val="ru-RU"/>
        </w:rPr>
        <w:t>.</w:t>
      </w:r>
    </w:p>
    <w:p w14:paraId="234100E3" w14:textId="7844B2EC"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Государственного архива Липецкой области – </w:t>
      </w:r>
      <w:hyperlink r:id="rId82" w:history="1">
        <w:r w:rsidRPr="00F90578">
          <w:rPr>
            <w:color w:val="0000FF"/>
            <w:u w:val="single"/>
          </w:rPr>
          <w:t>http</w:t>
        </w:r>
        <w:r w:rsidRPr="00F90578">
          <w:rPr>
            <w:color w:val="0000FF"/>
            <w:u w:val="single"/>
            <w:lang w:val="ru-RU"/>
          </w:rPr>
          <w:t>://госархив48.рф</w:t>
        </w:r>
      </w:hyperlink>
      <w:r w:rsidRPr="00F90578">
        <w:rPr>
          <w:lang w:val="ru-RU"/>
        </w:rPr>
        <w:t>.</w:t>
      </w:r>
    </w:p>
    <w:p w14:paraId="0FCBBE63" w14:textId="7F84820F"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lastRenderedPageBreak/>
        <w:t xml:space="preserve">Портал Государственного архива Новгородской области – </w:t>
      </w:r>
      <w:hyperlink r:id="rId83" w:history="1">
        <w:r w:rsidRPr="00F90578">
          <w:rPr>
            <w:color w:val="0000FF"/>
            <w:u w:val="single"/>
          </w:rPr>
          <w:t>http</w:t>
        </w:r>
        <w:r w:rsidRPr="00F90578">
          <w:rPr>
            <w:color w:val="0000FF"/>
            <w:u w:val="single"/>
            <w:lang w:val="ru-RU"/>
          </w:rPr>
          <w:t>://</w:t>
        </w:r>
        <w:r w:rsidRPr="00F90578">
          <w:rPr>
            <w:color w:val="0000FF"/>
            <w:u w:val="single"/>
          </w:rPr>
          <w:t>gano</w:t>
        </w:r>
        <w:r w:rsidRPr="00F90578">
          <w:rPr>
            <w:color w:val="0000FF"/>
            <w:u w:val="single"/>
            <w:lang w:val="ru-RU"/>
          </w:rPr>
          <w:t>.</w:t>
        </w:r>
        <w:r w:rsidRPr="00F90578">
          <w:rPr>
            <w:color w:val="0000FF"/>
            <w:u w:val="single"/>
          </w:rPr>
          <w:t>altsoft</w:t>
        </w:r>
        <w:r w:rsidRPr="00F90578">
          <w:rPr>
            <w:color w:val="0000FF"/>
            <w:u w:val="single"/>
            <w:lang w:val="ru-RU"/>
          </w:rPr>
          <w:t>.</w:t>
        </w:r>
        <w:r w:rsidRPr="00F90578">
          <w:rPr>
            <w:color w:val="0000FF"/>
            <w:u w:val="single"/>
          </w:rPr>
          <w:t>spb</w:t>
        </w:r>
        <w:r w:rsidRPr="00F90578">
          <w:rPr>
            <w:color w:val="0000FF"/>
            <w:u w:val="single"/>
            <w:lang w:val="ru-RU"/>
          </w:rPr>
          <w:t>.</w:t>
        </w:r>
        <w:r w:rsidRPr="00F90578">
          <w:rPr>
            <w:color w:val="0000FF"/>
            <w:u w:val="single"/>
          </w:rPr>
          <w:t>ru</w:t>
        </w:r>
      </w:hyperlink>
      <w:r w:rsidRPr="00F90578">
        <w:rPr>
          <w:lang w:val="ru-RU"/>
        </w:rPr>
        <w:t>.</w:t>
      </w:r>
    </w:p>
    <w:p w14:paraId="16539F1A" w14:textId="4D097545"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Государственного архива Орловской области – </w:t>
      </w:r>
      <w:hyperlink r:id="rId84" w:history="1">
        <w:r w:rsidRPr="00F90578">
          <w:rPr>
            <w:color w:val="0000FF"/>
            <w:u w:val="single"/>
          </w:rPr>
          <w:t>https</w:t>
        </w:r>
        <w:r w:rsidRPr="00F90578">
          <w:rPr>
            <w:color w:val="0000FF"/>
            <w:u w:val="single"/>
            <w:lang w:val="ru-RU"/>
          </w:rPr>
          <w:t>://</w:t>
        </w:r>
        <w:r w:rsidRPr="00F90578">
          <w:rPr>
            <w:color w:val="0000FF"/>
            <w:u w:val="single"/>
          </w:rPr>
          <w:t>gaorel</w:t>
        </w:r>
        <w:r w:rsidRPr="00F90578">
          <w:rPr>
            <w:color w:val="0000FF"/>
            <w:u w:val="single"/>
            <w:lang w:val="ru-RU"/>
          </w:rPr>
          <w:t>.</w:t>
        </w:r>
        <w:r w:rsidRPr="00F90578">
          <w:rPr>
            <w:color w:val="0000FF"/>
            <w:u w:val="single"/>
          </w:rPr>
          <w:t>ru</w:t>
        </w:r>
        <w:r w:rsidRPr="00F90578">
          <w:rPr>
            <w:color w:val="0000FF"/>
            <w:u w:val="single"/>
            <w:lang w:val="ru-RU"/>
          </w:rPr>
          <w:t>/</w:t>
        </w:r>
      </w:hyperlink>
      <w:r w:rsidRPr="00F90578">
        <w:rPr>
          <w:lang w:val="ru-RU"/>
        </w:rPr>
        <w:t>.</w:t>
      </w:r>
    </w:p>
    <w:p w14:paraId="210B78B2" w14:textId="4D007E3F"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Государственного архива Псковской области – </w:t>
      </w:r>
      <w:hyperlink r:id="rId85" w:history="1">
        <w:r w:rsidRPr="00F90578">
          <w:rPr>
            <w:rStyle w:val="a5"/>
          </w:rPr>
          <w:t>https</w:t>
        </w:r>
        <w:r w:rsidRPr="00F90578">
          <w:rPr>
            <w:rStyle w:val="a5"/>
            <w:lang w:val="ru-RU"/>
          </w:rPr>
          <w:t>://</w:t>
        </w:r>
        <w:r w:rsidRPr="00F90578">
          <w:rPr>
            <w:rStyle w:val="a5"/>
          </w:rPr>
          <w:t>archive</w:t>
        </w:r>
        <w:r w:rsidRPr="00F90578">
          <w:rPr>
            <w:rStyle w:val="a5"/>
            <w:lang w:val="ru-RU"/>
          </w:rPr>
          <w:t>.</w:t>
        </w:r>
        <w:r w:rsidRPr="00F90578">
          <w:rPr>
            <w:rStyle w:val="a5"/>
          </w:rPr>
          <w:t>pskov</w:t>
        </w:r>
        <w:r w:rsidRPr="00F90578">
          <w:rPr>
            <w:rStyle w:val="a5"/>
            <w:lang w:val="ru-RU"/>
          </w:rPr>
          <w:t>.</w:t>
        </w:r>
        <w:r w:rsidRPr="00F90578">
          <w:rPr>
            <w:rStyle w:val="a5"/>
          </w:rPr>
          <w:t>ru</w:t>
        </w:r>
      </w:hyperlink>
      <w:r w:rsidRPr="00F90578">
        <w:rPr>
          <w:lang w:val="ru-RU"/>
        </w:rPr>
        <w:t>.</w:t>
      </w:r>
    </w:p>
    <w:p w14:paraId="50220CBF" w14:textId="5668D44D"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«Национального архива» Республики Калмыкия – </w:t>
      </w:r>
      <w:hyperlink r:id="rId86" w:history="1">
        <w:r w:rsidRPr="00F90578">
          <w:rPr>
            <w:color w:val="0000FF"/>
            <w:u w:val="single"/>
          </w:rPr>
          <w:t>http</w:t>
        </w:r>
        <w:r w:rsidRPr="00F90578">
          <w:rPr>
            <w:color w:val="0000FF"/>
            <w:u w:val="single"/>
            <w:lang w:val="ru-RU"/>
          </w:rPr>
          <w:t>://</w:t>
        </w:r>
        <w:r w:rsidRPr="00F90578">
          <w:rPr>
            <w:color w:val="0000FF"/>
            <w:u w:val="single"/>
          </w:rPr>
          <w:t>kalmarhiv</w:t>
        </w:r>
        <w:r w:rsidRPr="00F90578">
          <w:rPr>
            <w:color w:val="0000FF"/>
            <w:u w:val="single"/>
            <w:lang w:val="ru-RU"/>
          </w:rPr>
          <w:t>.</w:t>
        </w:r>
        <w:r w:rsidRPr="00F90578">
          <w:rPr>
            <w:color w:val="0000FF"/>
            <w:u w:val="single"/>
          </w:rPr>
          <w:t>ru</w:t>
        </w:r>
        <w:r w:rsidRPr="00F90578">
          <w:rPr>
            <w:color w:val="0000FF"/>
            <w:u w:val="single"/>
            <w:lang w:val="ru-RU"/>
          </w:rPr>
          <w:t>/</w:t>
        </w:r>
      </w:hyperlink>
      <w:r w:rsidRPr="00F90578">
        <w:rPr>
          <w:lang w:val="ru-RU"/>
        </w:rPr>
        <w:t>.</w:t>
      </w:r>
    </w:p>
    <w:p w14:paraId="454FCB2F" w14:textId="2F5AE6F1"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Национального архива Республики Карелия – </w:t>
      </w:r>
      <w:hyperlink r:id="rId87" w:history="1">
        <w:r w:rsidRPr="00F90578">
          <w:rPr>
            <w:color w:val="0000FF"/>
            <w:u w:val="single"/>
          </w:rPr>
          <w:t>http</w:t>
        </w:r>
        <w:r w:rsidRPr="00F90578">
          <w:rPr>
            <w:color w:val="0000FF"/>
            <w:u w:val="single"/>
            <w:lang w:val="ru-RU"/>
          </w:rPr>
          <w:t>://</w:t>
        </w:r>
        <w:r w:rsidRPr="00F90578">
          <w:rPr>
            <w:color w:val="0000FF"/>
            <w:u w:val="single"/>
          </w:rPr>
          <w:t>rkna</w:t>
        </w:r>
        <w:r w:rsidRPr="00F90578">
          <w:rPr>
            <w:color w:val="0000FF"/>
            <w:u w:val="single"/>
            <w:lang w:val="ru-RU"/>
          </w:rPr>
          <w:t>.</w:t>
        </w:r>
        <w:r w:rsidRPr="00F90578">
          <w:rPr>
            <w:color w:val="0000FF"/>
            <w:u w:val="single"/>
          </w:rPr>
          <w:t>ru</w:t>
        </w:r>
        <w:r w:rsidRPr="00F90578">
          <w:rPr>
            <w:color w:val="0000FF"/>
            <w:u w:val="single"/>
            <w:lang w:val="ru-RU"/>
          </w:rPr>
          <w:t>/</w:t>
        </w:r>
      </w:hyperlink>
      <w:r w:rsidRPr="00F90578">
        <w:rPr>
          <w:lang w:val="ru-RU"/>
        </w:rPr>
        <w:t>.</w:t>
      </w:r>
    </w:p>
    <w:p w14:paraId="2132B513" w14:textId="784F099F"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Государственного архива Республики Крым – </w:t>
      </w:r>
      <w:hyperlink r:id="rId88" w:history="1">
        <w:r w:rsidRPr="00F90578">
          <w:rPr>
            <w:color w:val="0000FF"/>
            <w:u w:val="single"/>
          </w:rPr>
          <w:t>http</w:t>
        </w:r>
        <w:r w:rsidRPr="00F90578">
          <w:rPr>
            <w:color w:val="0000FF"/>
            <w:u w:val="single"/>
            <w:lang w:val="ru-RU"/>
          </w:rPr>
          <w:t>://</w:t>
        </w:r>
        <w:r w:rsidRPr="00F90578">
          <w:rPr>
            <w:color w:val="0000FF"/>
            <w:u w:val="single"/>
          </w:rPr>
          <w:t>krymgosarchiv</w:t>
        </w:r>
        <w:r w:rsidRPr="00F90578">
          <w:rPr>
            <w:color w:val="0000FF"/>
            <w:u w:val="single"/>
            <w:lang w:val="ru-RU"/>
          </w:rPr>
          <w:t>.</w:t>
        </w:r>
        <w:r w:rsidRPr="00F90578">
          <w:rPr>
            <w:color w:val="0000FF"/>
            <w:u w:val="single"/>
          </w:rPr>
          <w:t>ru</w:t>
        </w:r>
        <w:r w:rsidRPr="00F90578">
          <w:rPr>
            <w:color w:val="0000FF"/>
            <w:u w:val="single"/>
            <w:lang w:val="ru-RU"/>
          </w:rPr>
          <w:t>/</w:t>
        </w:r>
      </w:hyperlink>
      <w:r w:rsidRPr="00F90578">
        <w:rPr>
          <w:lang w:val="ru-RU"/>
        </w:rPr>
        <w:t>.</w:t>
      </w:r>
    </w:p>
    <w:p w14:paraId="31595C11" w14:textId="0BDECFAE"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Архива города Севастополя – </w:t>
      </w:r>
      <w:hyperlink r:id="rId89" w:history="1">
        <w:r w:rsidRPr="00F90578">
          <w:rPr>
            <w:color w:val="0000FF"/>
            <w:u w:val="single"/>
          </w:rPr>
          <w:t>https</w:t>
        </w:r>
        <w:r w:rsidRPr="00F90578">
          <w:rPr>
            <w:color w:val="0000FF"/>
            <w:u w:val="single"/>
            <w:lang w:val="ru-RU"/>
          </w:rPr>
          <w:t>://</w:t>
        </w:r>
        <w:r w:rsidRPr="00F90578">
          <w:rPr>
            <w:color w:val="0000FF"/>
            <w:u w:val="single"/>
          </w:rPr>
          <w:t>sevarchiv</w:t>
        </w:r>
        <w:r w:rsidRPr="00F90578">
          <w:rPr>
            <w:color w:val="0000FF"/>
            <w:u w:val="single"/>
            <w:lang w:val="ru-RU"/>
          </w:rPr>
          <w:t>.</w:t>
        </w:r>
        <w:r w:rsidRPr="00F90578">
          <w:rPr>
            <w:color w:val="0000FF"/>
            <w:u w:val="single"/>
          </w:rPr>
          <w:t>ru</w:t>
        </w:r>
        <w:r w:rsidRPr="00F90578">
          <w:rPr>
            <w:color w:val="0000FF"/>
            <w:u w:val="single"/>
            <w:lang w:val="ru-RU"/>
          </w:rPr>
          <w:t>/</w:t>
        </w:r>
      </w:hyperlink>
      <w:r w:rsidRPr="00F90578">
        <w:rPr>
          <w:lang w:val="ru-RU"/>
        </w:rPr>
        <w:t>.</w:t>
      </w:r>
    </w:p>
    <w:p w14:paraId="4C2DBA90" w14:textId="6D88066C"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Государственного архива Ростовской области – </w:t>
      </w:r>
      <w:hyperlink r:id="rId90" w:history="1">
        <w:r w:rsidRPr="00F90578">
          <w:rPr>
            <w:color w:val="0000FF"/>
            <w:u w:val="single"/>
          </w:rPr>
          <w:t>https</w:t>
        </w:r>
        <w:r w:rsidRPr="00F90578">
          <w:rPr>
            <w:color w:val="0000FF"/>
            <w:u w:val="single"/>
            <w:lang w:val="ru-RU"/>
          </w:rPr>
          <w:t>://</w:t>
        </w:r>
        <w:r w:rsidRPr="00F90578">
          <w:rPr>
            <w:color w:val="0000FF"/>
            <w:u w:val="single"/>
          </w:rPr>
          <w:t>gosarhro</w:t>
        </w:r>
        <w:r w:rsidRPr="00F90578">
          <w:rPr>
            <w:color w:val="0000FF"/>
            <w:u w:val="single"/>
            <w:lang w:val="ru-RU"/>
          </w:rPr>
          <w:t>.</w:t>
        </w:r>
        <w:r w:rsidRPr="00F90578">
          <w:rPr>
            <w:color w:val="0000FF"/>
            <w:u w:val="single"/>
          </w:rPr>
          <w:t>donland</w:t>
        </w:r>
        <w:r w:rsidRPr="00F90578">
          <w:rPr>
            <w:color w:val="0000FF"/>
            <w:u w:val="single"/>
            <w:lang w:val="ru-RU"/>
          </w:rPr>
          <w:t>.</w:t>
        </w:r>
        <w:r w:rsidRPr="00F90578">
          <w:rPr>
            <w:color w:val="0000FF"/>
            <w:u w:val="single"/>
          </w:rPr>
          <w:t>ru</w:t>
        </w:r>
      </w:hyperlink>
      <w:r w:rsidRPr="00F90578">
        <w:rPr>
          <w:lang w:val="ru-RU"/>
        </w:rPr>
        <w:t>.</w:t>
      </w:r>
    </w:p>
    <w:p w14:paraId="115AFD9B" w14:textId="56C74A72"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Государственного архива Смоленской области – </w:t>
      </w:r>
      <w:hyperlink r:id="rId91" w:history="1">
        <w:r w:rsidRPr="00F90578">
          <w:rPr>
            <w:color w:val="0000FF"/>
            <w:u w:val="single"/>
          </w:rPr>
          <w:t>https</w:t>
        </w:r>
        <w:r w:rsidRPr="00F90578">
          <w:rPr>
            <w:color w:val="0000FF"/>
            <w:u w:val="single"/>
            <w:lang w:val="ru-RU"/>
          </w:rPr>
          <w:t>://</w:t>
        </w:r>
        <w:r w:rsidRPr="00F90578">
          <w:rPr>
            <w:color w:val="0000FF"/>
            <w:u w:val="single"/>
          </w:rPr>
          <w:t>gaso</w:t>
        </w:r>
        <w:r w:rsidRPr="00F90578">
          <w:rPr>
            <w:color w:val="0000FF"/>
            <w:u w:val="single"/>
            <w:lang w:val="ru-RU"/>
          </w:rPr>
          <w:t>.</w:t>
        </w:r>
        <w:r w:rsidRPr="00F90578">
          <w:rPr>
            <w:color w:val="0000FF"/>
            <w:u w:val="single"/>
          </w:rPr>
          <w:t>admin</w:t>
        </w:r>
        <w:r w:rsidRPr="00F90578">
          <w:rPr>
            <w:color w:val="0000FF"/>
            <w:u w:val="single"/>
            <w:lang w:val="ru-RU"/>
          </w:rPr>
          <w:t>-</w:t>
        </w:r>
        <w:r w:rsidRPr="00F90578">
          <w:rPr>
            <w:color w:val="0000FF"/>
            <w:u w:val="single"/>
          </w:rPr>
          <w:t>smolensk</w:t>
        </w:r>
        <w:r w:rsidRPr="00F90578">
          <w:rPr>
            <w:color w:val="0000FF"/>
            <w:u w:val="single"/>
            <w:lang w:val="ru-RU"/>
          </w:rPr>
          <w:t>.</w:t>
        </w:r>
        <w:r w:rsidRPr="00F90578">
          <w:rPr>
            <w:color w:val="0000FF"/>
            <w:u w:val="single"/>
          </w:rPr>
          <w:t>ru</w:t>
        </w:r>
      </w:hyperlink>
      <w:r w:rsidRPr="00F90578">
        <w:rPr>
          <w:lang w:val="ru-RU"/>
        </w:rPr>
        <w:t>.</w:t>
      </w:r>
    </w:p>
    <w:p w14:paraId="6ABFEE3C" w14:textId="43BD32E6"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Государственного архива Ставропольского края – </w:t>
      </w:r>
      <w:hyperlink r:id="rId92" w:history="1">
        <w:r w:rsidRPr="00F90578">
          <w:rPr>
            <w:color w:val="0000FF"/>
            <w:u w:val="single"/>
          </w:rPr>
          <w:t>http</w:t>
        </w:r>
        <w:r w:rsidRPr="00F90578">
          <w:rPr>
            <w:color w:val="0000FF"/>
            <w:u w:val="single"/>
            <w:lang w:val="ru-RU"/>
          </w:rPr>
          <w:t>://</w:t>
        </w:r>
        <w:r w:rsidRPr="00F90578">
          <w:rPr>
            <w:color w:val="0000FF"/>
            <w:u w:val="single"/>
          </w:rPr>
          <w:t>www</w:t>
        </w:r>
        <w:r w:rsidRPr="00F90578">
          <w:rPr>
            <w:color w:val="0000FF"/>
            <w:u w:val="single"/>
            <w:lang w:val="ru-RU"/>
          </w:rPr>
          <w:t>.</w:t>
        </w:r>
        <w:r w:rsidRPr="00F90578">
          <w:rPr>
            <w:color w:val="0000FF"/>
            <w:u w:val="single"/>
          </w:rPr>
          <w:t>stavarhiv</w:t>
        </w:r>
        <w:r w:rsidRPr="00F90578">
          <w:rPr>
            <w:color w:val="0000FF"/>
            <w:u w:val="single"/>
            <w:lang w:val="ru-RU"/>
          </w:rPr>
          <w:t>.</w:t>
        </w:r>
        <w:r w:rsidRPr="00F90578">
          <w:rPr>
            <w:color w:val="0000FF"/>
            <w:u w:val="single"/>
          </w:rPr>
          <w:t>ru</w:t>
        </w:r>
        <w:r w:rsidRPr="00F90578">
          <w:rPr>
            <w:color w:val="0000FF"/>
            <w:u w:val="single"/>
            <w:lang w:val="ru-RU"/>
          </w:rPr>
          <w:t>/</w:t>
        </w:r>
      </w:hyperlink>
      <w:r w:rsidRPr="00F90578">
        <w:rPr>
          <w:lang w:val="ru-RU"/>
        </w:rPr>
        <w:t>.</w:t>
      </w:r>
    </w:p>
    <w:p w14:paraId="60236636" w14:textId="53D6EF6A"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Государственного архива Тверской области – </w:t>
      </w:r>
      <w:hyperlink r:id="rId93" w:history="1">
        <w:r w:rsidRPr="00F90578">
          <w:rPr>
            <w:color w:val="0000FF"/>
            <w:u w:val="single"/>
          </w:rPr>
          <w:t>https</w:t>
        </w:r>
        <w:r w:rsidRPr="00F90578">
          <w:rPr>
            <w:color w:val="0000FF"/>
            <w:u w:val="single"/>
            <w:lang w:val="ru-RU"/>
          </w:rPr>
          <w:t>://</w:t>
        </w:r>
        <w:r w:rsidRPr="00F90578">
          <w:rPr>
            <w:color w:val="0000FF"/>
            <w:u w:val="single"/>
          </w:rPr>
          <w:t>archives</w:t>
        </w:r>
        <w:r w:rsidRPr="00F90578">
          <w:rPr>
            <w:color w:val="0000FF"/>
            <w:u w:val="single"/>
            <w:lang w:val="ru-RU"/>
          </w:rPr>
          <w:t>.</w:t>
        </w:r>
        <w:r w:rsidRPr="00F90578">
          <w:rPr>
            <w:color w:val="0000FF"/>
            <w:u w:val="single"/>
          </w:rPr>
          <w:t>tverreg</w:t>
        </w:r>
        <w:r w:rsidRPr="00F90578">
          <w:rPr>
            <w:color w:val="0000FF"/>
            <w:u w:val="single"/>
            <w:lang w:val="ru-RU"/>
          </w:rPr>
          <w:t>.</w:t>
        </w:r>
        <w:r w:rsidRPr="00F90578">
          <w:rPr>
            <w:color w:val="0000FF"/>
            <w:u w:val="single"/>
          </w:rPr>
          <w:t>ru</w:t>
        </w:r>
      </w:hyperlink>
      <w:r w:rsidRPr="00F90578">
        <w:rPr>
          <w:lang w:val="ru-RU"/>
        </w:rPr>
        <w:t>.</w:t>
      </w:r>
    </w:p>
    <w:p w14:paraId="49150D78" w14:textId="1C1C94D2"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 xml:space="preserve">Портал Государственного архива Тульской области – </w:t>
      </w:r>
      <w:hyperlink r:id="rId94" w:history="1">
        <w:r w:rsidRPr="00F90578">
          <w:rPr>
            <w:color w:val="0000FF"/>
            <w:u w:val="single"/>
          </w:rPr>
          <w:t>https</w:t>
        </w:r>
        <w:r w:rsidRPr="00F90578">
          <w:rPr>
            <w:color w:val="0000FF"/>
            <w:u w:val="single"/>
            <w:lang w:val="ru-RU"/>
          </w:rPr>
          <w:t>://</w:t>
        </w:r>
        <w:r w:rsidRPr="00F90578">
          <w:rPr>
            <w:color w:val="0000FF"/>
            <w:u w:val="single"/>
          </w:rPr>
          <w:t>gato</w:t>
        </w:r>
        <w:r w:rsidRPr="00F90578">
          <w:rPr>
            <w:color w:val="0000FF"/>
            <w:u w:val="single"/>
            <w:lang w:val="ru-RU"/>
          </w:rPr>
          <w:t>.</w:t>
        </w:r>
        <w:r w:rsidRPr="00F90578">
          <w:rPr>
            <w:color w:val="0000FF"/>
            <w:u w:val="single"/>
          </w:rPr>
          <w:t>tularegion</w:t>
        </w:r>
        <w:r w:rsidRPr="00F90578">
          <w:rPr>
            <w:color w:val="0000FF"/>
            <w:u w:val="single"/>
            <w:lang w:val="ru-RU"/>
          </w:rPr>
          <w:t>.</w:t>
        </w:r>
        <w:r w:rsidRPr="00F90578">
          <w:rPr>
            <w:color w:val="0000FF"/>
            <w:u w:val="single"/>
          </w:rPr>
          <w:t>ru</w:t>
        </w:r>
        <w:r w:rsidRPr="00F90578">
          <w:rPr>
            <w:color w:val="0000FF"/>
            <w:u w:val="single"/>
            <w:lang w:val="ru-RU"/>
          </w:rPr>
          <w:t>/</w:t>
        </w:r>
      </w:hyperlink>
      <w:r w:rsidRPr="00F90578">
        <w:rPr>
          <w:lang w:val="ru-RU"/>
        </w:rPr>
        <w:t>.</w:t>
      </w:r>
    </w:p>
    <w:p w14:paraId="47B284FE" w14:textId="07B651C1" w:rsidR="00F15045" w:rsidRPr="00F90578" w:rsidRDefault="00F15045" w:rsidP="009379BA">
      <w:pPr>
        <w:pStyle w:val="af"/>
        <w:numPr>
          <w:ilvl w:val="0"/>
          <w:numId w:val="31"/>
        </w:numPr>
        <w:spacing w:after="0" w:line="360" w:lineRule="auto"/>
        <w:ind w:leftChars="0" w:left="0" w:firstLineChars="0" w:hanging="3"/>
        <w:rPr>
          <w:lang w:val="ru-RU"/>
        </w:rPr>
      </w:pPr>
      <w:r w:rsidRPr="00F90578">
        <w:rPr>
          <w:lang w:val="ru-RU"/>
        </w:rPr>
        <w:t>Портал Центрального государственного архива города Москвы</w:t>
      </w:r>
      <w:r w:rsidRPr="00F90578">
        <w:rPr>
          <w:rFonts w:eastAsiaTheme="minorEastAsia"/>
          <w:lang w:val="ru-RU" w:eastAsia="ru-RU"/>
        </w:rPr>
        <w:t xml:space="preserve"> </w:t>
      </w:r>
      <w:r w:rsidRPr="00F90578">
        <w:rPr>
          <w:lang w:val="ru-RU"/>
        </w:rPr>
        <w:t xml:space="preserve">– </w:t>
      </w:r>
      <w:hyperlink r:id="rId95" w:history="1">
        <w:r w:rsidRPr="00F90578">
          <w:rPr>
            <w:color w:val="0000FF"/>
            <w:u w:val="single"/>
          </w:rPr>
          <w:t>https</w:t>
        </w:r>
        <w:r w:rsidRPr="00F90578">
          <w:rPr>
            <w:color w:val="0000FF"/>
            <w:u w:val="single"/>
            <w:lang w:val="ru-RU"/>
          </w:rPr>
          <w:t>://</w:t>
        </w:r>
        <w:r w:rsidRPr="00F90578">
          <w:rPr>
            <w:color w:val="0000FF"/>
            <w:u w:val="single"/>
          </w:rPr>
          <w:t>cga</w:t>
        </w:r>
        <w:r w:rsidRPr="00F90578">
          <w:rPr>
            <w:color w:val="0000FF"/>
            <w:u w:val="single"/>
            <w:lang w:val="ru-RU"/>
          </w:rPr>
          <w:t>.</w:t>
        </w:r>
        <w:r w:rsidRPr="00F90578">
          <w:rPr>
            <w:color w:val="0000FF"/>
            <w:u w:val="single"/>
          </w:rPr>
          <w:t>mos</w:t>
        </w:r>
        <w:r w:rsidRPr="00F90578">
          <w:rPr>
            <w:color w:val="0000FF"/>
            <w:u w:val="single"/>
            <w:lang w:val="ru-RU"/>
          </w:rPr>
          <w:t>.</w:t>
        </w:r>
        <w:r w:rsidRPr="00F90578">
          <w:rPr>
            <w:color w:val="0000FF"/>
            <w:u w:val="single"/>
          </w:rPr>
          <w:t>ru</w:t>
        </w:r>
        <w:r w:rsidRPr="00F90578">
          <w:rPr>
            <w:color w:val="0000FF"/>
            <w:u w:val="single"/>
            <w:lang w:val="ru-RU"/>
          </w:rPr>
          <w:t>/</w:t>
        </w:r>
      </w:hyperlink>
      <w:r w:rsidRPr="00F90578">
        <w:rPr>
          <w:lang w:val="ru-RU"/>
        </w:rPr>
        <w:t>.</w:t>
      </w:r>
    </w:p>
    <w:p w14:paraId="26A4DA4B" w14:textId="77777777" w:rsidR="00F15045" w:rsidRPr="00F90578" w:rsidRDefault="00F15045" w:rsidP="00F15045">
      <w:pPr>
        <w:spacing w:after="0"/>
        <w:ind w:left="0" w:hanging="3"/>
        <w:rPr>
          <w:lang w:val="ru-RU" w:eastAsia="ru-RU"/>
        </w:rPr>
      </w:pPr>
      <w:r w:rsidRPr="00F90578">
        <w:rPr>
          <w:lang w:val="ru-RU" w:eastAsia="ru-RU"/>
        </w:rPr>
        <w:br w:type="page"/>
      </w:r>
    </w:p>
    <w:p w14:paraId="1D5736CE" w14:textId="25DBA6D9" w:rsidR="00F15045" w:rsidRPr="00F90578" w:rsidRDefault="00F15045" w:rsidP="001A5CCF">
      <w:pPr>
        <w:pStyle w:val="1"/>
        <w:ind w:left="0" w:hanging="3"/>
        <w:jc w:val="center"/>
        <w:rPr>
          <w:rFonts w:ascii="Times New Roman" w:hAnsi="Times New Roman" w:cs="Times New Roman"/>
          <w:b/>
          <w:color w:val="auto"/>
          <w:sz w:val="28"/>
          <w:lang w:val="ru-RU" w:eastAsia="ru-RU"/>
        </w:rPr>
      </w:pPr>
      <w:bookmarkStart w:id="46" w:name="_Toc208929878"/>
      <w:r w:rsidRPr="00F90578">
        <w:rPr>
          <w:rFonts w:ascii="Times New Roman" w:hAnsi="Times New Roman" w:cs="Times New Roman"/>
          <w:b/>
          <w:color w:val="auto"/>
          <w:sz w:val="28"/>
          <w:lang w:val="ru-RU" w:eastAsia="ru-RU"/>
        </w:rPr>
        <w:lastRenderedPageBreak/>
        <w:t>Список рекомендованной литературы и других источников</w:t>
      </w:r>
      <w:bookmarkEnd w:id="46"/>
    </w:p>
    <w:p w14:paraId="2A9F3FD4" w14:textId="77777777" w:rsidR="00F15045" w:rsidRPr="00F90578" w:rsidRDefault="00F15045" w:rsidP="00F15045">
      <w:pPr>
        <w:spacing w:after="0" w:line="360" w:lineRule="auto"/>
        <w:ind w:left="0" w:hanging="3"/>
        <w:jc w:val="center"/>
        <w:rPr>
          <w:b/>
          <w:bCs/>
          <w:lang w:val="ru-RU" w:eastAsia="ru-RU"/>
        </w:rPr>
      </w:pPr>
      <w:r w:rsidRPr="00F90578">
        <w:rPr>
          <w:b/>
          <w:bCs/>
          <w:lang w:val="ru-RU" w:eastAsia="ru-RU"/>
        </w:rPr>
        <w:t>Учебно-методическая литература по проектной деятельности</w:t>
      </w:r>
    </w:p>
    <w:p w14:paraId="1F718DA0" w14:textId="77777777" w:rsidR="00F15045" w:rsidRPr="00F90578" w:rsidRDefault="00F15045" w:rsidP="00F15045">
      <w:pPr>
        <w:pStyle w:val="af"/>
        <w:numPr>
          <w:ilvl w:val="0"/>
          <w:numId w:val="23"/>
        </w:numPr>
        <w:suppressAutoHyphens w:val="0"/>
        <w:spacing w:after="0" w:line="360" w:lineRule="auto"/>
        <w:ind w:leftChars="0" w:left="0" w:right="0" w:firstLineChars="0" w:firstLine="66"/>
        <w:outlineLvl w:val="9"/>
        <w:rPr>
          <w:lang w:val="ru-RU" w:eastAsia="ru-RU"/>
        </w:rPr>
      </w:pPr>
      <w:r w:rsidRPr="00F90578">
        <w:rPr>
          <w:lang w:val="ru-RU" w:eastAsia="ru-RU"/>
        </w:rPr>
        <w:t>Байбородова Л.В. Проектная деятельность школьников в разновозрастных группах: пособие для учителей общеобразовательных организаций / Л.В. Байбородова, Л.Н. Серебренников. – М.: Просвещение, 2013. – 175 с.</w:t>
      </w:r>
    </w:p>
    <w:p w14:paraId="62530133" w14:textId="77777777" w:rsidR="00F15045" w:rsidRPr="00F90578" w:rsidRDefault="00F15045" w:rsidP="00F15045">
      <w:pPr>
        <w:pStyle w:val="af"/>
        <w:numPr>
          <w:ilvl w:val="0"/>
          <w:numId w:val="23"/>
        </w:numPr>
        <w:suppressAutoHyphens w:val="0"/>
        <w:spacing w:after="0" w:line="360" w:lineRule="auto"/>
        <w:ind w:leftChars="0" w:left="0" w:right="0" w:firstLineChars="0" w:firstLine="66"/>
        <w:outlineLvl w:val="9"/>
        <w:rPr>
          <w:lang w:eastAsia="ru-RU"/>
        </w:rPr>
      </w:pPr>
      <w:r w:rsidRPr="00F90578">
        <w:rPr>
          <w:lang w:val="ru-RU" w:eastAsia="ru-RU"/>
        </w:rPr>
        <w:t xml:space="preserve">Гаевская И., Беликова Н.Ю., Лаврентьева М.А., Олифир А.В. Без срока давности. Преступления нацистов и их пособников против мирного населения Краснодарского края. </w:t>
      </w:r>
      <w:r w:rsidRPr="00F90578">
        <w:rPr>
          <w:lang w:eastAsia="ru-RU"/>
        </w:rPr>
        <w:t>Учебное пособие. Краснодар., Кубанский государственный технологический университет. 2025. 181 с.</w:t>
      </w:r>
    </w:p>
    <w:p w14:paraId="2561E5B5" w14:textId="77777777" w:rsidR="00F15045" w:rsidRPr="00F90578" w:rsidRDefault="00F15045" w:rsidP="00F15045">
      <w:pPr>
        <w:pStyle w:val="af"/>
        <w:numPr>
          <w:ilvl w:val="0"/>
          <w:numId w:val="23"/>
        </w:numPr>
        <w:suppressAutoHyphens w:val="0"/>
        <w:spacing w:after="0" w:line="360" w:lineRule="auto"/>
        <w:ind w:leftChars="0" w:left="0" w:right="0" w:firstLineChars="0" w:firstLine="66"/>
        <w:outlineLvl w:val="9"/>
        <w:rPr>
          <w:lang w:val="ru-RU" w:eastAsia="ru-RU"/>
        </w:rPr>
      </w:pPr>
      <w:r w:rsidRPr="00F90578">
        <w:rPr>
          <w:lang w:val="ru-RU"/>
        </w:rPr>
        <w:t xml:space="preserve">Данилова И.И. Введение в проектную и научно-исследовательскую </w:t>
      </w:r>
      <w:proofErr w:type="gramStart"/>
      <w:r w:rsidRPr="00F90578">
        <w:rPr>
          <w:lang w:val="ru-RU"/>
        </w:rPr>
        <w:t>деятельность :</w:t>
      </w:r>
      <w:proofErr w:type="gramEnd"/>
      <w:r w:rsidRPr="00F90578">
        <w:rPr>
          <w:lang w:val="ru-RU"/>
        </w:rPr>
        <w:t xml:space="preserve"> учебное пособие : [16+] / И. И. Данилова, Ю. В. Привалова ; Южный федеральный университет. – Ростов-на-</w:t>
      </w:r>
      <w:proofErr w:type="gramStart"/>
      <w:r w:rsidRPr="00F90578">
        <w:rPr>
          <w:lang w:val="ru-RU"/>
        </w:rPr>
        <w:t>Дону ;</w:t>
      </w:r>
      <w:proofErr w:type="gramEnd"/>
      <w:r w:rsidRPr="00F90578">
        <w:rPr>
          <w:lang w:val="ru-RU"/>
        </w:rPr>
        <w:t xml:space="preserve"> Таганрог : Южный федеральный университет, 2019. – 107 </w:t>
      </w:r>
      <w:proofErr w:type="gramStart"/>
      <w:r w:rsidRPr="00F90578">
        <w:rPr>
          <w:lang w:val="ru-RU"/>
        </w:rPr>
        <w:t>с. :</w:t>
      </w:r>
      <w:proofErr w:type="gramEnd"/>
      <w:r w:rsidRPr="00F90578">
        <w:rPr>
          <w:lang w:val="ru-RU"/>
        </w:rPr>
        <w:t xml:space="preserve"> ил. – Режим доступа: по подписке. – </w:t>
      </w:r>
      <w:r w:rsidRPr="00F90578">
        <w:t>URL</w:t>
      </w:r>
      <w:r w:rsidRPr="00F90578">
        <w:rPr>
          <w:lang w:val="ru-RU"/>
        </w:rPr>
        <w:t xml:space="preserve">: </w:t>
      </w:r>
      <w:hyperlink r:id="rId96" w:history="1">
        <w:r w:rsidRPr="00F90578">
          <w:rPr>
            <w:rStyle w:val="a5"/>
          </w:rPr>
          <w:t>https</w:t>
        </w:r>
        <w:r w:rsidRPr="00F90578">
          <w:rPr>
            <w:rStyle w:val="a5"/>
            <w:lang w:val="ru-RU"/>
          </w:rPr>
          <w:t>://</w:t>
        </w:r>
        <w:r w:rsidRPr="00F90578">
          <w:rPr>
            <w:rStyle w:val="a5"/>
          </w:rPr>
          <w:t>biblioclub</w:t>
        </w:r>
        <w:r w:rsidRPr="00F90578">
          <w:rPr>
            <w:rStyle w:val="a5"/>
            <w:lang w:val="ru-RU"/>
          </w:rPr>
          <w:t>.</w:t>
        </w:r>
        <w:r w:rsidRPr="00F90578">
          <w:rPr>
            <w:rStyle w:val="a5"/>
          </w:rPr>
          <w:t>ru</w:t>
        </w:r>
        <w:r w:rsidRPr="00F90578">
          <w:rPr>
            <w:rStyle w:val="a5"/>
            <w:lang w:val="ru-RU"/>
          </w:rPr>
          <w:t>/</w:t>
        </w:r>
        <w:r w:rsidRPr="00F90578">
          <w:rPr>
            <w:rStyle w:val="a5"/>
          </w:rPr>
          <w:t>index</w:t>
        </w:r>
        <w:r w:rsidRPr="00F90578">
          <w:rPr>
            <w:rStyle w:val="a5"/>
            <w:lang w:val="ru-RU"/>
          </w:rPr>
          <w:t>.</w:t>
        </w:r>
        <w:r w:rsidRPr="00F90578">
          <w:rPr>
            <w:rStyle w:val="a5"/>
          </w:rPr>
          <w:t>php</w:t>
        </w:r>
        <w:r w:rsidRPr="00F90578">
          <w:rPr>
            <w:rStyle w:val="a5"/>
            <w:lang w:val="ru-RU"/>
          </w:rPr>
          <w:t>?</w:t>
        </w:r>
        <w:r w:rsidRPr="00F90578">
          <w:rPr>
            <w:rStyle w:val="a5"/>
          </w:rPr>
          <w:t>page</w:t>
        </w:r>
        <w:r w:rsidRPr="00F90578">
          <w:rPr>
            <w:rStyle w:val="a5"/>
            <w:lang w:val="ru-RU"/>
          </w:rPr>
          <w:t>=</w:t>
        </w:r>
        <w:r w:rsidRPr="00F90578">
          <w:rPr>
            <w:rStyle w:val="a5"/>
          </w:rPr>
          <w:t>book</w:t>
        </w:r>
        <w:r w:rsidRPr="00F90578">
          <w:rPr>
            <w:rStyle w:val="a5"/>
            <w:lang w:val="ru-RU"/>
          </w:rPr>
          <w:t>&amp;</w:t>
        </w:r>
        <w:r w:rsidRPr="00F90578">
          <w:rPr>
            <w:rStyle w:val="a5"/>
          </w:rPr>
          <w:t>id</w:t>
        </w:r>
        <w:r w:rsidRPr="00F90578">
          <w:rPr>
            <w:rStyle w:val="a5"/>
            <w:lang w:val="ru-RU"/>
          </w:rPr>
          <w:t>=577704</w:t>
        </w:r>
      </w:hyperlink>
      <w:r w:rsidRPr="00F90578">
        <w:rPr>
          <w:lang w:val="ru-RU"/>
        </w:rPr>
        <w:t xml:space="preserve"> (дата обращения: 20.02.2025).</w:t>
      </w:r>
    </w:p>
    <w:p w14:paraId="37B624F9" w14:textId="77777777" w:rsidR="00F15045" w:rsidRPr="00F90578" w:rsidRDefault="00F15045" w:rsidP="00F15045">
      <w:pPr>
        <w:pStyle w:val="af"/>
        <w:numPr>
          <w:ilvl w:val="0"/>
          <w:numId w:val="23"/>
        </w:numPr>
        <w:suppressAutoHyphens w:val="0"/>
        <w:spacing w:after="0" w:line="360" w:lineRule="auto"/>
        <w:ind w:leftChars="0" w:left="0" w:right="0" w:firstLineChars="0" w:firstLine="66"/>
        <w:outlineLvl w:val="9"/>
        <w:rPr>
          <w:lang w:val="ru-RU" w:eastAsia="ru-RU"/>
        </w:rPr>
      </w:pPr>
      <w:r w:rsidRPr="00F90578">
        <w:rPr>
          <w:lang w:val="ru-RU" w:eastAsia="ru-RU"/>
        </w:rPr>
        <w:t>Карамышева Н.М. «Нюрнберг на Амуре» из опыта педагогического сопровождения учебного проекта, посвящённого Хабаровскому судебному процессу над японскими военными преступниками 1949 г. // Преподавание истории в школе. – 2022. – № 3. – С. 76–81.</w:t>
      </w:r>
    </w:p>
    <w:p w14:paraId="61B54497" w14:textId="77777777" w:rsidR="00F15045" w:rsidRPr="00F90578" w:rsidRDefault="00F15045" w:rsidP="00F15045">
      <w:pPr>
        <w:pStyle w:val="af"/>
        <w:numPr>
          <w:ilvl w:val="0"/>
          <w:numId w:val="23"/>
        </w:numPr>
        <w:suppressAutoHyphens w:val="0"/>
        <w:spacing w:after="0" w:line="360" w:lineRule="auto"/>
        <w:ind w:leftChars="0" w:left="0" w:right="0" w:firstLineChars="0" w:firstLine="66"/>
        <w:outlineLvl w:val="9"/>
        <w:rPr>
          <w:lang w:val="ru-RU" w:eastAsia="ru-RU"/>
        </w:rPr>
      </w:pPr>
      <w:r w:rsidRPr="00F90578">
        <w:rPr>
          <w:lang w:val="ru-RU"/>
        </w:rPr>
        <w:t xml:space="preserve">Методические рекомендации по работе с различными видами источников исторической памяти о трагедии мирного населения СССР в годы Великой Отечественной войны. / Лобанов И.А., Минаков А.С., Непряхин В.А., Тимченко К.В., Черемухин В.В.; под общ. ред. проф. Е.Е. Вяземского. – М.: Кодекс, 2022. – 160 с. </w:t>
      </w:r>
      <w:r w:rsidRPr="00F90578">
        <w:rPr>
          <w:rFonts w:eastAsiaTheme="minorEastAsia"/>
          <w:lang w:val="ru-RU" w:eastAsia="ru-RU"/>
        </w:rPr>
        <w:t>[Электронный ресурс]. – Режим доступа:</w:t>
      </w:r>
      <w:r w:rsidRPr="00F90578">
        <w:rPr>
          <w:lang w:val="ru-RU"/>
        </w:rPr>
        <w:t xml:space="preserve"> </w:t>
      </w:r>
      <w:hyperlink r:id="rId97" w:history="1">
        <w:r w:rsidRPr="00F90578">
          <w:rPr>
            <w:rStyle w:val="a5"/>
          </w:rPr>
          <w:t>https</w:t>
        </w:r>
        <w:r w:rsidRPr="00F90578">
          <w:rPr>
            <w:rStyle w:val="a5"/>
            <w:lang w:val="ru-RU"/>
          </w:rPr>
          <w:t>://</w:t>
        </w:r>
        <w:r w:rsidRPr="00F90578">
          <w:rPr>
            <w:rStyle w:val="a5"/>
          </w:rPr>
          <w:t>memory</w:t>
        </w:r>
        <w:r w:rsidRPr="00F90578">
          <w:rPr>
            <w:rStyle w:val="a5"/>
            <w:lang w:val="ru-RU"/>
          </w:rPr>
          <w:t>45.</w:t>
        </w:r>
        <w:r w:rsidRPr="00F90578">
          <w:rPr>
            <w:rStyle w:val="a5"/>
          </w:rPr>
          <w:t>su</w:t>
        </w:r>
        <w:r w:rsidRPr="00F90578">
          <w:rPr>
            <w:rStyle w:val="a5"/>
            <w:lang w:val="ru-RU"/>
          </w:rPr>
          <w:t>/</w:t>
        </w:r>
        <w:r w:rsidRPr="00F90578">
          <w:rPr>
            <w:rStyle w:val="a5"/>
          </w:rPr>
          <w:t>image</w:t>
        </w:r>
        <w:r w:rsidRPr="00F90578">
          <w:rPr>
            <w:rStyle w:val="a5"/>
            <w:lang w:val="ru-RU"/>
          </w:rPr>
          <w:t>/Сборники/Конкурс%20КИП/Всероссийский%20конкурс%20исследовательских%20проектов%20_Без%20срока%20давности_%202022.</w:t>
        </w:r>
        <w:r w:rsidRPr="00F90578">
          <w:rPr>
            <w:rStyle w:val="a5"/>
          </w:rPr>
          <w:t>pdf</w:t>
        </w:r>
      </w:hyperlink>
      <w:r w:rsidRPr="00F90578">
        <w:rPr>
          <w:lang w:val="ru-RU"/>
        </w:rPr>
        <w:t xml:space="preserve"> </w:t>
      </w:r>
      <w:r w:rsidRPr="00F90578">
        <w:rPr>
          <w:rFonts w:eastAsiaTheme="minorEastAsia"/>
          <w:lang w:val="ru-RU" w:eastAsia="ru-RU"/>
        </w:rPr>
        <w:t>(Дата обращения: 20.02.2025)</w:t>
      </w:r>
    </w:p>
    <w:p w14:paraId="0215306C" w14:textId="77777777" w:rsidR="00F15045" w:rsidRPr="00F90578" w:rsidRDefault="00F15045" w:rsidP="00F15045">
      <w:pPr>
        <w:pStyle w:val="af"/>
        <w:numPr>
          <w:ilvl w:val="0"/>
          <w:numId w:val="23"/>
        </w:numPr>
        <w:suppressAutoHyphens w:val="0"/>
        <w:spacing w:after="0" w:line="360" w:lineRule="auto"/>
        <w:ind w:leftChars="0" w:left="0" w:right="0" w:firstLineChars="0" w:firstLine="66"/>
        <w:outlineLvl w:val="9"/>
        <w:rPr>
          <w:lang w:val="ru-RU" w:eastAsia="ru-RU"/>
        </w:rPr>
      </w:pPr>
      <w:r w:rsidRPr="00F90578">
        <w:rPr>
          <w:lang w:val="ru-RU" w:eastAsia="ru-RU"/>
        </w:rPr>
        <w:lastRenderedPageBreak/>
        <w:t>Стрелова О.Ю., Вяземский Е.Е. История в проектах: педагогическое сопровождение / О.Ю. Стрелова, Е.Е. Вяземский. – М.: «Русское слово- учебник», 2021. – 200 с.</w:t>
      </w:r>
    </w:p>
    <w:p w14:paraId="01EF515E" w14:textId="77777777" w:rsidR="00F15045" w:rsidRPr="00F90578" w:rsidRDefault="00F15045" w:rsidP="00F15045">
      <w:pPr>
        <w:spacing w:after="0" w:line="360" w:lineRule="auto"/>
        <w:ind w:left="0" w:hanging="3"/>
        <w:rPr>
          <w:b/>
          <w:bCs/>
          <w:lang w:val="ru-RU" w:eastAsia="ru-RU"/>
        </w:rPr>
      </w:pPr>
    </w:p>
    <w:p w14:paraId="5511241E" w14:textId="77777777" w:rsidR="00F15045" w:rsidRPr="00F90578" w:rsidRDefault="00F15045" w:rsidP="00F15045">
      <w:pPr>
        <w:spacing w:after="0" w:line="360" w:lineRule="auto"/>
        <w:ind w:left="0" w:hanging="3"/>
        <w:jc w:val="center"/>
        <w:rPr>
          <w:b/>
          <w:bCs/>
          <w:lang w:eastAsia="ru-RU"/>
        </w:rPr>
      </w:pPr>
      <w:r w:rsidRPr="00F90578">
        <w:rPr>
          <w:b/>
          <w:bCs/>
          <w:lang w:eastAsia="ru-RU"/>
        </w:rPr>
        <w:t>Сборники документов</w:t>
      </w:r>
    </w:p>
    <w:p w14:paraId="0DA380BE"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rPr>
        <w:t xml:space="preserve">«Без срока давности. Беларусь». Брестская область. Сб. арх. док. / Редакционная коллегия: А. К. Демянюк, Д. Г. Воропаев, А. Н. Гончар и др. Национальный архив Республики Беларусь, 2022, фонд «Историческая память», 2022. Минск – Москва, 2022. [Электронный ресурс]. – Режим доступа: </w:t>
      </w:r>
      <w:hyperlink r:id="rId98" w:history="1">
        <w:r w:rsidRPr="00F90578">
          <w:rPr>
            <w:rStyle w:val="a5"/>
          </w:rPr>
          <w:t>https</w:t>
        </w:r>
        <w:r w:rsidRPr="00F90578">
          <w:rPr>
            <w:rStyle w:val="a5"/>
            <w:lang w:val="ru-RU"/>
          </w:rPr>
          <w:t>://</w:t>
        </w:r>
        <w:r w:rsidRPr="00F90578">
          <w:rPr>
            <w:rStyle w:val="a5"/>
          </w:rPr>
          <w:t>archives</w:t>
        </w:r>
        <w:r w:rsidRPr="00F90578">
          <w:rPr>
            <w:rStyle w:val="a5"/>
            <w:lang w:val="ru-RU"/>
          </w:rPr>
          <w:t>.</w:t>
        </w:r>
        <w:r w:rsidRPr="00F90578">
          <w:rPr>
            <w:rStyle w:val="a5"/>
          </w:rPr>
          <w:t>gov</w:t>
        </w:r>
        <w:r w:rsidRPr="00F90578">
          <w:rPr>
            <w:rStyle w:val="a5"/>
            <w:lang w:val="ru-RU"/>
          </w:rPr>
          <w:t>.</w:t>
        </w:r>
        <w:r w:rsidRPr="00F90578">
          <w:rPr>
            <w:rStyle w:val="a5"/>
          </w:rPr>
          <w:t>by</w:t>
        </w:r>
        <w:r w:rsidRPr="00F90578">
          <w:rPr>
            <w:rStyle w:val="a5"/>
            <w:lang w:val="ru-RU"/>
          </w:rPr>
          <w:t>/</w:t>
        </w:r>
        <w:r w:rsidRPr="00F90578">
          <w:rPr>
            <w:rStyle w:val="a5"/>
          </w:rPr>
          <w:t>wp</w:t>
        </w:r>
        <w:r w:rsidRPr="00F90578">
          <w:rPr>
            <w:rStyle w:val="a5"/>
            <w:lang w:val="ru-RU"/>
          </w:rPr>
          <w:t>-</w:t>
        </w:r>
        <w:r w:rsidRPr="00F90578">
          <w:rPr>
            <w:rStyle w:val="a5"/>
          </w:rPr>
          <w:t>content</w:t>
        </w:r>
        <w:r w:rsidRPr="00F90578">
          <w:rPr>
            <w:rStyle w:val="a5"/>
            <w:lang w:val="ru-RU"/>
          </w:rPr>
          <w:t>/</w:t>
        </w:r>
        <w:r w:rsidRPr="00F90578">
          <w:rPr>
            <w:rStyle w:val="a5"/>
          </w:rPr>
          <w:t>uploads</w:t>
        </w:r>
        <w:r w:rsidRPr="00F90578">
          <w:rPr>
            <w:rStyle w:val="a5"/>
            <w:lang w:val="ru-RU"/>
          </w:rPr>
          <w:t>/</w:t>
        </w:r>
        <w:r w:rsidRPr="00F90578">
          <w:rPr>
            <w:rStyle w:val="a5"/>
          </w:rPr>
          <w:t>files</w:t>
        </w:r>
        <w:r w:rsidRPr="00F90578">
          <w:rPr>
            <w:rStyle w:val="a5"/>
            <w:lang w:val="ru-RU"/>
          </w:rPr>
          <w:t>/</w:t>
        </w:r>
        <w:r w:rsidRPr="00F90578">
          <w:rPr>
            <w:rStyle w:val="a5"/>
          </w:rPr>
          <w:t>knigi</w:t>
        </w:r>
        <w:r w:rsidRPr="00F90578">
          <w:rPr>
            <w:rStyle w:val="a5"/>
            <w:lang w:val="ru-RU"/>
          </w:rPr>
          <w:t>_</w:t>
        </w:r>
        <w:r w:rsidRPr="00F90578">
          <w:rPr>
            <w:rStyle w:val="a5"/>
          </w:rPr>
          <w:t>bsd</w:t>
        </w:r>
        <w:r w:rsidRPr="00F90578">
          <w:rPr>
            <w:rStyle w:val="a5"/>
            <w:lang w:val="ru-RU"/>
          </w:rPr>
          <w:t>/</w:t>
        </w:r>
        <w:r w:rsidRPr="00F90578">
          <w:rPr>
            <w:rStyle w:val="a5"/>
          </w:rPr>
          <w:t>bsd</w:t>
        </w:r>
        <w:r w:rsidRPr="00F90578">
          <w:rPr>
            <w:rStyle w:val="a5"/>
            <w:lang w:val="ru-RU"/>
          </w:rPr>
          <w:t>_</w:t>
        </w:r>
        <w:r w:rsidRPr="00F90578">
          <w:rPr>
            <w:rStyle w:val="a5"/>
          </w:rPr>
          <w:t>brest</w:t>
        </w:r>
        <w:r w:rsidRPr="00F90578">
          <w:rPr>
            <w:rStyle w:val="a5"/>
            <w:lang w:val="ru-RU"/>
          </w:rPr>
          <w:t>.</w:t>
        </w:r>
        <w:r w:rsidRPr="00F90578">
          <w:rPr>
            <w:rStyle w:val="a5"/>
          </w:rPr>
          <w:t>pdf</w:t>
        </w:r>
      </w:hyperlink>
      <w:r w:rsidRPr="00F90578">
        <w:rPr>
          <w:lang w:val="ru-RU"/>
        </w:rPr>
        <w:t xml:space="preserve"> (Дата обращения: 20.02.2025)</w:t>
      </w:r>
    </w:p>
    <w:p w14:paraId="548EAFCC"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rPr>
        <w:t xml:space="preserve">«Без срока давности. Беларусь». Витебская область. Сб. арх. док. / Редакционная коллегия: А. К. Демянюк, Д. Г. Воропаев, А. Н. Гончар и др. Национальный архив Республики Беларусь, 2020, фонд «Историческая память», 2020. Минск – Москва, 2020. – 935 с. [Электронный ресурс]. – Режим доступа: </w:t>
      </w:r>
      <w:hyperlink r:id="rId99" w:history="1">
        <w:r w:rsidRPr="00F90578">
          <w:rPr>
            <w:rStyle w:val="a5"/>
          </w:rPr>
          <w:t>https</w:t>
        </w:r>
        <w:r w:rsidRPr="00F90578">
          <w:rPr>
            <w:rStyle w:val="a5"/>
            <w:lang w:val="ru-RU"/>
          </w:rPr>
          <w:t>://</w:t>
        </w:r>
        <w:r w:rsidRPr="00F90578">
          <w:rPr>
            <w:rStyle w:val="a5"/>
          </w:rPr>
          <w:t>archives</w:t>
        </w:r>
        <w:r w:rsidRPr="00F90578">
          <w:rPr>
            <w:rStyle w:val="a5"/>
            <w:lang w:val="ru-RU"/>
          </w:rPr>
          <w:t>.</w:t>
        </w:r>
        <w:r w:rsidRPr="00F90578">
          <w:rPr>
            <w:rStyle w:val="a5"/>
          </w:rPr>
          <w:t>gov</w:t>
        </w:r>
        <w:r w:rsidRPr="00F90578">
          <w:rPr>
            <w:rStyle w:val="a5"/>
            <w:lang w:val="ru-RU"/>
          </w:rPr>
          <w:t>.</w:t>
        </w:r>
        <w:r w:rsidRPr="00F90578">
          <w:rPr>
            <w:rStyle w:val="a5"/>
          </w:rPr>
          <w:t>by</w:t>
        </w:r>
        <w:r w:rsidRPr="00F90578">
          <w:rPr>
            <w:rStyle w:val="a5"/>
            <w:lang w:val="ru-RU"/>
          </w:rPr>
          <w:t>/</w:t>
        </w:r>
        <w:r w:rsidRPr="00F90578">
          <w:rPr>
            <w:rStyle w:val="a5"/>
          </w:rPr>
          <w:t>wp</w:t>
        </w:r>
        <w:r w:rsidRPr="00F90578">
          <w:rPr>
            <w:rStyle w:val="a5"/>
            <w:lang w:val="ru-RU"/>
          </w:rPr>
          <w:t>-</w:t>
        </w:r>
        <w:r w:rsidRPr="00F90578">
          <w:rPr>
            <w:rStyle w:val="a5"/>
          </w:rPr>
          <w:t>content</w:t>
        </w:r>
        <w:r w:rsidRPr="00F90578">
          <w:rPr>
            <w:rStyle w:val="a5"/>
            <w:lang w:val="ru-RU"/>
          </w:rPr>
          <w:t>/</w:t>
        </w:r>
        <w:r w:rsidRPr="00F90578">
          <w:rPr>
            <w:rStyle w:val="a5"/>
          </w:rPr>
          <w:t>uploads</w:t>
        </w:r>
        <w:r w:rsidRPr="00F90578">
          <w:rPr>
            <w:rStyle w:val="a5"/>
            <w:lang w:val="ru-RU"/>
          </w:rPr>
          <w:t>/</w:t>
        </w:r>
        <w:r w:rsidRPr="00F90578">
          <w:rPr>
            <w:rStyle w:val="a5"/>
          </w:rPr>
          <w:t>files</w:t>
        </w:r>
        <w:r w:rsidRPr="00F90578">
          <w:rPr>
            <w:rStyle w:val="a5"/>
            <w:lang w:val="ru-RU"/>
          </w:rPr>
          <w:t>/</w:t>
        </w:r>
        <w:r w:rsidRPr="00F90578">
          <w:rPr>
            <w:rStyle w:val="a5"/>
          </w:rPr>
          <w:t>knigi</w:t>
        </w:r>
        <w:r w:rsidRPr="00F90578">
          <w:rPr>
            <w:rStyle w:val="a5"/>
            <w:lang w:val="ru-RU"/>
          </w:rPr>
          <w:t>_</w:t>
        </w:r>
        <w:r w:rsidRPr="00F90578">
          <w:rPr>
            <w:rStyle w:val="a5"/>
          </w:rPr>
          <w:t>bsd</w:t>
        </w:r>
        <w:r w:rsidRPr="00F90578">
          <w:rPr>
            <w:rStyle w:val="a5"/>
            <w:lang w:val="ru-RU"/>
          </w:rPr>
          <w:t>/</w:t>
        </w:r>
        <w:r w:rsidRPr="00F90578">
          <w:rPr>
            <w:rStyle w:val="a5"/>
          </w:rPr>
          <w:t>bsd</w:t>
        </w:r>
        <w:r w:rsidRPr="00F90578">
          <w:rPr>
            <w:rStyle w:val="a5"/>
            <w:lang w:val="ru-RU"/>
          </w:rPr>
          <w:t>_</w:t>
        </w:r>
        <w:r w:rsidRPr="00F90578">
          <w:rPr>
            <w:rStyle w:val="a5"/>
          </w:rPr>
          <w:t>vitebsk</w:t>
        </w:r>
        <w:r w:rsidRPr="00F90578">
          <w:rPr>
            <w:rStyle w:val="a5"/>
            <w:lang w:val="ru-RU"/>
          </w:rPr>
          <w:t>.</w:t>
        </w:r>
        <w:r w:rsidRPr="00F90578">
          <w:rPr>
            <w:rStyle w:val="a5"/>
          </w:rPr>
          <w:t>pdf</w:t>
        </w:r>
      </w:hyperlink>
      <w:r w:rsidRPr="00F90578">
        <w:rPr>
          <w:lang w:val="ru-RU"/>
        </w:rPr>
        <w:t xml:space="preserve"> (Дата обращения: 20.02.2025)</w:t>
      </w:r>
    </w:p>
    <w:p w14:paraId="00FAF67C"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rPr>
        <w:t xml:space="preserve">«Без срока давности. Беларусь. «Зимнее волшебство». Нацистская карательная операция белорусско-российско-латвийском пограничье. Февраль – март 1943 г., документы и материалы. Редакционная коллегия: А. К. Демянюк (ответственный редактор), А.Н. Артизов, О.Л. Воинов и др. Национальный архив Республики Беларусь, 2024, фонд «Историческая память», 2024. Минск, 2024 г. – 332 с. [Электронный ресурс]. – Режим доступа: </w:t>
      </w:r>
      <w:hyperlink r:id="rId100" w:history="1">
        <w:r w:rsidRPr="00F90578">
          <w:rPr>
            <w:rStyle w:val="a5"/>
          </w:rPr>
          <w:t>https</w:t>
        </w:r>
        <w:r w:rsidRPr="00F90578">
          <w:rPr>
            <w:rStyle w:val="a5"/>
            <w:lang w:val="ru-RU"/>
          </w:rPr>
          <w:t>://</w:t>
        </w:r>
        <w:r w:rsidRPr="00F90578">
          <w:rPr>
            <w:rStyle w:val="a5"/>
          </w:rPr>
          <w:t>archives</w:t>
        </w:r>
        <w:r w:rsidRPr="00F90578">
          <w:rPr>
            <w:rStyle w:val="a5"/>
            <w:lang w:val="ru-RU"/>
          </w:rPr>
          <w:t>.</w:t>
        </w:r>
        <w:r w:rsidRPr="00F90578">
          <w:rPr>
            <w:rStyle w:val="a5"/>
          </w:rPr>
          <w:t>gov</w:t>
        </w:r>
        <w:r w:rsidRPr="00F90578">
          <w:rPr>
            <w:rStyle w:val="a5"/>
            <w:lang w:val="ru-RU"/>
          </w:rPr>
          <w:t>.</w:t>
        </w:r>
        <w:r w:rsidRPr="00F90578">
          <w:rPr>
            <w:rStyle w:val="a5"/>
          </w:rPr>
          <w:t>by</w:t>
        </w:r>
        <w:r w:rsidRPr="00F90578">
          <w:rPr>
            <w:rStyle w:val="a5"/>
            <w:lang w:val="ru-RU"/>
          </w:rPr>
          <w:t>/</w:t>
        </w:r>
        <w:r w:rsidRPr="00F90578">
          <w:rPr>
            <w:rStyle w:val="a5"/>
          </w:rPr>
          <w:t>wp</w:t>
        </w:r>
        <w:r w:rsidRPr="00F90578">
          <w:rPr>
            <w:rStyle w:val="a5"/>
            <w:lang w:val="ru-RU"/>
          </w:rPr>
          <w:t>-</w:t>
        </w:r>
        <w:r w:rsidRPr="00F90578">
          <w:rPr>
            <w:rStyle w:val="a5"/>
          </w:rPr>
          <w:t>content</w:t>
        </w:r>
        <w:r w:rsidRPr="00F90578">
          <w:rPr>
            <w:rStyle w:val="a5"/>
            <w:lang w:val="ru-RU"/>
          </w:rPr>
          <w:t>/</w:t>
        </w:r>
        <w:r w:rsidRPr="00F90578">
          <w:rPr>
            <w:rStyle w:val="a5"/>
          </w:rPr>
          <w:t>uploads</w:t>
        </w:r>
        <w:r w:rsidRPr="00F90578">
          <w:rPr>
            <w:rStyle w:val="a5"/>
            <w:lang w:val="ru-RU"/>
          </w:rPr>
          <w:t>/</w:t>
        </w:r>
        <w:r w:rsidRPr="00F90578">
          <w:rPr>
            <w:rStyle w:val="a5"/>
          </w:rPr>
          <w:t>files</w:t>
        </w:r>
        <w:r w:rsidRPr="00F90578">
          <w:rPr>
            <w:rStyle w:val="a5"/>
            <w:lang w:val="ru-RU"/>
          </w:rPr>
          <w:t>/</w:t>
        </w:r>
        <w:r w:rsidRPr="00F90578">
          <w:rPr>
            <w:rStyle w:val="a5"/>
          </w:rPr>
          <w:t>knigi</w:t>
        </w:r>
        <w:r w:rsidRPr="00F90578">
          <w:rPr>
            <w:rStyle w:val="a5"/>
            <w:lang w:val="ru-RU"/>
          </w:rPr>
          <w:t>_</w:t>
        </w:r>
        <w:r w:rsidRPr="00F90578">
          <w:rPr>
            <w:rStyle w:val="a5"/>
          </w:rPr>
          <w:t>bsd</w:t>
        </w:r>
        <w:r w:rsidRPr="00F90578">
          <w:rPr>
            <w:rStyle w:val="a5"/>
            <w:lang w:val="ru-RU"/>
          </w:rPr>
          <w:t>/</w:t>
        </w:r>
        <w:r w:rsidRPr="00F90578">
          <w:rPr>
            <w:rStyle w:val="a5"/>
          </w:rPr>
          <w:t>zimn</w:t>
        </w:r>
        <w:r w:rsidRPr="00F90578">
          <w:rPr>
            <w:rStyle w:val="a5"/>
            <w:lang w:val="ru-RU"/>
          </w:rPr>
          <w:t>_</w:t>
        </w:r>
        <w:r w:rsidRPr="00F90578">
          <w:rPr>
            <w:rStyle w:val="a5"/>
          </w:rPr>
          <w:t>volsheb</w:t>
        </w:r>
        <w:r w:rsidRPr="00F90578">
          <w:rPr>
            <w:rStyle w:val="a5"/>
            <w:lang w:val="ru-RU"/>
          </w:rPr>
          <w:t>.</w:t>
        </w:r>
        <w:r w:rsidRPr="00F90578">
          <w:rPr>
            <w:rStyle w:val="a5"/>
          </w:rPr>
          <w:t>pdf</w:t>
        </w:r>
      </w:hyperlink>
      <w:r w:rsidRPr="00F90578">
        <w:rPr>
          <w:lang w:val="ru-RU"/>
        </w:rPr>
        <w:t xml:space="preserve"> (Дата обращения: 20.02.2025)</w:t>
      </w:r>
    </w:p>
    <w:p w14:paraId="36CEB090"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rPr>
        <w:t xml:space="preserve">«Без срока давности. Беларусь». Гомельская область. Сб. арх. док. / Редакционная коллегия: А. К. Демянюк, А. Н. Гончар, Е. М. Гриневич и др. Национальный архив Республики Беларусь, 2021, фонд «Историческая память», 2021. Минск – Москва, 2021. – 579 с. [Электронный ресурс]. – Режим </w:t>
      </w:r>
      <w:r w:rsidRPr="00F90578">
        <w:rPr>
          <w:lang w:val="ru-RU"/>
        </w:rPr>
        <w:lastRenderedPageBreak/>
        <w:t xml:space="preserve">доступа: </w:t>
      </w:r>
      <w:hyperlink r:id="rId101" w:history="1">
        <w:r w:rsidRPr="00F90578">
          <w:rPr>
            <w:rStyle w:val="a5"/>
          </w:rPr>
          <w:t>https</w:t>
        </w:r>
        <w:r w:rsidRPr="00F90578">
          <w:rPr>
            <w:rStyle w:val="a5"/>
            <w:lang w:val="ru-RU"/>
          </w:rPr>
          <w:t>://</w:t>
        </w:r>
        <w:r w:rsidRPr="00F90578">
          <w:rPr>
            <w:rStyle w:val="a5"/>
          </w:rPr>
          <w:t>archives</w:t>
        </w:r>
        <w:r w:rsidRPr="00F90578">
          <w:rPr>
            <w:rStyle w:val="a5"/>
            <w:lang w:val="ru-RU"/>
          </w:rPr>
          <w:t>.</w:t>
        </w:r>
        <w:r w:rsidRPr="00F90578">
          <w:rPr>
            <w:rStyle w:val="a5"/>
          </w:rPr>
          <w:t>gov</w:t>
        </w:r>
        <w:r w:rsidRPr="00F90578">
          <w:rPr>
            <w:rStyle w:val="a5"/>
            <w:lang w:val="ru-RU"/>
          </w:rPr>
          <w:t>.</w:t>
        </w:r>
        <w:r w:rsidRPr="00F90578">
          <w:rPr>
            <w:rStyle w:val="a5"/>
          </w:rPr>
          <w:t>by</w:t>
        </w:r>
        <w:r w:rsidRPr="00F90578">
          <w:rPr>
            <w:rStyle w:val="a5"/>
            <w:lang w:val="ru-RU"/>
          </w:rPr>
          <w:t>/</w:t>
        </w:r>
        <w:r w:rsidRPr="00F90578">
          <w:rPr>
            <w:rStyle w:val="a5"/>
          </w:rPr>
          <w:t>wp</w:t>
        </w:r>
        <w:r w:rsidRPr="00F90578">
          <w:rPr>
            <w:rStyle w:val="a5"/>
            <w:lang w:val="ru-RU"/>
          </w:rPr>
          <w:t>-</w:t>
        </w:r>
        <w:r w:rsidRPr="00F90578">
          <w:rPr>
            <w:rStyle w:val="a5"/>
          </w:rPr>
          <w:t>content</w:t>
        </w:r>
        <w:r w:rsidRPr="00F90578">
          <w:rPr>
            <w:rStyle w:val="a5"/>
            <w:lang w:val="ru-RU"/>
          </w:rPr>
          <w:t>/</w:t>
        </w:r>
        <w:r w:rsidRPr="00F90578">
          <w:rPr>
            <w:rStyle w:val="a5"/>
          </w:rPr>
          <w:t>uploads</w:t>
        </w:r>
        <w:r w:rsidRPr="00F90578">
          <w:rPr>
            <w:rStyle w:val="a5"/>
            <w:lang w:val="ru-RU"/>
          </w:rPr>
          <w:t>/</w:t>
        </w:r>
        <w:r w:rsidRPr="00F90578">
          <w:rPr>
            <w:rStyle w:val="a5"/>
          </w:rPr>
          <w:t>files</w:t>
        </w:r>
        <w:r w:rsidRPr="00F90578">
          <w:rPr>
            <w:rStyle w:val="a5"/>
            <w:lang w:val="ru-RU"/>
          </w:rPr>
          <w:t>/</w:t>
        </w:r>
        <w:r w:rsidRPr="00F90578">
          <w:rPr>
            <w:rStyle w:val="a5"/>
          </w:rPr>
          <w:t>knigi</w:t>
        </w:r>
        <w:r w:rsidRPr="00F90578">
          <w:rPr>
            <w:rStyle w:val="a5"/>
            <w:lang w:val="ru-RU"/>
          </w:rPr>
          <w:t>_</w:t>
        </w:r>
        <w:r w:rsidRPr="00F90578">
          <w:rPr>
            <w:rStyle w:val="a5"/>
          </w:rPr>
          <w:t>bsd</w:t>
        </w:r>
        <w:r w:rsidRPr="00F90578">
          <w:rPr>
            <w:rStyle w:val="a5"/>
            <w:lang w:val="ru-RU"/>
          </w:rPr>
          <w:t>/</w:t>
        </w:r>
        <w:r w:rsidRPr="00F90578">
          <w:rPr>
            <w:rStyle w:val="a5"/>
          </w:rPr>
          <w:t>bsd</w:t>
        </w:r>
        <w:r w:rsidRPr="00F90578">
          <w:rPr>
            <w:rStyle w:val="a5"/>
            <w:lang w:val="ru-RU"/>
          </w:rPr>
          <w:t>_</w:t>
        </w:r>
        <w:r w:rsidRPr="00F90578">
          <w:rPr>
            <w:rStyle w:val="a5"/>
          </w:rPr>
          <w:t>gomel</w:t>
        </w:r>
        <w:r w:rsidRPr="00F90578">
          <w:rPr>
            <w:rStyle w:val="a5"/>
            <w:lang w:val="ru-RU"/>
          </w:rPr>
          <w:t>.</w:t>
        </w:r>
        <w:r w:rsidRPr="00F90578">
          <w:rPr>
            <w:rStyle w:val="a5"/>
          </w:rPr>
          <w:t>pdf</w:t>
        </w:r>
      </w:hyperlink>
      <w:r w:rsidRPr="00F90578">
        <w:rPr>
          <w:lang w:val="ru-RU"/>
        </w:rPr>
        <w:t xml:space="preserve"> (Дата обращения: 20.02.2025)</w:t>
      </w:r>
    </w:p>
    <w:p w14:paraId="32586306"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rPr>
        <w:t xml:space="preserve">«Без срока давности. Беларусь». Гродненская область. Сб. арх. док. / Редакционная коллегия: А. К. Демянюк, Н. А. Бекиш, Д. Г. Воропаев и др. Национальный архив Республики Беларусь, 2021, фонд «Историческая память», 2021. Минск – Москва, 2021. – 271 с. [Электронный ресурс]. – Режим доступа: </w:t>
      </w:r>
      <w:hyperlink r:id="rId102" w:history="1">
        <w:r w:rsidRPr="00F90578">
          <w:rPr>
            <w:rStyle w:val="a5"/>
          </w:rPr>
          <w:t>https</w:t>
        </w:r>
        <w:r w:rsidRPr="00F90578">
          <w:rPr>
            <w:rStyle w:val="a5"/>
            <w:lang w:val="ru-RU"/>
          </w:rPr>
          <w:t>://</w:t>
        </w:r>
        <w:r w:rsidRPr="00F90578">
          <w:rPr>
            <w:rStyle w:val="a5"/>
          </w:rPr>
          <w:t>archives</w:t>
        </w:r>
        <w:r w:rsidRPr="00F90578">
          <w:rPr>
            <w:rStyle w:val="a5"/>
            <w:lang w:val="ru-RU"/>
          </w:rPr>
          <w:t>.</w:t>
        </w:r>
        <w:r w:rsidRPr="00F90578">
          <w:rPr>
            <w:rStyle w:val="a5"/>
          </w:rPr>
          <w:t>gov</w:t>
        </w:r>
        <w:r w:rsidRPr="00F90578">
          <w:rPr>
            <w:rStyle w:val="a5"/>
            <w:lang w:val="ru-RU"/>
          </w:rPr>
          <w:t>.</w:t>
        </w:r>
        <w:r w:rsidRPr="00F90578">
          <w:rPr>
            <w:rStyle w:val="a5"/>
          </w:rPr>
          <w:t>by</w:t>
        </w:r>
        <w:r w:rsidRPr="00F90578">
          <w:rPr>
            <w:rStyle w:val="a5"/>
            <w:lang w:val="ru-RU"/>
          </w:rPr>
          <w:t>/</w:t>
        </w:r>
        <w:r w:rsidRPr="00F90578">
          <w:rPr>
            <w:rStyle w:val="a5"/>
          </w:rPr>
          <w:t>wp</w:t>
        </w:r>
        <w:r w:rsidRPr="00F90578">
          <w:rPr>
            <w:rStyle w:val="a5"/>
            <w:lang w:val="ru-RU"/>
          </w:rPr>
          <w:t>-</w:t>
        </w:r>
        <w:r w:rsidRPr="00F90578">
          <w:rPr>
            <w:rStyle w:val="a5"/>
          </w:rPr>
          <w:t>content</w:t>
        </w:r>
        <w:r w:rsidRPr="00F90578">
          <w:rPr>
            <w:rStyle w:val="a5"/>
            <w:lang w:val="ru-RU"/>
          </w:rPr>
          <w:t>/</w:t>
        </w:r>
        <w:r w:rsidRPr="00F90578">
          <w:rPr>
            <w:rStyle w:val="a5"/>
          </w:rPr>
          <w:t>uploads</w:t>
        </w:r>
        <w:r w:rsidRPr="00F90578">
          <w:rPr>
            <w:rStyle w:val="a5"/>
            <w:lang w:val="ru-RU"/>
          </w:rPr>
          <w:t>/</w:t>
        </w:r>
        <w:r w:rsidRPr="00F90578">
          <w:rPr>
            <w:rStyle w:val="a5"/>
          </w:rPr>
          <w:t>files</w:t>
        </w:r>
        <w:r w:rsidRPr="00F90578">
          <w:rPr>
            <w:rStyle w:val="a5"/>
            <w:lang w:val="ru-RU"/>
          </w:rPr>
          <w:t>/</w:t>
        </w:r>
        <w:r w:rsidRPr="00F90578">
          <w:rPr>
            <w:rStyle w:val="a5"/>
          </w:rPr>
          <w:t>knigi</w:t>
        </w:r>
        <w:r w:rsidRPr="00F90578">
          <w:rPr>
            <w:rStyle w:val="a5"/>
            <w:lang w:val="ru-RU"/>
          </w:rPr>
          <w:t>_</w:t>
        </w:r>
        <w:r w:rsidRPr="00F90578">
          <w:rPr>
            <w:rStyle w:val="a5"/>
          </w:rPr>
          <w:t>bsd</w:t>
        </w:r>
        <w:r w:rsidRPr="00F90578">
          <w:rPr>
            <w:rStyle w:val="a5"/>
            <w:lang w:val="ru-RU"/>
          </w:rPr>
          <w:t>/</w:t>
        </w:r>
        <w:r w:rsidRPr="00F90578">
          <w:rPr>
            <w:rStyle w:val="a5"/>
          </w:rPr>
          <w:t>bsd</w:t>
        </w:r>
        <w:r w:rsidRPr="00F90578">
          <w:rPr>
            <w:rStyle w:val="a5"/>
            <w:lang w:val="ru-RU"/>
          </w:rPr>
          <w:t>_</w:t>
        </w:r>
        <w:r w:rsidRPr="00F90578">
          <w:rPr>
            <w:rStyle w:val="a5"/>
          </w:rPr>
          <w:t>grodno</w:t>
        </w:r>
        <w:r w:rsidRPr="00F90578">
          <w:rPr>
            <w:rStyle w:val="a5"/>
            <w:lang w:val="ru-RU"/>
          </w:rPr>
          <w:t>.</w:t>
        </w:r>
        <w:r w:rsidRPr="00F90578">
          <w:rPr>
            <w:rStyle w:val="a5"/>
          </w:rPr>
          <w:t>pdf</w:t>
        </w:r>
      </w:hyperlink>
      <w:r w:rsidRPr="00F90578">
        <w:rPr>
          <w:lang w:val="ru-RU"/>
        </w:rPr>
        <w:t xml:space="preserve"> (Дата обращения: 20.02.2025)</w:t>
      </w:r>
    </w:p>
    <w:p w14:paraId="03DBB2E7"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rPr>
        <w:t xml:space="preserve">«Без срока давности. Беларусь». Минская область. Сб. арх. док. / Редакционная коллегия: А. К. Демянюк, Д. Г. Воропаев, А. Н. Гончар и др. Национальный архив Республики Беларусь, 2021, фонд «Историческая память», 2021. Минск – Москва, 2021. [Электронный ресурс]. – Режим доступа: </w:t>
      </w:r>
      <w:hyperlink r:id="rId103" w:history="1">
        <w:r w:rsidRPr="00F90578">
          <w:rPr>
            <w:rStyle w:val="a5"/>
          </w:rPr>
          <w:t>https</w:t>
        </w:r>
        <w:r w:rsidRPr="00F90578">
          <w:rPr>
            <w:rStyle w:val="a5"/>
            <w:lang w:val="ru-RU"/>
          </w:rPr>
          <w:t>://</w:t>
        </w:r>
        <w:r w:rsidRPr="00F90578">
          <w:rPr>
            <w:rStyle w:val="a5"/>
          </w:rPr>
          <w:t>archives</w:t>
        </w:r>
        <w:r w:rsidRPr="00F90578">
          <w:rPr>
            <w:rStyle w:val="a5"/>
            <w:lang w:val="ru-RU"/>
          </w:rPr>
          <w:t>.</w:t>
        </w:r>
        <w:r w:rsidRPr="00F90578">
          <w:rPr>
            <w:rStyle w:val="a5"/>
          </w:rPr>
          <w:t>gov</w:t>
        </w:r>
        <w:r w:rsidRPr="00F90578">
          <w:rPr>
            <w:rStyle w:val="a5"/>
            <w:lang w:val="ru-RU"/>
          </w:rPr>
          <w:t>.</w:t>
        </w:r>
        <w:r w:rsidRPr="00F90578">
          <w:rPr>
            <w:rStyle w:val="a5"/>
          </w:rPr>
          <w:t>by</w:t>
        </w:r>
        <w:r w:rsidRPr="00F90578">
          <w:rPr>
            <w:rStyle w:val="a5"/>
            <w:lang w:val="ru-RU"/>
          </w:rPr>
          <w:t>/</w:t>
        </w:r>
        <w:r w:rsidRPr="00F90578">
          <w:rPr>
            <w:rStyle w:val="a5"/>
          </w:rPr>
          <w:t>wp</w:t>
        </w:r>
        <w:r w:rsidRPr="00F90578">
          <w:rPr>
            <w:rStyle w:val="a5"/>
            <w:lang w:val="ru-RU"/>
          </w:rPr>
          <w:t>-</w:t>
        </w:r>
        <w:r w:rsidRPr="00F90578">
          <w:rPr>
            <w:rStyle w:val="a5"/>
          </w:rPr>
          <w:t>content</w:t>
        </w:r>
        <w:r w:rsidRPr="00F90578">
          <w:rPr>
            <w:rStyle w:val="a5"/>
            <w:lang w:val="ru-RU"/>
          </w:rPr>
          <w:t>/</w:t>
        </w:r>
        <w:r w:rsidRPr="00F90578">
          <w:rPr>
            <w:rStyle w:val="a5"/>
          </w:rPr>
          <w:t>uploads</w:t>
        </w:r>
        <w:r w:rsidRPr="00F90578">
          <w:rPr>
            <w:rStyle w:val="a5"/>
            <w:lang w:val="ru-RU"/>
          </w:rPr>
          <w:t>/</w:t>
        </w:r>
        <w:r w:rsidRPr="00F90578">
          <w:rPr>
            <w:rStyle w:val="a5"/>
          </w:rPr>
          <w:t>files</w:t>
        </w:r>
        <w:r w:rsidRPr="00F90578">
          <w:rPr>
            <w:rStyle w:val="a5"/>
            <w:lang w:val="ru-RU"/>
          </w:rPr>
          <w:t>/</w:t>
        </w:r>
        <w:r w:rsidRPr="00F90578">
          <w:rPr>
            <w:rStyle w:val="a5"/>
          </w:rPr>
          <w:t>knigi</w:t>
        </w:r>
        <w:r w:rsidRPr="00F90578">
          <w:rPr>
            <w:rStyle w:val="a5"/>
            <w:lang w:val="ru-RU"/>
          </w:rPr>
          <w:t>_</w:t>
        </w:r>
        <w:r w:rsidRPr="00F90578">
          <w:rPr>
            <w:rStyle w:val="a5"/>
          </w:rPr>
          <w:t>bsd</w:t>
        </w:r>
        <w:r w:rsidRPr="00F90578">
          <w:rPr>
            <w:rStyle w:val="a5"/>
            <w:lang w:val="ru-RU"/>
          </w:rPr>
          <w:t>/</w:t>
        </w:r>
        <w:r w:rsidRPr="00F90578">
          <w:rPr>
            <w:rStyle w:val="a5"/>
          </w:rPr>
          <w:t>bsd</w:t>
        </w:r>
        <w:r w:rsidRPr="00F90578">
          <w:rPr>
            <w:rStyle w:val="a5"/>
            <w:lang w:val="ru-RU"/>
          </w:rPr>
          <w:t>_</w:t>
        </w:r>
        <w:r w:rsidRPr="00F90578">
          <w:rPr>
            <w:rStyle w:val="a5"/>
          </w:rPr>
          <w:t>minsk</w:t>
        </w:r>
        <w:r w:rsidRPr="00F90578">
          <w:rPr>
            <w:rStyle w:val="a5"/>
            <w:lang w:val="ru-RU"/>
          </w:rPr>
          <w:t>.</w:t>
        </w:r>
        <w:r w:rsidRPr="00F90578">
          <w:rPr>
            <w:rStyle w:val="a5"/>
          </w:rPr>
          <w:t>pdf</w:t>
        </w:r>
      </w:hyperlink>
      <w:r w:rsidRPr="00F90578">
        <w:rPr>
          <w:lang w:val="ru-RU"/>
        </w:rPr>
        <w:t xml:space="preserve"> (Дата обращения: 20.02.2025)</w:t>
      </w:r>
    </w:p>
    <w:p w14:paraId="61571518" w14:textId="45609D40" w:rsidR="00E02F7B" w:rsidRPr="00F90578" w:rsidRDefault="00F15045" w:rsidP="00E02F7B">
      <w:pPr>
        <w:pStyle w:val="af"/>
        <w:numPr>
          <w:ilvl w:val="0"/>
          <w:numId w:val="23"/>
        </w:numPr>
        <w:suppressAutoHyphens w:val="0"/>
        <w:spacing w:after="0" w:line="360" w:lineRule="auto"/>
        <w:ind w:leftChars="0" w:left="0" w:right="0" w:firstLineChars="0" w:firstLine="0"/>
        <w:outlineLvl w:val="9"/>
        <w:rPr>
          <w:lang w:val="ru-RU"/>
        </w:rPr>
      </w:pPr>
      <w:r w:rsidRPr="00F90578">
        <w:rPr>
          <w:lang w:val="ru-RU"/>
        </w:rPr>
        <w:t xml:space="preserve">«Без срока давности. Беларусь». Могилевская область. Сб. арх. док. / Редакционная коллегия: А. К. Демянюк, Д. Г. Воропаев, А. Н. Гончар и др. Национальный архив Республики Беларусь, 2021, фонд «Историческая память». Минск – Москва, 2021. – 523 с. [Электронный ресурс]. – Режим доступа: </w:t>
      </w:r>
      <w:hyperlink r:id="rId104" w:history="1">
        <w:r w:rsidRPr="00F90578">
          <w:rPr>
            <w:rStyle w:val="a5"/>
          </w:rPr>
          <w:t>https</w:t>
        </w:r>
        <w:r w:rsidRPr="00F90578">
          <w:rPr>
            <w:rStyle w:val="a5"/>
            <w:lang w:val="ru-RU"/>
          </w:rPr>
          <w:t>://</w:t>
        </w:r>
        <w:r w:rsidRPr="00F90578">
          <w:rPr>
            <w:rStyle w:val="a5"/>
          </w:rPr>
          <w:t>archives</w:t>
        </w:r>
        <w:r w:rsidRPr="00F90578">
          <w:rPr>
            <w:rStyle w:val="a5"/>
            <w:lang w:val="ru-RU"/>
          </w:rPr>
          <w:t>.</w:t>
        </w:r>
        <w:r w:rsidRPr="00F90578">
          <w:rPr>
            <w:rStyle w:val="a5"/>
          </w:rPr>
          <w:t>gov</w:t>
        </w:r>
        <w:r w:rsidRPr="00F90578">
          <w:rPr>
            <w:rStyle w:val="a5"/>
            <w:lang w:val="ru-RU"/>
          </w:rPr>
          <w:t>.</w:t>
        </w:r>
        <w:r w:rsidRPr="00F90578">
          <w:rPr>
            <w:rStyle w:val="a5"/>
          </w:rPr>
          <w:t>by</w:t>
        </w:r>
        <w:r w:rsidRPr="00F90578">
          <w:rPr>
            <w:rStyle w:val="a5"/>
            <w:lang w:val="ru-RU"/>
          </w:rPr>
          <w:t>/</w:t>
        </w:r>
        <w:r w:rsidRPr="00F90578">
          <w:rPr>
            <w:rStyle w:val="a5"/>
          </w:rPr>
          <w:t>wp</w:t>
        </w:r>
        <w:r w:rsidRPr="00F90578">
          <w:rPr>
            <w:rStyle w:val="a5"/>
            <w:lang w:val="ru-RU"/>
          </w:rPr>
          <w:t>-</w:t>
        </w:r>
        <w:r w:rsidRPr="00F90578">
          <w:rPr>
            <w:rStyle w:val="a5"/>
          </w:rPr>
          <w:t>content</w:t>
        </w:r>
        <w:r w:rsidRPr="00F90578">
          <w:rPr>
            <w:rStyle w:val="a5"/>
            <w:lang w:val="ru-RU"/>
          </w:rPr>
          <w:t>/</w:t>
        </w:r>
        <w:r w:rsidRPr="00F90578">
          <w:rPr>
            <w:rStyle w:val="a5"/>
          </w:rPr>
          <w:t>uploads</w:t>
        </w:r>
        <w:r w:rsidRPr="00F90578">
          <w:rPr>
            <w:rStyle w:val="a5"/>
            <w:lang w:val="ru-RU"/>
          </w:rPr>
          <w:t>/</w:t>
        </w:r>
        <w:r w:rsidRPr="00F90578">
          <w:rPr>
            <w:rStyle w:val="a5"/>
          </w:rPr>
          <w:t>files</w:t>
        </w:r>
        <w:r w:rsidRPr="00F90578">
          <w:rPr>
            <w:rStyle w:val="a5"/>
            <w:lang w:val="ru-RU"/>
          </w:rPr>
          <w:t>/</w:t>
        </w:r>
        <w:r w:rsidRPr="00F90578">
          <w:rPr>
            <w:rStyle w:val="a5"/>
          </w:rPr>
          <w:t>knigi</w:t>
        </w:r>
        <w:r w:rsidRPr="00F90578">
          <w:rPr>
            <w:rStyle w:val="a5"/>
            <w:lang w:val="ru-RU"/>
          </w:rPr>
          <w:t>_</w:t>
        </w:r>
        <w:r w:rsidRPr="00F90578">
          <w:rPr>
            <w:rStyle w:val="a5"/>
          </w:rPr>
          <w:t>bsd</w:t>
        </w:r>
        <w:r w:rsidRPr="00F90578">
          <w:rPr>
            <w:rStyle w:val="a5"/>
            <w:lang w:val="ru-RU"/>
          </w:rPr>
          <w:t>/</w:t>
        </w:r>
        <w:r w:rsidRPr="00F90578">
          <w:rPr>
            <w:rStyle w:val="a5"/>
          </w:rPr>
          <w:t>bsd</w:t>
        </w:r>
        <w:r w:rsidRPr="00F90578">
          <w:rPr>
            <w:rStyle w:val="a5"/>
            <w:lang w:val="ru-RU"/>
          </w:rPr>
          <w:t>_</w:t>
        </w:r>
        <w:r w:rsidRPr="00F90578">
          <w:rPr>
            <w:rStyle w:val="a5"/>
          </w:rPr>
          <w:t>mogilev</w:t>
        </w:r>
        <w:r w:rsidRPr="00F90578">
          <w:rPr>
            <w:rStyle w:val="a5"/>
            <w:lang w:val="ru-RU"/>
          </w:rPr>
          <w:t>.</w:t>
        </w:r>
        <w:r w:rsidRPr="00F90578">
          <w:rPr>
            <w:rStyle w:val="a5"/>
          </w:rPr>
          <w:t>pdf</w:t>
        </w:r>
      </w:hyperlink>
      <w:r w:rsidRPr="00F90578">
        <w:rPr>
          <w:lang w:val="ru-RU"/>
        </w:rPr>
        <w:t xml:space="preserve"> (Дата обращения: 20.02.2025)</w:t>
      </w:r>
    </w:p>
    <w:p w14:paraId="267D82A2" w14:textId="11B508B8" w:rsidR="00E02F7B" w:rsidRPr="00F90578" w:rsidRDefault="00E02F7B" w:rsidP="00E02F7B">
      <w:pPr>
        <w:pStyle w:val="af"/>
        <w:numPr>
          <w:ilvl w:val="0"/>
          <w:numId w:val="23"/>
        </w:numPr>
        <w:suppressAutoHyphens w:val="0"/>
        <w:spacing w:after="0" w:line="360" w:lineRule="auto"/>
        <w:ind w:leftChars="0" w:left="0" w:right="0" w:firstLineChars="0" w:firstLine="0"/>
        <w:outlineLvl w:val="9"/>
        <w:rPr>
          <w:lang w:val="ru-RU"/>
        </w:rPr>
      </w:pPr>
      <w:r w:rsidRPr="00F90578">
        <w:rPr>
          <w:lang w:val="ru-RU"/>
        </w:rPr>
        <w:t xml:space="preserve">Без срока давности. Документы открытых судебных процессов над нацистскими преступниками и их пособниками, проведенных СССР в 1943–1947 </w:t>
      </w:r>
      <w:proofErr w:type="gramStart"/>
      <w:r w:rsidRPr="00F90578">
        <w:rPr>
          <w:lang w:val="ru-RU"/>
        </w:rPr>
        <w:t>гг. :</w:t>
      </w:r>
      <w:proofErr w:type="gramEnd"/>
      <w:r w:rsidRPr="00F90578">
        <w:rPr>
          <w:lang w:val="ru-RU"/>
        </w:rPr>
        <w:t xml:space="preserve"> сб. док . Т. 1. 194 1– 1943 / отв. ред. А.В. Юрасов; отв. сост. О.В. Лавинская, Ю.Г. Орлова, сост. Е.В. Балушкина и др. — </w:t>
      </w:r>
      <w:proofErr w:type="gramStart"/>
      <w:r w:rsidRPr="00F90578">
        <w:rPr>
          <w:lang w:val="ru-RU"/>
        </w:rPr>
        <w:t>М. :</w:t>
      </w:r>
      <w:proofErr w:type="gramEnd"/>
      <w:r w:rsidRPr="00F90578">
        <w:rPr>
          <w:lang w:val="ru-RU"/>
        </w:rPr>
        <w:t xml:space="preserve"> Фонд «Связь Эпох», 202 5. — 376 с. [Электронный ресурс]. – Режим доступа: </w:t>
      </w:r>
      <w:hyperlink r:id="rId105" w:history="1">
        <w:r w:rsidRPr="00F90578">
          <w:rPr>
            <w:rStyle w:val="a5"/>
            <w:lang w:val="ru-RU"/>
          </w:rPr>
          <w:t>https://archives.gov.ru/sites/default/files/2025_bezsrokadavnosty_tom1.pdf</w:t>
        </w:r>
      </w:hyperlink>
      <w:r w:rsidRPr="00F90578">
        <w:rPr>
          <w:lang w:val="ru-RU"/>
        </w:rPr>
        <w:t xml:space="preserve"> (Дата обращения: 31.10.2025)</w:t>
      </w:r>
    </w:p>
    <w:p w14:paraId="6F2F79E9" w14:textId="64FAE514" w:rsidR="00E02F7B" w:rsidRPr="00F90578" w:rsidRDefault="00E02F7B" w:rsidP="00E02F7B">
      <w:pPr>
        <w:pStyle w:val="af"/>
        <w:numPr>
          <w:ilvl w:val="0"/>
          <w:numId w:val="23"/>
        </w:numPr>
        <w:suppressAutoHyphens w:val="0"/>
        <w:spacing w:after="0" w:line="360" w:lineRule="auto"/>
        <w:ind w:leftChars="0" w:left="0" w:right="0" w:firstLineChars="0" w:firstLine="0"/>
        <w:outlineLvl w:val="9"/>
        <w:rPr>
          <w:lang w:val="ru-RU"/>
        </w:rPr>
      </w:pPr>
      <w:r w:rsidRPr="00F90578">
        <w:rPr>
          <w:lang w:val="ru-RU"/>
        </w:rPr>
        <w:t xml:space="preserve">Без срока давности. Документы открытых судебных процессов над нацистскими преступниками и их пособниками, проведенных СССР в 1943–1947 </w:t>
      </w:r>
      <w:proofErr w:type="gramStart"/>
      <w:r w:rsidRPr="00F90578">
        <w:rPr>
          <w:lang w:val="ru-RU"/>
        </w:rPr>
        <w:t>гг. :</w:t>
      </w:r>
      <w:proofErr w:type="gramEnd"/>
      <w:r w:rsidRPr="00F90578">
        <w:rPr>
          <w:lang w:val="ru-RU"/>
        </w:rPr>
        <w:t xml:space="preserve"> сб. док. : Т. 2. 1944–1946 / отв. ред. А.В. Юрасо в ; отв. сост. О.В. </w:t>
      </w:r>
      <w:r w:rsidRPr="00F90578">
        <w:rPr>
          <w:lang w:val="ru-RU"/>
        </w:rPr>
        <w:lastRenderedPageBreak/>
        <w:t xml:space="preserve">Лавинская, Ю.Г. Орлова, сост. Е.В. Балушкина [и др.] — М. : Фонд «Связь Эпох», 202 5. — 648с. [Электронный ресурс]. – Режим доступа: </w:t>
      </w:r>
      <w:hyperlink r:id="rId106" w:history="1">
        <w:r w:rsidRPr="00F90578">
          <w:rPr>
            <w:rStyle w:val="a5"/>
            <w:lang w:val="ru-RU"/>
          </w:rPr>
          <w:t>https://archives.gov.ru/sites/default/files/2025_bezsrokadavnosty_tom2.pdf</w:t>
        </w:r>
      </w:hyperlink>
      <w:r w:rsidRPr="00F90578">
        <w:rPr>
          <w:lang w:val="ru-RU"/>
        </w:rPr>
        <w:t xml:space="preserve"> (Дата обращения: 31.10.2025)</w:t>
      </w:r>
    </w:p>
    <w:p w14:paraId="340865E0" w14:textId="3D1841D1" w:rsidR="00E02F7B" w:rsidRPr="00F90578" w:rsidRDefault="00E02F7B" w:rsidP="00E02F7B">
      <w:pPr>
        <w:pStyle w:val="af"/>
        <w:numPr>
          <w:ilvl w:val="0"/>
          <w:numId w:val="23"/>
        </w:numPr>
        <w:suppressAutoHyphens w:val="0"/>
        <w:spacing w:after="0" w:line="360" w:lineRule="auto"/>
        <w:ind w:leftChars="0" w:left="0" w:right="0" w:firstLineChars="0" w:firstLine="0"/>
        <w:outlineLvl w:val="9"/>
        <w:rPr>
          <w:lang w:val="ru-RU"/>
        </w:rPr>
      </w:pPr>
      <w:r w:rsidRPr="00F90578">
        <w:rPr>
          <w:lang w:val="ru-RU"/>
        </w:rPr>
        <w:t xml:space="preserve">Без срока давности. Документы открытых судебных процессов над нацистскими преступниками и их пособниками, проведенных СССР в 1943–1947 </w:t>
      </w:r>
      <w:proofErr w:type="gramStart"/>
      <w:r w:rsidRPr="00F90578">
        <w:rPr>
          <w:lang w:val="ru-RU"/>
        </w:rPr>
        <w:t>гг. :</w:t>
      </w:r>
      <w:proofErr w:type="gramEnd"/>
      <w:r w:rsidRPr="00F90578">
        <w:rPr>
          <w:lang w:val="ru-RU"/>
        </w:rPr>
        <w:t xml:space="preserve"> сб. док. : Т. 3. Январь — февраль 1946 / отв. ред. А.В. Юрасов; отв. сост. О.В. Лавинская, Ю.Г. Орлова, сост. Е.В. Балушкин а [и др.]. — </w:t>
      </w:r>
      <w:proofErr w:type="gramStart"/>
      <w:r w:rsidRPr="00F90578">
        <w:rPr>
          <w:lang w:val="ru-RU"/>
        </w:rPr>
        <w:t>М. :</w:t>
      </w:r>
      <w:proofErr w:type="gramEnd"/>
      <w:r w:rsidRPr="00F90578">
        <w:rPr>
          <w:lang w:val="ru-RU"/>
        </w:rPr>
        <w:t xml:space="preserve"> Фонд «Связь Эпох», 202 5. — 912 с . [Электронный ресурс]. – Режим доступа: </w:t>
      </w:r>
      <w:hyperlink r:id="rId107" w:history="1">
        <w:r w:rsidRPr="00F90578">
          <w:rPr>
            <w:rStyle w:val="a5"/>
            <w:lang w:val="ru-RU"/>
          </w:rPr>
          <w:t>https://archives.gov.ru/sites/default/files/2025_bezsrokadavnosty_tom3.pdf</w:t>
        </w:r>
      </w:hyperlink>
      <w:r w:rsidRPr="00F90578">
        <w:rPr>
          <w:lang w:val="ru-RU"/>
        </w:rPr>
        <w:t xml:space="preserve">  (Дата обращения: 31.10.2025)</w:t>
      </w:r>
    </w:p>
    <w:p w14:paraId="081030D1" w14:textId="615925B4"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временно оккупированной территории СССР в годы Великой Отечественной войны 1941–1945 </w:t>
      </w:r>
      <w:proofErr w:type="gramStart"/>
      <w:r w:rsidRPr="00F90578">
        <w:rPr>
          <w:lang w:val="ru-RU" w:eastAsia="ru-RU"/>
        </w:rPr>
        <w:t>гг. :</w:t>
      </w:r>
      <w:proofErr w:type="gramEnd"/>
      <w:r w:rsidRPr="00F90578">
        <w:rPr>
          <w:lang w:val="ru-RU" w:eastAsia="ru-RU"/>
        </w:rPr>
        <w:t xml:space="preserve"> Сборник документов : В 2 ч. Ч. 1 / отв. ред. А.В. Юрасов; отв. сост. Я.М. Златкис; сост. Е.В. Балушкина, К.М. Гринько, И.А. Зюзина, О. В. Лавинская, А. М. Лаврёнова, М. И. Мельтюхов, Ю. Г. Орлова, Е. В. Полторацкая, К.В. Сак. – М.: Фонд «Связь Эпох», 2020. – 688 с. </w:t>
      </w:r>
      <w:r w:rsidRPr="00F90578">
        <w:rPr>
          <w:lang w:val="ru-RU"/>
        </w:rPr>
        <w:t xml:space="preserve">[Электронный ресурс]. – Режим доступа: </w:t>
      </w:r>
      <w:hyperlink r:id="rId108" w:history="1">
        <w:r w:rsidRPr="00F90578">
          <w:rPr>
            <w:rStyle w:val="a5"/>
            <w:lang w:eastAsia="ru-RU"/>
          </w:rPr>
          <w:t>https</w:t>
        </w:r>
        <w:r w:rsidRPr="00F90578">
          <w:rPr>
            <w:rStyle w:val="a5"/>
            <w:lang w:val="ru-RU" w:eastAsia="ru-RU"/>
          </w:rPr>
          <w:t>://</w:t>
        </w:r>
        <w:r w:rsidRPr="00F90578">
          <w:rPr>
            <w:rStyle w:val="a5"/>
            <w:lang w:eastAsia="ru-RU"/>
          </w:rPr>
          <w:t>docs</w:t>
        </w:r>
        <w:r w:rsidRPr="00F90578">
          <w:rPr>
            <w:rStyle w:val="a5"/>
            <w:lang w:val="ru-RU" w:eastAsia="ru-RU"/>
          </w:rPr>
          <w:t>.</w:t>
        </w:r>
        <w:r w:rsidRPr="00F90578">
          <w:rPr>
            <w:rStyle w:val="a5"/>
            <w:lang w:eastAsia="ru-RU"/>
          </w:rPr>
          <w:t>historyrussia</w:t>
        </w:r>
        <w:r w:rsidRPr="00F90578">
          <w:rPr>
            <w:rStyle w:val="a5"/>
            <w:lang w:val="ru-RU" w:eastAsia="ru-RU"/>
          </w:rPr>
          <w:t>.</w:t>
        </w:r>
        <w:r w:rsidRPr="00F90578">
          <w:rPr>
            <w:rStyle w:val="a5"/>
            <w:lang w:eastAsia="ru-RU"/>
          </w:rPr>
          <w:t>org</w:t>
        </w:r>
        <w:r w:rsidRPr="00F90578">
          <w:rPr>
            <w:rStyle w:val="a5"/>
            <w:lang w:val="ru-RU" w:eastAsia="ru-RU"/>
          </w:rPr>
          <w:t>/</w:t>
        </w:r>
        <w:r w:rsidRPr="00F90578">
          <w:rPr>
            <w:rStyle w:val="a5"/>
            <w:lang w:eastAsia="ru-RU"/>
          </w:rPr>
          <w:t>ru</w:t>
        </w:r>
        <w:r w:rsidRPr="00F90578">
          <w:rPr>
            <w:rStyle w:val="a5"/>
            <w:lang w:val="ru-RU" w:eastAsia="ru-RU"/>
          </w:rPr>
          <w:t>/</w:t>
        </w:r>
        <w:r w:rsidRPr="00F90578">
          <w:rPr>
            <w:rStyle w:val="a5"/>
            <w:lang w:eastAsia="ru-RU"/>
          </w:rPr>
          <w:t>nodes</w:t>
        </w:r>
        <w:r w:rsidRPr="00F90578">
          <w:rPr>
            <w:rStyle w:val="a5"/>
            <w:lang w:val="ru-RU" w:eastAsia="ru-RU"/>
          </w:rPr>
          <w:t>/342551-</w:t>
        </w:r>
        <w:r w:rsidRPr="00F90578">
          <w:rPr>
            <w:rStyle w:val="a5"/>
            <w:lang w:eastAsia="ru-RU"/>
          </w:rPr>
          <w:t>bez</w:t>
        </w:r>
        <w:r w:rsidRPr="00F90578">
          <w:rPr>
            <w:rStyle w:val="a5"/>
            <w:lang w:val="ru-RU" w:eastAsia="ru-RU"/>
          </w:rPr>
          <w:t>-</w:t>
        </w:r>
        <w:r w:rsidRPr="00F90578">
          <w:rPr>
            <w:rStyle w:val="a5"/>
            <w:lang w:eastAsia="ru-RU"/>
          </w:rPr>
          <w:t>sroka</w:t>
        </w:r>
        <w:r w:rsidRPr="00F90578">
          <w:rPr>
            <w:rStyle w:val="a5"/>
            <w:lang w:val="ru-RU" w:eastAsia="ru-RU"/>
          </w:rPr>
          <w:t>-</w:t>
        </w:r>
        <w:r w:rsidRPr="00F90578">
          <w:rPr>
            <w:rStyle w:val="a5"/>
            <w:lang w:eastAsia="ru-RU"/>
          </w:rPr>
          <w:t>davnosti</w:t>
        </w:r>
        <w:r w:rsidRPr="00F90578">
          <w:rPr>
            <w:rStyle w:val="a5"/>
            <w:lang w:val="ru-RU" w:eastAsia="ru-RU"/>
          </w:rPr>
          <w:t>-</w:t>
        </w:r>
        <w:r w:rsidRPr="00F90578">
          <w:rPr>
            <w:rStyle w:val="a5"/>
            <w:lang w:eastAsia="ru-RU"/>
          </w:rPr>
          <w:t>prestupleniya</w:t>
        </w:r>
        <w:r w:rsidRPr="00F90578">
          <w:rPr>
            <w:rStyle w:val="a5"/>
            <w:lang w:val="ru-RU" w:eastAsia="ru-RU"/>
          </w:rPr>
          <w:t>-</w:t>
        </w:r>
        <w:r w:rsidRPr="00F90578">
          <w:rPr>
            <w:rStyle w:val="a5"/>
            <w:lang w:eastAsia="ru-RU"/>
          </w:rPr>
          <w:t>natsistov</w:t>
        </w:r>
        <w:r w:rsidRPr="00F90578">
          <w:rPr>
            <w:rStyle w:val="a5"/>
            <w:lang w:val="ru-RU" w:eastAsia="ru-RU"/>
          </w:rPr>
          <w:t>-</w:t>
        </w:r>
        <w:r w:rsidRPr="00F90578">
          <w:rPr>
            <w:rStyle w:val="a5"/>
            <w:lang w:eastAsia="ru-RU"/>
          </w:rPr>
          <w:t>i</w:t>
        </w:r>
        <w:r w:rsidRPr="00F90578">
          <w:rPr>
            <w:rStyle w:val="a5"/>
            <w:lang w:val="ru-RU" w:eastAsia="ru-RU"/>
          </w:rPr>
          <w:t>-</w:t>
        </w:r>
        <w:r w:rsidRPr="00F90578">
          <w:rPr>
            <w:rStyle w:val="a5"/>
            <w:lang w:eastAsia="ru-RU"/>
          </w:rPr>
          <w:t>ih</w:t>
        </w:r>
        <w:r w:rsidRPr="00F90578">
          <w:rPr>
            <w:rStyle w:val="a5"/>
            <w:lang w:val="ru-RU" w:eastAsia="ru-RU"/>
          </w:rPr>
          <w:t>-</w:t>
        </w:r>
        <w:r w:rsidRPr="00F90578">
          <w:rPr>
            <w:rStyle w:val="a5"/>
            <w:lang w:eastAsia="ru-RU"/>
          </w:rPr>
          <w:t>posobnikov</w:t>
        </w:r>
        <w:r w:rsidRPr="00F90578">
          <w:rPr>
            <w:rStyle w:val="a5"/>
            <w:lang w:val="ru-RU" w:eastAsia="ru-RU"/>
          </w:rPr>
          <w:t>-</w:t>
        </w:r>
        <w:r w:rsidRPr="00F90578">
          <w:rPr>
            <w:rStyle w:val="a5"/>
            <w:lang w:eastAsia="ru-RU"/>
          </w:rPr>
          <w:t>protiv</w:t>
        </w:r>
        <w:r w:rsidRPr="00F90578">
          <w:rPr>
            <w:rStyle w:val="a5"/>
            <w:lang w:val="ru-RU" w:eastAsia="ru-RU"/>
          </w:rPr>
          <w:t>-</w:t>
        </w:r>
        <w:r w:rsidRPr="00F90578">
          <w:rPr>
            <w:rStyle w:val="a5"/>
            <w:lang w:eastAsia="ru-RU"/>
          </w:rPr>
          <w:t>mirnogo</w:t>
        </w:r>
        <w:r w:rsidRPr="00F90578">
          <w:rPr>
            <w:rStyle w:val="a5"/>
            <w:lang w:val="ru-RU" w:eastAsia="ru-RU"/>
          </w:rPr>
          <w:t>-</w:t>
        </w:r>
        <w:r w:rsidRPr="00F90578">
          <w:rPr>
            <w:rStyle w:val="a5"/>
            <w:lang w:eastAsia="ru-RU"/>
          </w:rPr>
          <w:t>naseleniya</w:t>
        </w:r>
        <w:r w:rsidRPr="00F90578">
          <w:rPr>
            <w:rStyle w:val="a5"/>
            <w:lang w:val="ru-RU" w:eastAsia="ru-RU"/>
          </w:rPr>
          <w:t>-</w:t>
        </w:r>
        <w:r w:rsidRPr="00F90578">
          <w:rPr>
            <w:rStyle w:val="a5"/>
            <w:lang w:eastAsia="ru-RU"/>
          </w:rPr>
          <w:t>na</w:t>
        </w:r>
        <w:r w:rsidRPr="00F90578">
          <w:rPr>
            <w:rStyle w:val="a5"/>
            <w:lang w:val="ru-RU" w:eastAsia="ru-RU"/>
          </w:rPr>
          <w:t>-</w:t>
        </w:r>
        <w:r w:rsidRPr="00F90578">
          <w:rPr>
            <w:rStyle w:val="a5"/>
            <w:lang w:eastAsia="ru-RU"/>
          </w:rPr>
          <w:t>vremenno</w:t>
        </w:r>
        <w:r w:rsidRPr="00F90578">
          <w:rPr>
            <w:rStyle w:val="a5"/>
            <w:lang w:val="ru-RU" w:eastAsia="ru-RU"/>
          </w:rPr>
          <w:t>-</w:t>
        </w:r>
        <w:r w:rsidRPr="00F90578">
          <w:rPr>
            <w:rStyle w:val="a5"/>
            <w:lang w:eastAsia="ru-RU"/>
          </w:rPr>
          <w:t>okkupirovannoy</w:t>
        </w:r>
        <w:r w:rsidRPr="00F90578">
          <w:rPr>
            <w:rStyle w:val="a5"/>
            <w:lang w:val="ru-RU" w:eastAsia="ru-RU"/>
          </w:rPr>
          <w:t>-</w:t>
        </w:r>
        <w:r w:rsidRPr="00F90578">
          <w:rPr>
            <w:rStyle w:val="a5"/>
            <w:lang w:eastAsia="ru-RU"/>
          </w:rPr>
          <w:t>territorii</w:t>
        </w:r>
        <w:r w:rsidRPr="00F90578">
          <w:rPr>
            <w:rStyle w:val="a5"/>
            <w:lang w:val="ru-RU" w:eastAsia="ru-RU"/>
          </w:rPr>
          <w:t>-</w:t>
        </w:r>
        <w:r w:rsidRPr="00F90578">
          <w:rPr>
            <w:rStyle w:val="a5"/>
            <w:lang w:eastAsia="ru-RU"/>
          </w:rPr>
          <w:t>sssr</w:t>
        </w:r>
        <w:r w:rsidRPr="00F90578">
          <w:rPr>
            <w:rStyle w:val="a5"/>
            <w:lang w:val="ru-RU" w:eastAsia="ru-RU"/>
          </w:rPr>
          <w:t>-</w:t>
        </w:r>
        <w:r w:rsidRPr="00F90578">
          <w:rPr>
            <w:rStyle w:val="a5"/>
            <w:lang w:eastAsia="ru-RU"/>
          </w:rPr>
          <w:t>v</w:t>
        </w:r>
        <w:r w:rsidRPr="00F90578">
          <w:rPr>
            <w:rStyle w:val="a5"/>
            <w:lang w:val="ru-RU" w:eastAsia="ru-RU"/>
          </w:rPr>
          <w:t>-</w:t>
        </w:r>
        <w:r w:rsidRPr="00F90578">
          <w:rPr>
            <w:rStyle w:val="a5"/>
            <w:lang w:eastAsia="ru-RU"/>
          </w:rPr>
          <w:t>gody</w:t>
        </w:r>
        <w:r w:rsidRPr="00F90578">
          <w:rPr>
            <w:rStyle w:val="a5"/>
            <w:lang w:val="ru-RU" w:eastAsia="ru-RU"/>
          </w:rPr>
          <w:t>-</w:t>
        </w:r>
        <w:r w:rsidRPr="00F90578">
          <w:rPr>
            <w:rStyle w:val="a5"/>
            <w:lang w:eastAsia="ru-RU"/>
          </w:rPr>
          <w:t>velikoy</w:t>
        </w:r>
        <w:r w:rsidRPr="00F90578">
          <w:rPr>
            <w:rStyle w:val="a5"/>
            <w:lang w:val="ru-RU" w:eastAsia="ru-RU"/>
          </w:rPr>
          <w:t>-</w:t>
        </w:r>
        <w:r w:rsidRPr="00F90578">
          <w:rPr>
            <w:rStyle w:val="a5"/>
            <w:lang w:eastAsia="ru-RU"/>
          </w:rPr>
          <w:t>otechestvennoy</w:t>
        </w:r>
        <w:r w:rsidRPr="00F90578">
          <w:rPr>
            <w:rStyle w:val="a5"/>
            <w:lang w:val="ru-RU" w:eastAsia="ru-RU"/>
          </w:rPr>
          <w:t>-</w:t>
        </w:r>
        <w:r w:rsidRPr="00F90578">
          <w:rPr>
            <w:rStyle w:val="a5"/>
            <w:lang w:eastAsia="ru-RU"/>
          </w:rPr>
          <w:t>voyny</w:t>
        </w:r>
        <w:r w:rsidRPr="00F90578">
          <w:rPr>
            <w:rStyle w:val="a5"/>
            <w:lang w:val="ru-RU" w:eastAsia="ru-RU"/>
          </w:rPr>
          <w:t>-1941-1945-</w:t>
        </w:r>
        <w:r w:rsidRPr="00F90578">
          <w:rPr>
            <w:rStyle w:val="a5"/>
            <w:lang w:eastAsia="ru-RU"/>
          </w:rPr>
          <w:t>gg</w:t>
        </w:r>
        <w:r w:rsidRPr="00F90578">
          <w:rPr>
            <w:rStyle w:val="a5"/>
            <w:lang w:val="ru-RU" w:eastAsia="ru-RU"/>
          </w:rPr>
          <w:t>-</w:t>
        </w:r>
        <w:r w:rsidRPr="00F90578">
          <w:rPr>
            <w:rStyle w:val="a5"/>
            <w:lang w:eastAsia="ru-RU"/>
          </w:rPr>
          <w:t>v</w:t>
        </w:r>
        <w:r w:rsidRPr="00F90578">
          <w:rPr>
            <w:rStyle w:val="a5"/>
            <w:lang w:val="ru-RU" w:eastAsia="ru-RU"/>
          </w:rPr>
          <w:t>-2-</w:t>
        </w:r>
        <w:r w:rsidRPr="00F90578">
          <w:rPr>
            <w:rStyle w:val="a5"/>
            <w:lang w:eastAsia="ru-RU"/>
          </w:rPr>
          <w:t>ch</w:t>
        </w:r>
        <w:r w:rsidRPr="00F90578">
          <w:rPr>
            <w:rStyle w:val="a5"/>
            <w:lang w:val="ru-RU" w:eastAsia="ru-RU"/>
          </w:rPr>
          <w:t>-</w:t>
        </w:r>
        <w:r w:rsidRPr="00F90578">
          <w:rPr>
            <w:rStyle w:val="a5"/>
            <w:lang w:eastAsia="ru-RU"/>
          </w:rPr>
          <w:t>ch</w:t>
        </w:r>
        <w:r w:rsidRPr="00F90578">
          <w:rPr>
            <w:rStyle w:val="a5"/>
            <w:lang w:val="ru-RU" w:eastAsia="ru-RU"/>
          </w:rPr>
          <w:t>-1</w:t>
        </w:r>
      </w:hyperlink>
      <w:r w:rsidRPr="00F90578">
        <w:rPr>
          <w:lang w:val="ru-RU" w:eastAsia="ru-RU"/>
        </w:rPr>
        <w:t xml:space="preserve"> </w:t>
      </w:r>
      <w:r w:rsidRPr="00F90578">
        <w:rPr>
          <w:lang w:val="ru-RU"/>
        </w:rPr>
        <w:t>(Дата обращения: 20.02.2025)</w:t>
      </w:r>
    </w:p>
    <w:p w14:paraId="702D7B8B"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временно оккупированной территории СССР в годы Великой Отечественной войны 1941–1945 </w:t>
      </w:r>
      <w:proofErr w:type="gramStart"/>
      <w:r w:rsidRPr="00F90578">
        <w:rPr>
          <w:lang w:val="ru-RU" w:eastAsia="ru-RU"/>
        </w:rPr>
        <w:t>гг. :</w:t>
      </w:r>
      <w:proofErr w:type="gramEnd"/>
      <w:r w:rsidRPr="00F90578">
        <w:rPr>
          <w:lang w:val="ru-RU" w:eastAsia="ru-RU"/>
        </w:rPr>
        <w:t xml:space="preserve"> Сборник документов : В 2 ч. Ч. 2 / отв. ред. А.В. Юрасов; отв. сост. Я.М. Златкис; сост. Е.В. Балушкина, К.М. Гринько, И.А. Зюзина, О. В. Лавинская, А. М. Лаврёнова, М. И. Мельтюхов, Ю. Г. Орлова, Е. В. Полторацкая, К.В. Сак. – М.: Фонд «Связь Эпох», 2020. – 576 с. </w:t>
      </w:r>
      <w:r w:rsidRPr="00F90578">
        <w:rPr>
          <w:lang w:val="ru-RU"/>
        </w:rPr>
        <w:t xml:space="preserve">[Электронный ресурс]. – Режим доступа: </w:t>
      </w:r>
      <w:hyperlink r:id="rId109" w:history="1">
        <w:r w:rsidRPr="00F90578">
          <w:rPr>
            <w:rStyle w:val="a5"/>
            <w:lang w:eastAsia="ru-RU"/>
          </w:rPr>
          <w:t>https</w:t>
        </w:r>
        <w:r w:rsidRPr="00F90578">
          <w:rPr>
            <w:rStyle w:val="a5"/>
            <w:lang w:val="ru-RU" w:eastAsia="ru-RU"/>
          </w:rPr>
          <w:t>://</w:t>
        </w:r>
        <w:r w:rsidRPr="00F90578">
          <w:rPr>
            <w:rStyle w:val="a5"/>
            <w:lang w:eastAsia="ru-RU"/>
          </w:rPr>
          <w:t>docs</w:t>
        </w:r>
        <w:r w:rsidRPr="00F90578">
          <w:rPr>
            <w:rStyle w:val="a5"/>
            <w:lang w:val="ru-RU" w:eastAsia="ru-RU"/>
          </w:rPr>
          <w:t>.</w:t>
        </w:r>
        <w:r w:rsidRPr="00F90578">
          <w:rPr>
            <w:rStyle w:val="a5"/>
            <w:lang w:eastAsia="ru-RU"/>
          </w:rPr>
          <w:t>historyrussia</w:t>
        </w:r>
        <w:r w:rsidRPr="00F90578">
          <w:rPr>
            <w:rStyle w:val="a5"/>
            <w:lang w:val="ru-RU" w:eastAsia="ru-RU"/>
          </w:rPr>
          <w:t>.</w:t>
        </w:r>
        <w:r w:rsidRPr="00F90578">
          <w:rPr>
            <w:rStyle w:val="a5"/>
            <w:lang w:eastAsia="ru-RU"/>
          </w:rPr>
          <w:t>org</w:t>
        </w:r>
        <w:r w:rsidRPr="00F90578">
          <w:rPr>
            <w:rStyle w:val="a5"/>
            <w:lang w:val="ru-RU" w:eastAsia="ru-RU"/>
          </w:rPr>
          <w:t>/</w:t>
        </w:r>
        <w:r w:rsidRPr="00F90578">
          <w:rPr>
            <w:rStyle w:val="a5"/>
            <w:lang w:eastAsia="ru-RU"/>
          </w:rPr>
          <w:t>ru</w:t>
        </w:r>
        <w:r w:rsidRPr="00F90578">
          <w:rPr>
            <w:rStyle w:val="a5"/>
            <w:lang w:val="ru-RU" w:eastAsia="ru-RU"/>
          </w:rPr>
          <w:t>/</w:t>
        </w:r>
        <w:r w:rsidRPr="00F90578">
          <w:rPr>
            <w:rStyle w:val="a5"/>
            <w:lang w:eastAsia="ru-RU"/>
          </w:rPr>
          <w:t>nodes</w:t>
        </w:r>
        <w:r w:rsidRPr="00F90578">
          <w:rPr>
            <w:rStyle w:val="a5"/>
            <w:lang w:val="ru-RU" w:eastAsia="ru-RU"/>
          </w:rPr>
          <w:t>/342552-</w:t>
        </w:r>
        <w:r w:rsidRPr="00F90578">
          <w:rPr>
            <w:rStyle w:val="a5"/>
            <w:lang w:eastAsia="ru-RU"/>
          </w:rPr>
          <w:t>bez</w:t>
        </w:r>
        <w:r w:rsidRPr="00F90578">
          <w:rPr>
            <w:rStyle w:val="a5"/>
            <w:lang w:val="ru-RU" w:eastAsia="ru-RU"/>
          </w:rPr>
          <w:t>-</w:t>
        </w:r>
        <w:r w:rsidRPr="00F90578">
          <w:rPr>
            <w:rStyle w:val="a5"/>
            <w:lang w:eastAsia="ru-RU"/>
          </w:rPr>
          <w:t>sroka</w:t>
        </w:r>
        <w:r w:rsidRPr="00F90578">
          <w:rPr>
            <w:rStyle w:val="a5"/>
            <w:lang w:val="ru-RU" w:eastAsia="ru-RU"/>
          </w:rPr>
          <w:t>-</w:t>
        </w:r>
        <w:r w:rsidRPr="00F90578">
          <w:rPr>
            <w:rStyle w:val="a5"/>
            <w:lang w:eastAsia="ru-RU"/>
          </w:rPr>
          <w:t>davnosti</w:t>
        </w:r>
        <w:r w:rsidRPr="00F90578">
          <w:rPr>
            <w:rStyle w:val="a5"/>
            <w:lang w:val="ru-RU" w:eastAsia="ru-RU"/>
          </w:rPr>
          <w:t>-</w:t>
        </w:r>
        <w:r w:rsidRPr="00F90578">
          <w:rPr>
            <w:rStyle w:val="a5"/>
            <w:lang w:eastAsia="ru-RU"/>
          </w:rPr>
          <w:t>prestupleniya</w:t>
        </w:r>
        <w:r w:rsidRPr="00F90578">
          <w:rPr>
            <w:rStyle w:val="a5"/>
            <w:lang w:val="ru-RU" w:eastAsia="ru-RU"/>
          </w:rPr>
          <w:t>-</w:t>
        </w:r>
        <w:r w:rsidRPr="00F90578">
          <w:rPr>
            <w:rStyle w:val="a5"/>
            <w:lang w:eastAsia="ru-RU"/>
          </w:rPr>
          <w:lastRenderedPageBreak/>
          <w:t>natsistov</w:t>
        </w:r>
        <w:r w:rsidRPr="00F90578">
          <w:rPr>
            <w:rStyle w:val="a5"/>
            <w:lang w:val="ru-RU" w:eastAsia="ru-RU"/>
          </w:rPr>
          <w:t>-</w:t>
        </w:r>
        <w:r w:rsidRPr="00F90578">
          <w:rPr>
            <w:rStyle w:val="a5"/>
            <w:lang w:eastAsia="ru-RU"/>
          </w:rPr>
          <w:t>i</w:t>
        </w:r>
        <w:r w:rsidRPr="00F90578">
          <w:rPr>
            <w:rStyle w:val="a5"/>
            <w:lang w:val="ru-RU" w:eastAsia="ru-RU"/>
          </w:rPr>
          <w:t>-</w:t>
        </w:r>
        <w:r w:rsidRPr="00F90578">
          <w:rPr>
            <w:rStyle w:val="a5"/>
            <w:lang w:eastAsia="ru-RU"/>
          </w:rPr>
          <w:t>ih</w:t>
        </w:r>
        <w:r w:rsidRPr="00F90578">
          <w:rPr>
            <w:rStyle w:val="a5"/>
            <w:lang w:val="ru-RU" w:eastAsia="ru-RU"/>
          </w:rPr>
          <w:t>-</w:t>
        </w:r>
        <w:r w:rsidRPr="00F90578">
          <w:rPr>
            <w:rStyle w:val="a5"/>
            <w:lang w:eastAsia="ru-RU"/>
          </w:rPr>
          <w:t>posobnikov</w:t>
        </w:r>
        <w:r w:rsidRPr="00F90578">
          <w:rPr>
            <w:rStyle w:val="a5"/>
            <w:lang w:val="ru-RU" w:eastAsia="ru-RU"/>
          </w:rPr>
          <w:t>-</w:t>
        </w:r>
        <w:r w:rsidRPr="00F90578">
          <w:rPr>
            <w:rStyle w:val="a5"/>
            <w:lang w:eastAsia="ru-RU"/>
          </w:rPr>
          <w:t>protiv</w:t>
        </w:r>
        <w:r w:rsidRPr="00F90578">
          <w:rPr>
            <w:rStyle w:val="a5"/>
            <w:lang w:val="ru-RU" w:eastAsia="ru-RU"/>
          </w:rPr>
          <w:t>-</w:t>
        </w:r>
        <w:r w:rsidRPr="00F90578">
          <w:rPr>
            <w:rStyle w:val="a5"/>
            <w:lang w:eastAsia="ru-RU"/>
          </w:rPr>
          <w:t>mirnogo</w:t>
        </w:r>
        <w:r w:rsidRPr="00F90578">
          <w:rPr>
            <w:rStyle w:val="a5"/>
            <w:lang w:val="ru-RU" w:eastAsia="ru-RU"/>
          </w:rPr>
          <w:t>-</w:t>
        </w:r>
        <w:r w:rsidRPr="00F90578">
          <w:rPr>
            <w:rStyle w:val="a5"/>
            <w:lang w:eastAsia="ru-RU"/>
          </w:rPr>
          <w:t>naseleniya</w:t>
        </w:r>
        <w:r w:rsidRPr="00F90578">
          <w:rPr>
            <w:rStyle w:val="a5"/>
            <w:lang w:val="ru-RU" w:eastAsia="ru-RU"/>
          </w:rPr>
          <w:t>-</w:t>
        </w:r>
        <w:r w:rsidRPr="00F90578">
          <w:rPr>
            <w:rStyle w:val="a5"/>
            <w:lang w:eastAsia="ru-RU"/>
          </w:rPr>
          <w:t>na</w:t>
        </w:r>
        <w:r w:rsidRPr="00F90578">
          <w:rPr>
            <w:rStyle w:val="a5"/>
            <w:lang w:val="ru-RU" w:eastAsia="ru-RU"/>
          </w:rPr>
          <w:t>-</w:t>
        </w:r>
        <w:r w:rsidRPr="00F90578">
          <w:rPr>
            <w:rStyle w:val="a5"/>
            <w:lang w:eastAsia="ru-RU"/>
          </w:rPr>
          <w:t>vremenno</w:t>
        </w:r>
        <w:r w:rsidRPr="00F90578">
          <w:rPr>
            <w:rStyle w:val="a5"/>
            <w:lang w:val="ru-RU" w:eastAsia="ru-RU"/>
          </w:rPr>
          <w:t>-</w:t>
        </w:r>
        <w:r w:rsidRPr="00F90578">
          <w:rPr>
            <w:rStyle w:val="a5"/>
            <w:lang w:eastAsia="ru-RU"/>
          </w:rPr>
          <w:t>okkupirovannoy</w:t>
        </w:r>
        <w:r w:rsidRPr="00F90578">
          <w:rPr>
            <w:rStyle w:val="a5"/>
            <w:lang w:val="ru-RU" w:eastAsia="ru-RU"/>
          </w:rPr>
          <w:t>-</w:t>
        </w:r>
        <w:r w:rsidRPr="00F90578">
          <w:rPr>
            <w:rStyle w:val="a5"/>
            <w:lang w:eastAsia="ru-RU"/>
          </w:rPr>
          <w:t>territorii</w:t>
        </w:r>
        <w:r w:rsidRPr="00F90578">
          <w:rPr>
            <w:rStyle w:val="a5"/>
            <w:lang w:val="ru-RU" w:eastAsia="ru-RU"/>
          </w:rPr>
          <w:t>-</w:t>
        </w:r>
        <w:r w:rsidRPr="00F90578">
          <w:rPr>
            <w:rStyle w:val="a5"/>
            <w:lang w:eastAsia="ru-RU"/>
          </w:rPr>
          <w:t>sssr</w:t>
        </w:r>
        <w:r w:rsidRPr="00F90578">
          <w:rPr>
            <w:rStyle w:val="a5"/>
            <w:lang w:val="ru-RU" w:eastAsia="ru-RU"/>
          </w:rPr>
          <w:t>-</w:t>
        </w:r>
        <w:r w:rsidRPr="00F90578">
          <w:rPr>
            <w:rStyle w:val="a5"/>
            <w:lang w:eastAsia="ru-RU"/>
          </w:rPr>
          <w:t>v</w:t>
        </w:r>
        <w:r w:rsidRPr="00F90578">
          <w:rPr>
            <w:rStyle w:val="a5"/>
            <w:lang w:val="ru-RU" w:eastAsia="ru-RU"/>
          </w:rPr>
          <w:t>-</w:t>
        </w:r>
        <w:r w:rsidRPr="00F90578">
          <w:rPr>
            <w:rStyle w:val="a5"/>
            <w:lang w:eastAsia="ru-RU"/>
          </w:rPr>
          <w:t>gody</w:t>
        </w:r>
        <w:r w:rsidRPr="00F90578">
          <w:rPr>
            <w:rStyle w:val="a5"/>
            <w:lang w:val="ru-RU" w:eastAsia="ru-RU"/>
          </w:rPr>
          <w:t>-</w:t>
        </w:r>
        <w:r w:rsidRPr="00F90578">
          <w:rPr>
            <w:rStyle w:val="a5"/>
            <w:lang w:eastAsia="ru-RU"/>
          </w:rPr>
          <w:t>velikoy</w:t>
        </w:r>
        <w:r w:rsidRPr="00F90578">
          <w:rPr>
            <w:rStyle w:val="a5"/>
            <w:lang w:val="ru-RU" w:eastAsia="ru-RU"/>
          </w:rPr>
          <w:t>-</w:t>
        </w:r>
        <w:r w:rsidRPr="00F90578">
          <w:rPr>
            <w:rStyle w:val="a5"/>
            <w:lang w:eastAsia="ru-RU"/>
          </w:rPr>
          <w:t>otechestvennoy</w:t>
        </w:r>
        <w:r w:rsidRPr="00F90578">
          <w:rPr>
            <w:rStyle w:val="a5"/>
            <w:lang w:val="ru-RU" w:eastAsia="ru-RU"/>
          </w:rPr>
          <w:t>-</w:t>
        </w:r>
        <w:r w:rsidRPr="00F90578">
          <w:rPr>
            <w:rStyle w:val="a5"/>
            <w:lang w:eastAsia="ru-RU"/>
          </w:rPr>
          <w:t>voyny</w:t>
        </w:r>
        <w:r w:rsidRPr="00F90578">
          <w:rPr>
            <w:rStyle w:val="a5"/>
            <w:lang w:val="ru-RU" w:eastAsia="ru-RU"/>
          </w:rPr>
          <w:t>-1941-1945-</w:t>
        </w:r>
        <w:r w:rsidRPr="00F90578">
          <w:rPr>
            <w:rStyle w:val="a5"/>
            <w:lang w:eastAsia="ru-RU"/>
          </w:rPr>
          <w:t>gg</w:t>
        </w:r>
        <w:r w:rsidRPr="00F90578">
          <w:rPr>
            <w:rStyle w:val="a5"/>
            <w:lang w:val="ru-RU" w:eastAsia="ru-RU"/>
          </w:rPr>
          <w:t>-</w:t>
        </w:r>
        <w:r w:rsidRPr="00F90578">
          <w:rPr>
            <w:rStyle w:val="a5"/>
            <w:lang w:eastAsia="ru-RU"/>
          </w:rPr>
          <w:t>v</w:t>
        </w:r>
        <w:r w:rsidRPr="00F90578">
          <w:rPr>
            <w:rStyle w:val="a5"/>
            <w:lang w:val="ru-RU" w:eastAsia="ru-RU"/>
          </w:rPr>
          <w:t>-2-</w:t>
        </w:r>
        <w:r w:rsidRPr="00F90578">
          <w:rPr>
            <w:rStyle w:val="a5"/>
            <w:lang w:eastAsia="ru-RU"/>
          </w:rPr>
          <w:t>ch</w:t>
        </w:r>
        <w:r w:rsidRPr="00F90578">
          <w:rPr>
            <w:rStyle w:val="a5"/>
            <w:lang w:val="ru-RU" w:eastAsia="ru-RU"/>
          </w:rPr>
          <w:t>-</w:t>
        </w:r>
        <w:r w:rsidRPr="00F90578">
          <w:rPr>
            <w:rStyle w:val="a5"/>
            <w:lang w:eastAsia="ru-RU"/>
          </w:rPr>
          <w:t>ch</w:t>
        </w:r>
        <w:r w:rsidRPr="00F90578">
          <w:rPr>
            <w:rStyle w:val="a5"/>
            <w:lang w:val="ru-RU" w:eastAsia="ru-RU"/>
          </w:rPr>
          <w:t>-2</w:t>
        </w:r>
      </w:hyperlink>
      <w:r w:rsidRPr="00F90578">
        <w:rPr>
          <w:lang w:val="ru-RU" w:eastAsia="ru-RU"/>
        </w:rPr>
        <w:t xml:space="preserve"> </w:t>
      </w:r>
      <w:r w:rsidRPr="00F90578">
        <w:rPr>
          <w:lang w:val="ru-RU"/>
        </w:rPr>
        <w:t>(Дата обращения: 20.02.2025)</w:t>
      </w:r>
    </w:p>
    <w:p w14:paraId="1BE9777D"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Белгородская область: сб. архив. док. / отв. ред. серии Е.П. Малышева, Е.М. Цунаева; отв. ред. Е.В. Кривцова; сост. П.Ю. Субботин и др. – М.: Фонд «Связь Эпох»: Кучково поле Музеон, 2020. – 824 с. </w:t>
      </w:r>
      <w:r w:rsidRPr="00F90578">
        <w:rPr>
          <w:rFonts w:eastAsiaTheme="minorEastAsia"/>
          <w:lang w:val="ru-RU" w:eastAsia="ru-RU"/>
        </w:rPr>
        <w:t xml:space="preserve">[Электронный ресурс]. – Режим доступа: </w:t>
      </w:r>
      <w:hyperlink r:id="rId110"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belgorodskaya</w:t>
        </w:r>
        <w:r w:rsidRPr="00F90578">
          <w:rPr>
            <w:rStyle w:val="a5"/>
            <w:rFonts w:eastAsiaTheme="minorEastAsia"/>
            <w:lang w:val="ru-RU" w:eastAsia="ru-RU"/>
          </w:rPr>
          <w:t>_</w:t>
        </w:r>
        <w:r w:rsidRPr="00F90578">
          <w:rPr>
            <w:rStyle w:val="a5"/>
            <w:rFonts w:eastAsiaTheme="minorEastAsia"/>
            <w:lang w:eastAsia="ru-RU"/>
          </w:rPr>
          <w:t>oblast</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6699B0C7"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Брянская область: сб. док. / отв. ред. Серии Е.П. Малышева, Е.М. Цунаева; отв. ред. Ж.Л. Розанова; сост. А.И. Шендрик и др.; авт. науч. ст. В.П. Алексеев; авт. археогр. предисл. В.Ф. Блохин. – М.: Фонд «Связь Эпох», 2020. – 424 с. </w:t>
      </w:r>
      <w:r w:rsidRPr="00F90578">
        <w:rPr>
          <w:rFonts w:eastAsiaTheme="minorEastAsia"/>
          <w:lang w:val="ru-RU" w:eastAsia="ru-RU"/>
        </w:rPr>
        <w:t xml:space="preserve">[Электронный ресурс]. – Режим доступа: </w:t>
      </w:r>
      <w:hyperlink r:id="rId111"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bryanskaya</w:t>
        </w:r>
        <w:r w:rsidRPr="00F90578">
          <w:rPr>
            <w:rStyle w:val="a5"/>
            <w:rFonts w:eastAsiaTheme="minorEastAsia"/>
            <w:lang w:val="ru-RU" w:eastAsia="ru-RU"/>
          </w:rPr>
          <w:t>_</w:t>
        </w:r>
        <w:r w:rsidRPr="00F90578">
          <w:rPr>
            <w:rStyle w:val="a5"/>
            <w:rFonts w:eastAsiaTheme="minorEastAsia"/>
            <w:lang w:eastAsia="ru-RU"/>
          </w:rPr>
          <w:t>oblast</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311FAF3D"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Волгоградская область: сб. архив. док. / отв. ред. серии Е.П. Малышева, Е.М. Цунаева; отв. ред. С.В. Малых; отв. сост. О.В. Туголукова; сост. А.А. Давыдова и др. – М.: Фонд «Связь Эпох»: Воевода, 2020. – 552 с. </w:t>
      </w:r>
      <w:r w:rsidRPr="00F90578">
        <w:rPr>
          <w:rFonts w:eastAsiaTheme="minorEastAsia"/>
          <w:lang w:val="ru-RU" w:eastAsia="ru-RU"/>
        </w:rPr>
        <w:t xml:space="preserve">[Электронный ресурс]. – Режим доступа: </w:t>
      </w:r>
      <w:hyperlink r:id="rId112"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volgogradskaya</w:t>
        </w:r>
        <w:r w:rsidRPr="00F90578">
          <w:rPr>
            <w:rStyle w:val="a5"/>
            <w:rFonts w:eastAsiaTheme="minorEastAsia"/>
            <w:lang w:val="ru-RU" w:eastAsia="ru-RU"/>
          </w:rPr>
          <w:t>_</w:t>
        </w:r>
        <w:r w:rsidRPr="00F90578">
          <w:rPr>
            <w:rStyle w:val="a5"/>
            <w:rFonts w:eastAsiaTheme="minorEastAsia"/>
            <w:lang w:eastAsia="ru-RU"/>
          </w:rPr>
          <w:t>oblast</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2792950C"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lastRenderedPageBreak/>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Воронежская область: сб. док. / отв. ред. серии Е.П. Малышева, Е.М. Цунаева; отв. ред. П.П. Толстых; сост. В.В. Бахтин, Н.Г. Воротилина, И.А. Лихобабина, А.П. Разинков. – М.: Фонд «Связь Эпох»: Воевода, 2020. – 576 с. </w:t>
      </w:r>
      <w:r w:rsidRPr="00F90578">
        <w:rPr>
          <w:rFonts w:eastAsiaTheme="minorEastAsia"/>
          <w:lang w:val="ru-RU" w:eastAsia="ru-RU"/>
        </w:rPr>
        <w:t xml:space="preserve">[Электронный ресурс]. – Режим доступа: </w:t>
      </w:r>
      <w:hyperlink r:id="rId113"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voronezhskaya</w:t>
        </w:r>
        <w:r w:rsidRPr="00F90578">
          <w:rPr>
            <w:rStyle w:val="a5"/>
            <w:rFonts w:eastAsiaTheme="minorEastAsia"/>
            <w:lang w:val="ru-RU" w:eastAsia="ru-RU"/>
          </w:rPr>
          <w:t>_</w:t>
        </w:r>
        <w:r w:rsidRPr="00F90578">
          <w:rPr>
            <w:rStyle w:val="a5"/>
            <w:rFonts w:eastAsiaTheme="minorEastAsia"/>
            <w:lang w:eastAsia="ru-RU"/>
          </w:rPr>
          <w:t>oblast</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3D6CB7B0"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Республика Калмыкия: сб. архив. док. / отв. ред. серии Е.П. Малышева, Е.М. Цунаева; отв. ред. Р.Б. Тогаева; сост. С.П. Замбаева и др. – М.: Фонд «Связь Эпох»: Икс-Хистори, 2020. – 400 с. </w:t>
      </w:r>
      <w:r w:rsidRPr="00F90578">
        <w:rPr>
          <w:rFonts w:eastAsiaTheme="minorEastAsia"/>
          <w:lang w:val="ru-RU" w:eastAsia="ru-RU"/>
        </w:rPr>
        <w:t xml:space="preserve">[Электронный ресурс]. – Режим доступа: </w:t>
      </w:r>
      <w:hyperlink r:id="rId114"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/2022/10/</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respublika</w:t>
        </w:r>
        <w:r w:rsidRPr="00F90578">
          <w:rPr>
            <w:rStyle w:val="a5"/>
            <w:rFonts w:eastAsiaTheme="minorEastAsia"/>
            <w:lang w:val="ru-RU" w:eastAsia="ru-RU"/>
          </w:rPr>
          <w:t>_</w:t>
        </w:r>
        <w:r w:rsidRPr="00F90578">
          <w:rPr>
            <w:rStyle w:val="a5"/>
            <w:rFonts w:eastAsiaTheme="minorEastAsia"/>
            <w:lang w:eastAsia="ru-RU"/>
          </w:rPr>
          <w:t>kalmykiya</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0ECFBBF9"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Калужская область: сб. архив. док. / отв. ред. серии Е.П. Малышева, Е.М. Цунаева; отв. ред. М.А. Добычина; сост. Н.В. Зиновкина и др. – М.: Фонд «Связь Эпох»: Воевода, 2020. – 552 с. </w:t>
      </w:r>
      <w:r w:rsidRPr="00F90578">
        <w:rPr>
          <w:rFonts w:eastAsiaTheme="minorEastAsia"/>
          <w:lang w:val="ru-RU" w:eastAsia="ru-RU"/>
        </w:rPr>
        <w:t xml:space="preserve">[Электронный ресурс]. – Режим доступа: </w:t>
      </w:r>
      <w:hyperlink r:id="rId115"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kaluzhskaya</w:t>
        </w:r>
        <w:r w:rsidRPr="00F90578">
          <w:rPr>
            <w:rStyle w:val="a5"/>
            <w:rFonts w:eastAsiaTheme="minorEastAsia"/>
            <w:lang w:val="ru-RU" w:eastAsia="ru-RU"/>
          </w:rPr>
          <w:t>_</w:t>
        </w:r>
        <w:r w:rsidRPr="00F90578">
          <w:rPr>
            <w:rStyle w:val="a5"/>
            <w:rFonts w:eastAsiaTheme="minorEastAsia"/>
            <w:lang w:eastAsia="ru-RU"/>
          </w:rPr>
          <w:t>oblast</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526AFB8C"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Республика Карелия: сб. док. / отв. ред. серии Е.П. Малышева, Е.М. Цунаева; отв. ред. Е.В. Усачева; сост. Т.А. Варухина и др. – М.: Фонд «Связь Эпох»: Кучково поле, 2020. – 408 с. </w:t>
      </w:r>
      <w:r w:rsidRPr="00F90578">
        <w:rPr>
          <w:rFonts w:eastAsiaTheme="minorEastAsia"/>
          <w:lang w:val="ru-RU" w:eastAsia="ru-RU"/>
        </w:rPr>
        <w:t xml:space="preserve">[Электронный ресурс]. – </w:t>
      </w:r>
      <w:r w:rsidRPr="00F90578">
        <w:rPr>
          <w:rFonts w:eastAsiaTheme="minorEastAsia"/>
          <w:lang w:val="ru-RU" w:eastAsia="ru-RU"/>
        </w:rPr>
        <w:lastRenderedPageBreak/>
        <w:t xml:space="preserve">Режим доступа: </w:t>
      </w:r>
      <w:hyperlink r:id="rId116"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kareliya</w:t>
        </w:r>
        <w:r w:rsidRPr="00F90578">
          <w:rPr>
            <w:rStyle w:val="a5"/>
            <w:rFonts w:eastAsiaTheme="minorEastAsia"/>
            <w:lang w:val="ru-RU" w:eastAsia="ru-RU"/>
          </w:rPr>
          <w:t>_</w:t>
        </w:r>
        <w:r w:rsidRPr="00F90578">
          <w:rPr>
            <w:rStyle w:val="a5"/>
            <w:rFonts w:eastAsiaTheme="minorEastAsia"/>
            <w:lang w:eastAsia="ru-RU"/>
          </w:rPr>
          <w:t>respublika</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6D411D9F"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Краснодарский край: сб. архив. док. / отв. ред. серии Е.П. Малышева, Е.М. Цунаева; отв. ред. С.Г. Темиров; сост. Н.Г. Попова, С.Г. Темиров. – М.: Фонд «Связь Эпох», 2020. – 624 с. </w:t>
      </w:r>
      <w:r w:rsidRPr="00F90578">
        <w:rPr>
          <w:rFonts w:eastAsiaTheme="minorEastAsia"/>
          <w:lang w:val="ru-RU" w:eastAsia="ru-RU"/>
        </w:rPr>
        <w:t xml:space="preserve">[Электронный ресурс]. – Режим доступа: </w:t>
      </w:r>
      <w:hyperlink r:id="rId117"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krasnodarskiy</w:t>
        </w:r>
        <w:r w:rsidRPr="00F90578">
          <w:rPr>
            <w:rStyle w:val="a5"/>
            <w:rFonts w:eastAsiaTheme="minorEastAsia"/>
            <w:lang w:val="ru-RU" w:eastAsia="ru-RU"/>
          </w:rPr>
          <w:t>_</w:t>
        </w:r>
        <w:r w:rsidRPr="00F90578">
          <w:rPr>
            <w:rStyle w:val="a5"/>
            <w:rFonts w:eastAsiaTheme="minorEastAsia"/>
            <w:lang w:eastAsia="ru-RU"/>
          </w:rPr>
          <w:t>kray</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761A4EF3"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Республика Крым: Город Севастополь: сб. архив. док. / отв. ред. серии Е.П. Малышева, Е.М. Цунаева; Республика Крым / отв. ред. О.В. Лобов; отв. сост. Н.В. Колышницына; сост. Т.А. Шарова и др.; Город Севастополь / отв. ред. Н.С. Калинина; сост. Е.С. Поплавская и др. – М.: Фонд «Связь Эпох», 2020. – 544 с. </w:t>
      </w:r>
      <w:r w:rsidRPr="00F90578">
        <w:rPr>
          <w:rFonts w:eastAsiaTheme="minorEastAsia"/>
          <w:lang w:val="ru-RU" w:eastAsia="ru-RU"/>
        </w:rPr>
        <w:t>[Электронный ресурс]. – Режим доступа:</w:t>
      </w:r>
      <w:r w:rsidRPr="00F90578">
        <w:rPr>
          <w:lang w:val="ru-RU"/>
        </w:rPr>
        <w:t xml:space="preserve"> </w:t>
      </w:r>
      <w:hyperlink r:id="rId118"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krym</w:t>
        </w:r>
        <w:r w:rsidRPr="00F90578">
          <w:rPr>
            <w:rStyle w:val="a5"/>
            <w:rFonts w:eastAsiaTheme="minorEastAsia"/>
            <w:lang w:val="ru-RU" w:eastAsia="ru-RU"/>
          </w:rPr>
          <w:t>_</w:t>
        </w:r>
        <w:r w:rsidRPr="00F90578">
          <w:rPr>
            <w:rStyle w:val="a5"/>
            <w:rFonts w:eastAsiaTheme="minorEastAsia"/>
            <w:lang w:eastAsia="ru-RU"/>
          </w:rPr>
          <w:t>sevastopol</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6A53B996"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Курская область: сб. док. / отв. ред. серии Е.П. Малышева, Е.М. Цунаева; отв. ред. В.В. Раков; отв. сост. О.Н. Аргунов; авт. науч. ст. С.А. Никифоров; авт. археогр. предисл. О.Н. Аргунов, Л.С. Ласочко. – М.: Фонд «Связь Эпох», 2020. – 488 с. </w:t>
      </w:r>
      <w:r w:rsidRPr="00F90578">
        <w:rPr>
          <w:rFonts w:eastAsiaTheme="minorEastAsia"/>
          <w:lang w:val="ru-RU" w:eastAsia="ru-RU"/>
        </w:rPr>
        <w:t xml:space="preserve">[Электронный ресурс]. – Режим доступа: </w:t>
      </w:r>
      <w:hyperlink r:id="rId119"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kurskaya</w:t>
        </w:r>
        <w:r w:rsidRPr="00F90578">
          <w:rPr>
            <w:rStyle w:val="a5"/>
            <w:rFonts w:eastAsiaTheme="minorEastAsia"/>
            <w:lang w:val="ru-RU" w:eastAsia="ru-RU"/>
          </w:rPr>
          <w:t>_</w:t>
        </w:r>
        <w:r w:rsidRPr="00F90578">
          <w:rPr>
            <w:rStyle w:val="a5"/>
            <w:rFonts w:eastAsiaTheme="minorEastAsia"/>
            <w:lang w:eastAsia="ru-RU"/>
          </w:rPr>
          <w:t>oblast</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29038C54"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lastRenderedPageBreak/>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Ленинградская область: сб. архив. док. / отв. ред. серии Е.П. Малышева, Е.М. Цунаева; отв. ред. А.В. Савченко; сост. А.Т. Абдукарова и др. – М.: Фонд «Связь Эпох», 2020. – 504 с. </w:t>
      </w:r>
      <w:r w:rsidRPr="00F90578">
        <w:rPr>
          <w:rFonts w:eastAsiaTheme="minorEastAsia"/>
          <w:lang w:val="ru-RU" w:eastAsia="ru-RU"/>
        </w:rPr>
        <w:t>[Электронный ресурс]. – Режим доступа:</w:t>
      </w:r>
      <w:r w:rsidRPr="00F90578">
        <w:rPr>
          <w:lang w:val="ru-RU"/>
        </w:rPr>
        <w:t xml:space="preserve"> </w:t>
      </w:r>
      <w:hyperlink r:id="rId120"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leningradskaya</w:t>
        </w:r>
        <w:r w:rsidRPr="00F90578">
          <w:rPr>
            <w:rStyle w:val="a5"/>
            <w:rFonts w:eastAsiaTheme="minorEastAsia"/>
            <w:lang w:val="ru-RU" w:eastAsia="ru-RU"/>
          </w:rPr>
          <w:t>_</w:t>
        </w:r>
        <w:r w:rsidRPr="00F90578">
          <w:rPr>
            <w:rStyle w:val="a5"/>
            <w:rFonts w:eastAsiaTheme="minorEastAsia"/>
            <w:lang w:eastAsia="ru-RU"/>
          </w:rPr>
          <w:t>oblast</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082B4E62"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Липецкая область: сб. архив. док. / отв. ред. серии Е.П. Малышева, Е.М. Цунаева; отв. ред. С.А. Королева; сост. Е.В. Герчу и др. – М.: Фонд «Связь Эпох»: Кучково поле, 2020. – 480 с. </w:t>
      </w:r>
      <w:r w:rsidRPr="00F90578">
        <w:rPr>
          <w:rFonts w:eastAsiaTheme="minorEastAsia"/>
          <w:lang w:val="ru-RU" w:eastAsia="ru-RU"/>
        </w:rPr>
        <w:t xml:space="preserve">[Электронный ресурс]. – Режим доступа: </w:t>
      </w:r>
      <w:hyperlink r:id="rId121"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lipetskaya</w:t>
        </w:r>
        <w:r w:rsidRPr="00F90578">
          <w:rPr>
            <w:rStyle w:val="a5"/>
            <w:rFonts w:eastAsiaTheme="minorEastAsia"/>
            <w:lang w:val="ru-RU" w:eastAsia="ru-RU"/>
          </w:rPr>
          <w:t>_</w:t>
        </w:r>
        <w:r w:rsidRPr="00F90578">
          <w:rPr>
            <w:rStyle w:val="a5"/>
            <w:rFonts w:eastAsiaTheme="minorEastAsia"/>
            <w:lang w:eastAsia="ru-RU"/>
          </w:rPr>
          <w:t>oblast</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006AAD3E"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Город Москва: сб. док. / отв. ред. серии Е.П. Малышева, Е.М. Цунаева; отв. ред. Я.А. Онопенко; отв. сост. Е.Д. Алексеева; сост. В.В. Буркацкий, С.С. Войтиков, С.Д. Гарнюк, С.А. Уваров. – М.: Фонд «Связь Эпох», 2020. – 336 с. </w:t>
      </w:r>
      <w:r w:rsidRPr="00F90578">
        <w:rPr>
          <w:rFonts w:eastAsiaTheme="minorEastAsia"/>
          <w:lang w:val="ru-RU" w:eastAsia="ru-RU"/>
        </w:rPr>
        <w:t xml:space="preserve">[Электронный ресурс]. – Режим доступа: </w:t>
      </w:r>
      <w:hyperlink r:id="rId122"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__</w:t>
        </w:r>
        <w:r w:rsidRPr="00F90578">
          <w:rPr>
            <w:rStyle w:val="a5"/>
            <w:rFonts w:eastAsiaTheme="minorEastAsia"/>
            <w:lang w:eastAsia="ru-RU"/>
          </w:rPr>
          <w:t>moskva</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1784DA60"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Московская область: сб. док. / отв. ред. серии Е.П. Малышева, Е.М. Цунаева; отв. ред. Л.А. Кузякина; сост. К.Ю. Липатова и др. – М.: Фонд «Связь Эпох», 2020. – 640 с. </w:t>
      </w:r>
      <w:r w:rsidRPr="00F90578">
        <w:rPr>
          <w:rFonts w:eastAsiaTheme="minorEastAsia"/>
          <w:lang w:val="ru-RU" w:eastAsia="ru-RU"/>
        </w:rPr>
        <w:t xml:space="preserve">[Электронный ресурс]. – Режим </w:t>
      </w:r>
      <w:r w:rsidRPr="00F90578">
        <w:rPr>
          <w:rFonts w:eastAsiaTheme="minorEastAsia"/>
          <w:lang w:val="ru-RU" w:eastAsia="ru-RU"/>
        </w:rPr>
        <w:lastRenderedPageBreak/>
        <w:t xml:space="preserve">доступа: </w:t>
      </w:r>
      <w:hyperlink r:id="rId123"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moskovsk</w:t>
        </w:r>
        <w:r w:rsidRPr="00F90578">
          <w:rPr>
            <w:rStyle w:val="a5"/>
            <w:rFonts w:eastAsiaTheme="minorEastAsia"/>
            <w:lang w:val="ru-RU" w:eastAsia="ru-RU"/>
          </w:rPr>
          <w:t>_</w:t>
        </w:r>
        <w:r w:rsidRPr="00F90578">
          <w:rPr>
            <w:rStyle w:val="a5"/>
            <w:rFonts w:eastAsiaTheme="minorEastAsia"/>
            <w:lang w:eastAsia="ru-RU"/>
          </w:rPr>
          <w:t>oblast</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5EBA46D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Новгородская область: сб. док. / отв. ред. серии Е.П. Малышева, Е.М. Цунаева; отв. сост. В.Г. Колотушкин; авт. науч. ст. М.Н. Петров; авт. археогр. предисл. В.Г. Колотушкин, Е.Ф. Михайлова. – М.: Фонд «Связь Эпох»: Кучково поле Музеон, 2020. – 496 с. </w:t>
      </w:r>
      <w:r w:rsidRPr="00F90578">
        <w:rPr>
          <w:rFonts w:eastAsiaTheme="minorEastAsia"/>
          <w:lang w:val="ru-RU" w:eastAsia="ru-RU"/>
        </w:rPr>
        <w:t xml:space="preserve">[Электронный ресурс]. – Режим доступа: </w:t>
      </w:r>
      <w:hyperlink r:id="rId124"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novgorodskaya</w:t>
        </w:r>
        <w:r w:rsidRPr="00F90578">
          <w:rPr>
            <w:rStyle w:val="a5"/>
            <w:rFonts w:eastAsiaTheme="minorEastAsia"/>
            <w:lang w:val="ru-RU" w:eastAsia="ru-RU"/>
          </w:rPr>
          <w:t>_</w:t>
        </w:r>
        <w:r w:rsidRPr="00F90578">
          <w:rPr>
            <w:rStyle w:val="a5"/>
            <w:rFonts w:eastAsiaTheme="minorEastAsia"/>
            <w:lang w:eastAsia="ru-RU"/>
          </w:rPr>
          <w:t>oblast</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2B3D0475"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Орловская область: сб. док. / отв. ред. серии Е.П. Малышева, Е.М. Цунаева; отв. ред. Ю.В. Апарина; отв. сост. Л.М. Кондакова; сост. Ю.В. Апарина, А.А. Ветошко, С.Н. Воробьева, О.С. Пантелеева. – М.: Фонд «Связь Эпох»: Воевода, 2020. – 480 с. </w:t>
      </w:r>
      <w:r w:rsidRPr="00F90578">
        <w:rPr>
          <w:rFonts w:eastAsiaTheme="minorEastAsia"/>
          <w:lang w:val="ru-RU" w:eastAsia="ru-RU"/>
        </w:rPr>
        <w:t xml:space="preserve">[Электронный ресурс]. – Режим доступа: </w:t>
      </w:r>
      <w:hyperlink r:id="rId125"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orlovskaya</w:t>
        </w:r>
        <w:r w:rsidRPr="00F90578">
          <w:rPr>
            <w:rStyle w:val="a5"/>
            <w:rFonts w:eastAsiaTheme="minorEastAsia"/>
            <w:lang w:val="ru-RU" w:eastAsia="ru-RU"/>
          </w:rPr>
          <w:t>_</w:t>
        </w:r>
        <w:r w:rsidRPr="00F90578">
          <w:rPr>
            <w:rStyle w:val="a5"/>
            <w:rFonts w:eastAsiaTheme="minorEastAsia"/>
            <w:lang w:eastAsia="ru-RU"/>
          </w:rPr>
          <w:t>oblast</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5EE0C3D6"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Псковская область: сб. архив. док. / отв. ред. серии Е.П. Малышева, Е.М. Цунаева; отв. сост. В.Г. Кузьмин; сост. И.И. Андреева и др. – М.: Фонд «Связь Эпох»: Кучково поле Музеон, 2020. – 624 с. </w:t>
      </w:r>
      <w:r w:rsidRPr="00F90578">
        <w:rPr>
          <w:rFonts w:eastAsiaTheme="minorEastAsia"/>
          <w:lang w:val="ru-RU" w:eastAsia="ru-RU"/>
        </w:rPr>
        <w:t>[Электронный ресурс]. – Режим доступа:</w:t>
      </w:r>
      <w:r w:rsidRPr="00F90578">
        <w:rPr>
          <w:lang w:val="ru-RU"/>
        </w:rPr>
        <w:t xml:space="preserve"> </w:t>
      </w:r>
      <w:hyperlink r:id="rId126"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pskovskaya</w:t>
        </w:r>
        <w:r w:rsidRPr="00F90578">
          <w:rPr>
            <w:rStyle w:val="a5"/>
            <w:rFonts w:eastAsiaTheme="minorEastAsia"/>
            <w:lang w:val="ru-RU" w:eastAsia="ru-RU"/>
          </w:rPr>
          <w:t>_</w:t>
        </w:r>
        <w:r w:rsidRPr="00F90578">
          <w:rPr>
            <w:rStyle w:val="a5"/>
            <w:rFonts w:eastAsiaTheme="minorEastAsia"/>
            <w:lang w:eastAsia="ru-RU"/>
          </w:rPr>
          <w:t>oblast</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6FC5BF95"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w:t>
      </w:r>
      <w:r w:rsidRPr="00F90578">
        <w:rPr>
          <w:lang w:val="ru-RU" w:eastAsia="ru-RU"/>
        </w:rPr>
        <w:lastRenderedPageBreak/>
        <w:t>Отечественной войны. Ростовская область: сб. док. / отв. ред. серии Е.П. Малышева, Е.М. Цунаева; под ред. М.А. Пономаревой; отв. ред. О.А. Литвиненко; отв. сост. Л.В. Левендорская; авт. науч. ст. Е.Ф. Кринко, М.А. Пономарева; авт. археогр. предисл. С.Д. Кононыхина, Л.В. Левендорская, Е.В. Милосавлевич, Н.А. Трапш. – М.: Фонд «Связь Эпох»: Кучково поле, 2020. – 464 с. </w:t>
      </w:r>
      <w:r w:rsidRPr="00F90578">
        <w:rPr>
          <w:rFonts w:eastAsiaTheme="minorEastAsia"/>
          <w:lang w:val="ru-RU" w:eastAsia="ru-RU"/>
        </w:rPr>
        <w:t xml:space="preserve"> [Электронный ресурс]. – Режим доступа: </w:t>
      </w:r>
      <w:hyperlink r:id="rId127"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rostovskaya</w:t>
        </w:r>
        <w:r w:rsidRPr="00F90578">
          <w:rPr>
            <w:rStyle w:val="a5"/>
            <w:rFonts w:eastAsiaTheme="minorEastAsia"/>
            <w:lang w:val="ru-RU" w:eastAsia="ru-RU"/>
          </w:rPr>
          <w:t>_</w:t>
        </w:r>
        <w:r w:rsidRPr="00F90578">
          <w:rPr>
            <w:rStyle w:val="a5"/>
            <w:rFonts w:eastAsiaTheme="minorEastAsia"/>
            <w:lang w:eastAsia="ru-RU"/>
          </w:rPr>
          <w:t>oblast</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1053A4F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Северный Кавказ: Кабардино-Балкарская Республика: Карачаево-Черкесская Республика: Республика Адыгея: сб. док. / отв. ред. серии Е.П. Малышева, Е.М. Цунаева; авт. науч. ст. Е.Ф. Кринко; Кабардино-Балкарская Республика / отв. ред. А.О. Гуртуев; сост. Н.А. Бальжатова и др.; Карачаево-Черкесская Республика / отв. ред. А.Б. Хапчаева, сост. Ш.М. Батчаев, И.А. Борода, А.С. Лайпанова; Республика Адыгея / отв. ред. М.А. Казан, Р.М. Калашаова; отв. сост. З.З. Дзыбова. – М.: Фонд «Связь Эпох»: Кучково поле, 2020. – 472 с. </w:t>
      </w:r>
      <w:r w:rsidRPr="00F90578">
        <w:rPr>
          <w:rFonts w:eastAsiaTheme="minorEastAsia"/>
          <w:lang w:val="ru-RU" w:eastAsia="ru-RU"/>
        </w:rPr>
        <w:t xml:space="preserve">[Электронный ресурс]. – Режим доступа: </w:t>
      </w:r>
      <w:hyperlink r:id="rId128"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north</w:t>
        </w:r>
        <w:r w:rsidRPr="00F90578">
          <w:rPr>
            <w:rStyle w:val="a5"/>
            <w:rFonts w:eastAsiaTheme="minorEastAsia"/>
            <w:lang w:val="ru-RU" w:eastAsia="ru-RU"/>
          </w:rPr>
          <w:t>_</w:t>
        </w:r>
        <w:r w:rsidRPr="00F90578">
          <w:rPr>
            <w:rStyle w:val="a5"/>
            <w:rFonts w:eastAsiaTheme="minorEastAsia"/>
            <w:lang w:eastAsia="ru-RU"/>
          </w:rPr>
          <w:t>caucasus</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73ECC962"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Смоленская область: сб. архив. док. / отв. ред. серии Е.П. Малышева, Е.М. Цунаева; отв. ред. О.В. Иванов; сост. С.В. Карпова. – М.: Фонд «Связь Эпох»: Кучково поле Музеон, 2020. – 656 с. </w:t>
      </w:r>
      <w:r w:rsidRPr="00F90578">
        <w:rPr>
          <w:rFonts w:eastAsiaTheme="minorEastAsia"/>
          <w:lang w:val="ru-RU" w:eastAsia="ru-RU"/>
        </w:rPr>
        <w:t>[Электронный ресурс]. – Режим доступа:</w:t>
      </w:r>
      <w:r w:rsidRPr="00F90578">
        <w:rPr>
          <w:lang w:val="ru-RU"/>
        </w:rPr>
        <w:t xml:space="preserve"> </w:t>
      </w:r>
      <w:hyperlink r:id="rId129"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smolenskaya</w:t>
        </w:r>
        <w:r w:rsidRPr="00F90578">
          <w:rPr>
            <w:rStyle w:val="a5"/>
            <w:rFonts w:eastAsiaTheme="minorEastAsia"/>
            <w:lang w:val="ru-RU" w:eastAsia="ru-RU"/>
          </w:rPr>
          <w:t>_</w:t>
        </w:r>
        <w:r w:rsidRPr="00F90578">
          <w:rPr>
            <w:rStyle w:val="a5"/>
            <w:rFonts w:eastAsiaTheme="minorEastAsia"/>
            <w:lang w:eastAsia="ru-RU"/>
          </w:rPr>
          <w:t>oblast</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5DF6A824"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lastRenderedPageBreak/>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Ставропольский край: сб. архив. док. / отв. ред. серии Е.П. Малышева, Е.М. Цунаева; гл. ред. Е.И. Долгова; отв. ред. Н.И. Любимова; отв. сост. Л.В. Маркова; сост. В.Е. Болотова и др. – М.: Фонд «Связь Эпох»: Икс-Хистори, 2020. – 424 с. </w:t>
      </w:r>
      <w:r w:rsidRPr="00F90578">
        <w:rPr>
          <w:rFonts w:eastAsiaTheme="minorEastAsia"/>
          <w:lang w:val="ru-RU" w:eastAsia="ru-RU"/>
        </w:rPr>
        <w:t>[Электронный ресурс]. – Режим доступа:</w:t>
      </w:r>
      <w:r w:rsidRPr="00F90578">
        <w:rPr>
          <w:lang w:val="ru-RU"/>
        </w:rPr>
        <w:t xml:space="preserve"> </w:t>
      </w:r>
      <w:hyperlink r:id="rId130"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stavropolskiy</w:t>
        </w:r>
        <w:r w:rsidRPr="00F90578">
          <w:rPr>
            <w:rStyle w:val="a5"/>
            <w:rFonts w:eastAsiaTheme="minorEastAsia"/>
            <w:lang w:val="ru-RU" w:eastAsia="ru-RU"/>
          </w:rPr>
          <w:t>_</w:t>
        </w:r>
        <w:r w:rsidRPr="00F90578">
          <w:rPr>
            <w:rStyle w:val="a5"/>
            <w:rFonts w:eastAsiaTheme="minorEastAsia"/>
            <w:lang w:eastAsia="ru-RU"/>
          </w:rPr>
          <w:t>kray</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5A9D4A83"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Тверская область: сб. архив. док. / отв. ред. Серии Е.П. Малышева, Е.М. Цунаева; отв. ред. Т.А. Бархатова; сост. Д.А. Ефремов и др. – М.: Фонд «Связь Эпох»: Кучково поле, 2020. – 528 с. </w:t>
      </w:r>
      <w:r w:rsidRPr="00F90578">
        <w:rPr>
          <w:rFonts w:eastAsiaTheme="minorEastAsia"/>
          <w:lang w:val="ru-RU" w:eastAsia="ru-RU"/>
        </w:rPr>
        <w:t xml:space="preserve">[Электронный ресурс]. – Режим доступа: </w:t>
      </w:r>
      <w:hyperlink r:id="rId131"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tverskaya</w:t>
        </w:r>
        <w:r w:rsidRPr="00F90578">
          <w:rPr>
            <w:rStyle w:val="a5"/>
            <w:rFonts w:eastAsiaTheme="minorEastAsia"/>
            <w:lang w:val="ru-RU" w:eastAsia="ru-RU"/>
          </w:rPr>
          <w:t>_</w:t>
        </w:r>
        <w:r w:rsidRPr="00F90578">
          <w:rPr>
            <w:rStyle w:val="a5"/>
            <w:rFonts w:eastAsiaTheme="minorEastAsia"/>
            <w:lang w:eastAsia="ru-RU"/>
          </w:rPr>
          <w:t>oblast</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5F4070D5"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Тульская область: сб. док. / отв. ред. серии Е.П. Малышева, Е.М. Цунаева; отв. ред. Д.Н. Антонов; сост. И.А. Антонова и др. – М.: Фонд «Связь Эпох»: Кучково поле, 2020. – 568 с. </w:t>
      </w:r>
      <w:r w:rsidRPr="00F90578">
        <w:rPr>
          <w:rFonts w:eastAsiaTheme="minorEastAsia"/>
          <w:lang w:val="ru-RU" w:eastAsia="ru-RU"/>
        </w:rPr>
        <w:t xml:space="preserve">[Электронный ресурс]. – Режим доступа: </w:t>
      </w:r>
      <w:hyperlink r:id="rId132"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bez</w:t>
        </w:r>
        <w:r w:rsidRPr="00F90578">
          <w:rPr>
            <w:rStyle w:val="a5"/>
            <w:rFonts w:eastAsiaTheme="minorEastAsia"/>
            <w:lang w:val="ru-RU" w:eastAsia="ru-RU"/>
          </w:rPr>
          <w:t>_</w:t>
        </w:r>
        <w:r w:rsidRPr="00F90578">
          <w:rPr>
            <w:rStyle w:val="a5"/>
            <w:rFonts w:eastAsiaTheme="minorEastAsia"/>
            <w:lang w:eastAsia="ru-RU"/>
          </w:rPr>
          <w:t>sroka</w:t>
        </w:r>
        <w:r w:rsidRPr="00F90578">
          <w:rPr>
            <w:rStyle w:val="a5"/>
            <w:rFonts w:eastAsiaTheme="minorEastAsia"/>
            <w:lang w:val="ru-RU" w:eastAsia="ru-RU"/>
          </w:rPr>
          <w:t>_</w:t>
        </w:r>
        <w:r w:rsidRPr="00F90578">
          <w:rPr>
            <w:rStyle w:val="a5"/>
            <w:rFonts w:eastAsiaTheme="minorEastAsia"/>
            <w:lang w:eastAsia="ru-RU"/>
          </w:rPr>
          <w:t>davnosti</w:t>
        </w:r>
        <w:r w:rsidRPr="00F90578">
          <w:rPr>
            <w:rStyle w:val="a5"/>
            <w:rFonts w:eastAsiaTheme="minorEastAsia"/>
            <w:lang w:val="ru-RU" w:eastAsia="ru-RU"/>
          </w:rPr>
          <w:t>_</w:t>
        </w:r>
        <w:r w:rsidRPr="00F90578">
          <w:rPr>
            <w:rStyle w:val="a5"/>
            <w:rFonts w:eastAsiaTheme="minorEastAsia"/>
            <w:lang w:eastAsia="ru-RU"/>
          </w:rPr>
          <w:t>tulskaya</w:t>
        </w:r>
        <w:r w:rsidRPr="00F90578">
          <w:rPr>
            <w:rStyle w:val="a5"/>
            <w:rFonts w:eastAsiaTheme="minorEastAsia"/>
            <w:lang w:val="ru-RU" w:eastAsia="ru-RU"/>
          </w:rPr>
          <w:t>_</w:t>
        </w:r>
        <w:r w:rsidRPr="00F90578">
          <w:rPr>
            <w:rStyle w:val="a5"/>
            <w:rFonts w:eastAsiaTheme="minorEastAsia"/>
            <w:lang w:eastAsia="ru-RU"/>
          </w:rPr>
          <w:t>oblast</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46359523"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eastAsia="ru-RU"/>
        </w:rPr>
        <w:t xml:space="preserve">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Хабаровский процесс. Документальные свидетельства: сб. док. / отв. ред. серии Е.П. Малышева, Е.М. Цунаева; отв. ред. Л.Д. Шаповалова; отв. сост. А.И. Шишкин; вступ. ст. С.В. Сливко. – М.: Фонд </w:t>
      </w:r>
      <w:r w:rsidRPr="00F90578">
        <w:rPr>
          <w:lang w:val="ru-RU" w:eastAsia="ru-RU"/>
        </w:rPr>
        <w:lastRenderedPageBreak/>
        <w:t xml:space="preserve">«Историческая память», 2021. – 352 с. </w:t>
      </w:r>
      <w:r w:rsidRPr="00F90578">
        <w:rPr>
          <w:rFonts w:eastAsiaTheme="minorEastAsia"/>
          <w:lang w:val="ru-RU" w:eastAsia="ru-RU"/>
        </w:rPr>
        <w:t xml:space="preserve">[Электронный ресурс]. – Режим доступа: </w:t>
      </w:r>
      <w:hyperlink r:id="rId133" w:history="1">
        <w:r w:rsidRPr="00F90578">
          <w:rPr>
            <w:rStyle w:val="a5"/>
            <w:rFonts w:eastAsiaTheme="minorEastAsia"/>
            <w:lang w:eastAsia="ru-RU"/>
          </w:rPr>
          <w:t>https</w:t>
        </w:r>
        <w:r w:rsidRPr="00F90578">
          <w:rPr>
            <w:rStyle w:val="a5"/>
            <w:rFonts w:eastAsiaTheme="minorEastAsia"/>
            <w:lang w:val="ru-RU" w:eastAsia="ru-RU"/>
          </w:rPr>
          <w:t>://безсрокадавности.рф/</w:t>
        </w:r>
        <w:r w:rsidRPr="00F90578">
          <w:rPr>
            <w:rStyle w:val="a5"/>
            <w:rFonts w:eastAsiaTheme="minorEastAsia"/>
            <w:lang w:eastAsia="ru-RU"/>
          </w:rPr>
          <w:t>wp</w:t>
        </w:r>
        <w:r w:rsidRPr="00F90578">
          <w:rPr>
            <w:rStyle w:val="a5"/>
            <w:rFonts w:eastAsiaTheme="minorEastAsia"/>
            <w:lang w:val="ru-RU" w:eastAsia="ru-RU"/>
          </w:rPr>
          <w:t>-</w:t>
        </w:r>
        <w:r w:rsidRPr="00F90578">
          <w:rPr>
            <w:rStyle w:val="a5"/>
            <w:rFonts w:eastAsiaTheme="minorEastAsia"/>
            <w:lang w:eastAsia="ru-RU"/>
          </w:rPr>
          <w:t>content</w:t>
        </w:r>
        <w:r w:rsidRPr="00F90578">
          <w:rPr>
            <w:rStyle w:val="a5"/>
            <w:rFonts w:eastAsiaTheme="minorEastAsia"/>
            <w:lang w:val="ru-RU" w:eastAsia="ru-RU"/>
          </w:rPr>
          <w:t>/</w:t>
        </w:r>
        <w:r w:rsidRPr="00F90578">
          <w:rPr>
            <w:rStyle w:val="a5"/>
            <w:rFonts w:eastAsiaTheme="minorEastAsia"/>
            <w:lang w:eastAsia="ru-RU"/>
          </w:rPr>
          <w:t>uploads</w:t>
        </w:r>
        <w:r w:rsidRPr="00F90578">
          <w:rPr>
            <w:rStyle w:val="a5"/>
            <w:rFonts w:eastAsiaTheme="minorEastAsia"/>
            <w:lang w:val="ru-RU" w:eastAsia="ru-RU"/>
          </w:rPr>
          <w:t>/2022/11/</w:t>
        </w:r>
        <w:r w:rsidRPr="00F90578">
          <w:rPr>
            <w:rStyle w:val="a5"/>
            <w:rFonts w:eastAsiaTheme="minorEastAsia"/>
            <w:lang w:eastAsia="ru-RU"/>
          </w:rPr>
          <w:t>bsd</w:t>
        </w:r>
        <w:r w:rsidRPr="00F90578">
          <w:rPr>
            <w:rStyle w:val="a5"/>
            <w:rFonts w:eastAsiaTheme="minorEastAsia"/>
            <w:lang w:val="ru-RU" w:eastAsia="ru-RU"/>
          </w:rPr>
          <w:t>_</w:t>
        </w:r>
        <w:r w:rsidRPr="00F90578">
          <w:rPr>
            <w:rStyle w:val="a5"/>
            <w:rFonts w:eastAsiaTheme="minorEastAsia"/>
            <w:lang w:eastAsia="ru-RU"/>
          </w:rPr>
          <w:t>habarovskij</w:t>
        </w:r>
        <w:r w:rsidRPr="00F90578">
          <w:rPr>
            <w:rStyle w:val="a5"/>
            <w:rFonts w:eastAsiaTheme="minorEastAsia"/>
            <w:lang w:val="ru-RU" w:eastAsia="ru-RU"/>
          </w:rPr>
          <w:t>-</w:t>
        </w:r>
        <w:r w:rsidRPr="00F90578">
          <w:rPr>
            <w:rStyle w:val="a5"/>
            <w:rFonts w:eastAsiaTheme="minorEastAsia"/>
            <w:lang w:eastAsia="ru-RU"/>
          </w:rPr>
          <w:t>proczess</w:t>
        </w:r>
        <w:r w:rsidRPr="00F90578">
          <w:rPr>
            <w:rStyle w:val="a5"/>
            <w:rFonts w:eastAsiaTheme="minorEastAsia"/>
            <w:lang w:val="ru-RU" w:eastAsia="ru-RU"/>
          </w:rPr>
          <w:t>.</w:t>
        </w:r>
        <w:r w:rsidRPr="00F90578">
          <w:rPr>
            <w:rStyle w:val="a5"/>
            <w:rFonts w:eastAsiaTheme="minorEastAsia"/>
            <w:lang w:eastAsia="ru-RU"/>
          </w:rPr>
          <w:t>pdf</w:t>
        </w:r>
      </w:hyperlink>
      <w:r w:rsidRPr="00F90578">
        <w:rPr>
          <w:rFonts w:eastAsiaTheme="minorEastAsia"/>
          <w:lang w:val="ru-RU" w:eastAsia="ru-RU"/>
        </w:rPr>
        <w:t xml:space="preserve"> </w:t>
      </w:r>
      <w:r w:rsidRPr="00F90578">
        <w:rPr>
          <w:lang w:val="ru-RU"/>
        </w:rPr>
        <w:t>(Дата обращения: 20.02.2025)</w:t>
      </w:r>
    </w:p>
    <w:p w14:paraId="10A73FED"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rPr>
        <w:t>Военные преступления киевского режима. Материалы Международного общественного трибунала по преступлениям украинских неонацистов 2014–2023 гг. / Авторы-составители М.С. Григорьев, Д.В. Саблин. – М., 2024. – 271 с.: ил.</w:t>
      </w:r>
      <w:bookmarkStart w:id="47" w:name="_Hlk124775417"/>
    </w:p>
    <w:p w14:paraId="7B4C2343"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rFonts w:eastAsiaTheme="minorEastAsia"/>
          <w:lang w:val="ru-RU" w:eastAsia="ru-RU"/>
        </w:rPr>
        <w:t xml:space="preserve">Война Германии против Советского Союза, 1941-1945: Документальная экспозиция / Под ред. Р. Рюрупа; пер. с нем. Т. Переверзевой. 2-е изд. – Берлин: </w:t>
      </w:r>
      <w:r w:rsidRPr="00F90578">
        <w:rPr>
          <w:rFonts w:eastAsiaTheme="minorEastAsia"/>
          <w:lang w:eastAsia="ru-RU"/>
        </w:rPr>
        <w:t>Blank</w:t>
      </w:r>
      <w:r w:rsidRPr="00F90578">
        <w:rPr>
          <w:rFonts w:eastAsiaTheme="minorEastAsia"/>
          <w:lang w:val="ru-RU" w:eastAsia="ru-RU"/>
        </w:rPr>
        <w:t xml:space="preserve"> &amp; </w:t>
      </w:r>
      <w:r w:rsidRPr="00F90578">
        <w:rPr>
          <w:rFonts w:eastAsiaTheme="minorEastAsia"/>
          <w:lang w:eastAsia="ru-RU"/>
        </w:rPr>
        <w:t>Reschke</w:t>
      </w:r>
      <w:r w:rsidRPr="00F90578">
        <w:rPr>
          <w:rFonts w:eastAsiaTheme="minorEastAsia"/>
          <w:lang w:val="ru-RU" w:eastAsia="ru-RU"/>
        </w:rPr>
        <w:t xml:space="preserve">, 1994. – 287 с. </w:t>
      </w:r>
      <w:bookmarkEnd w:id="47"/>
    </w:p>
    <w:p w14:paraId="32F1BC13"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rFonts w:eastAsiaTheme="minorEastAsia"/>
          <w:lang w:val="ru-RU" w:eastAsia="ru-RU"/>
        </w:rPr>
        <w:t xml:space="preserve">Гогун А.С. Черный </w:t>
      </w:r>
      <w:r w:rsidRPr="00F90578">
        <w:rPr>
          <w:rFonts w:eastAsiaTheme="minorEastAsia"/>
          <w:lang w:eastAsia="ru-RU"/>
        </w:rPr>
        <w:t>PR</w:t>
      </w:r>
      <w:r w:rsidRPr="00F90578">
        <w:rPr>
          <w:rFonts w:eastAsiaTheme="minorEastAsia"/>
          <w:lang w:val="ru-RU" w:eastAsia="ru-RU"/>
        </w:rPr>
        <w:t xml:space="preserve"> Адольфа Гитлера: СССР в зеркале нацистской пропаганды: Документы и материалы. – М.: Эксмо; Яуза, 2004. – 415 с. </w:t>
      </w:r>
    </w:p>
    <w:p w14:paraId="7EC8ECC1"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rFonts w:eastAsiaTheme="minorEastAsia"/>
          <w:lang w:val="ru-RU" w:eastAsia="ru-RU"/>
        </w:rPr>
        <w:t>Дашичев В. И. Стратегия Гитлера – путь к катастрофе, 1933-1945: Исторические очерки, документы и материалы. – М.: Наука, 2005. – Т. 1-4.</w:t>
      </w:r>
    </w:p>
    <w:p w14:paraId="7D2FAFBB"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rFonts w:eastAsiaTheme="minorEastAsia"/>
          <w:lang w:val="ru-RU" w:eastAsia="ru-RU"/>
        </w:rPr>
        <w:t xml:space="preserve">Концентрационный лагерь Майданек. Исследования. Документы. Воспоминания / под ред. К. А. Пахалюка, Л. А. Терушкина. – М.: Пятый Рим, 2020. – 496 с. </w:t>
      </w:r>
    </w:p>
    <w:p w14:paraId="29759072"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rFonts w:eastAsiaTheme="minorEastAsia"/>
          <w:lang w:val="ru-RU" w:eastAsia="ru-RU"/>
        </w:rPr>
        <w:t xml:space="preserve">Документы обвиняют: Сборник документов о чудовищных зверствах германских властей на временно захваченных ими советских территориях. Вып. </w:t>
      </w:r>
      <w:r w:rsidRPr="00F90578">
        <w:rPr>
          <w:rFonts w:eastAsiaTheme="minorEastAsia"/>
          <w:lang w:eastAsia="ru-RU"/>
        </w:rPr>
        <w:t>I</w:t>
      </w:r>
      <w:r w:rsidRPr="00F90578">
        <w:rPr>
          <w:rFonts w:eastAsiaTheme="minorEastAsia"/>
          <w:lang w:val="ru-RU" w:eastAsia="ru-RU"/>
        </w:rPr>
        <w:t xml:space="preserve"> / Чрезвычайная Государственная Комиссия по установлению и расследованию злодеяний немецко-фашистских захватчиков и их сообщников. – М.: Госполитиздат, 1943. – 260 с.</w:t>
      </w:r>
      <w:r w:rsidRPr="00F90578">
        <w:rPr>
          <w:lang w:val="ru-RU"/>
        </w:rPr>
        <w:t xml:space="preserve"> </w:t>
      </w:r>
      <w:r w:rsidRPr="00F90578">
        <w:rPr>
          <w:rFonts w:eastAsiaTheme="minorEastAsia"/>
          <w:lang w:val="ru-RU" w:eastAsia="ru-RU"/>
        </w:rPr>
        <w:t xml:space="preserve">[Электронный ресурс]. – Режим доступа: </w:t>
      </w:r>
      <w:hyperlink r:id="rId134" w:history="1">
        <w:r w:rsidRPr="00F90578">
          <w:rPr>
            <w:rStyle w:val="a5"/>
            <w:rFonts w:eastAsiaTheme="minorEastAsia"/>
            <w:lang w:eastAsia="ru-RU"/>
          </w:rPr>
          <w:t>https</w:t>
        </w:r>
        <w:r w:rsidRPr="00F90578">
          <w:rPr>
            <w:rStyle w:val="a5"/>
            <w:rFonts w:eastAsiaTheme="minorEastAsia"/>
            <w:lang w:val="ru-RU" w:eastAsia="ru-RU"/>
          </w:rPr>
          <w:t>://</w:t>
        </w:r>
        <w:r w:rsidRPr="00F90578">
          <w:rPr>
            <w:rStyle w:val="a5"/>
            <w:rFonts w:eastAsiaTheme="minorEastAsia"/>
            <w:lang w:eastAsia="ru-RU"/>
          </w:rPr>
          <w:t>docs</w:t>
        </w:r>
        <w:r w:rsidRPr="00F90578">
          <w:rPr>
            <w:rStyle w:val="a5"/>
            <w:rFonts w:eastAsiaTheme="minorEastAsia"/>
            <w:lang w:val="ru-RU" w:eastAsia="ru-RU"/>
          </w:rPr>
          <w:t>.</w:t>
        </w:r>
        <w:r w:rsidRPr="00F90578">
          <w:rPr>
            <w:rStyle w:val="a5"/>
            <w:rFonts w:eastAsiaTheme="minorEastAsia"/>
            <w:lang w:eastAsia="ru-RU"/>
          </w:rPr>
          <w:t>historyrussia</w:t>
        </w:r>
        <w:r w:rsidRPr="00F90578">
          <w:rPr>
            <w:rStyle w:val="a5"/>
            <w:rFonts w:eastAsiaTheme="minorEastAsia"/>
            <w:lang w:val="ru-RU" w:eastAsia="ru-RU"/>
          </w:rPr>
          <w:t>.</w:t>
        </w:r>
        <w:r w:rsidRPr="00F90578">
          <w:rPr>
            <w:rStyle w:val="a5"/>
            <w:rFonts w:eastAsiaTheme="minorEastAsia"/>
            <w:lang w:eastAsia="ru-RU"/>
          </w:rPr>
          <w:t>org</w:t>
        </w:r>
        <w:r w:rsidRPr="00F90578">
          <w:rPr>
            <w:rStyle w:val="a5"/>
            <w:rFonts w:eastAsiaTheme="minorEastAsia"/>
            <w:lang w:val="ru-RU" w:eastAsia="ru-RU"/>
          </w:rPr>
          <w:t>/</w:t>
        </w:r>
        <w:r w:rsidRPr="00F90578">
          <w:rPr>
            <w:rStyle w:val="a5"/>
            <w:rFonts w:eastAsiaTheme="minorEastAsia"/>
            <w:lang w:eastAsia="ru-RU"/>
          </w:rPr>
          <w:t>ru</w:t>
        </w:r>
        <w:r w:rsidRPr="00F90578">
          <w:rPr>
            <w:rStyle w:val="a5"/>
            <w:rFonts w:eastAsiaTheme="minorEastAsia"/>
            <w:lang w:val="ru-RU" w:eastAsia="ru-RU"/>
          </w:rPr>
          <w:t>/</w:t>
        </w:r>
        <w:r w:rsidRPr="00F90578">
          <w:rPr>
            <w:rStyle w:val="a5"/>
            <w:rFonts w:eastAsiaTheme="minorEastAsia"/>
            <w:lang w:eastAsia="ru-RU"/>
          </w:rPr>
          <w:t>nodes</w:t>
        </w:r>
        <w:r w:rsidRPr="00F90578">
          <w:rPr>
            <w:rStyle w:val="a5"/>
            <w:rFonts w:eastAsiaTheme="minorEastAsia"/>
            <w:lang w:val="ru-RU" w:eastAsia="ru-RU"/>
          </w:rPr>
          <w:t>/170004-</w:t>
        </w:r>
        <w:r w:rsidRPr="00F90578">
          <w:rPr>
            <w:rStyle w:val="a5"/>
            <w:rFonts w:eastAsiaTheme="minorEastAsia"/>
            <w:lang w:eastAsia="ru-RU"/>
          </w:rPr>
          <w:t>dokumenty</w:t>
        </w:r>
        <w:r w:rsidRPr="00F90578">
          <w:rPr>
            <w:rStyle w:val="a5"/>
            <w:rFonts w:eastAsiaTheme="minorEastAsia"/>
            <w:lang w:val="ru-RU" w:eastAsia="ru-RU"/>
          </w:rPr>
          <w:t>-</w:t>
        </w:r>
        <w:r w:rsidRPr="00F90578">
          <w:rPr>
            <w:rStyle w:val="a5"/>
            <w:rFonts w:eastAsiaTheme="minorEastAsia"/>
            <w:lang w:eastAsia="ru-RU"/>
          </w:rPr>
          <w:t>obvinyayut</w:t>
        </w:r>
        <w:r w:rsidRPr="00F90578">
          <w:rPr>
            <w:rStyle w:val="a5"/>
            <w:rFonts w:eastAsiaTheme="minorEastAsia"/>
            <w:lang w:val="ru-RU" w:eastAsia="ru-RU"/>
          </w:rPr>
          <w:t>-</w:t>
        </w:r>
        <w:r w:rsidRPr="00F90578">
          <w:rPr>
            <w:rStyle w:val="a5"/>
            <w:rFonts w:eastAsiaTheme="minorEastAsia"/>
            <w:lang w:eastAsia="ru-RU"/>
          </w:rPr>
          <w:t>sb</w:t>
        </w:r>
        <w:r w:rsidRPr="00F90578">
          <w:rPr>
            <w:rStyle w:val="a5"/>
            <w:rFonts w:eastAsiaTheme="minorEastAsia"/>
            <w:lang w:val="ru-RU" w:eastAsia="ru-RU"/>
          </w:rPr>
          <w:t>-</w:t>
        </w:r>
        <w:r w:rsidRPr="00F90578">
          <w:rPr>
            <w:rStyle w:val="a5"/>
            <w:rFonts w:eastAsiaTheme="minorEastAsia"/>
            <w:lang w:eastAsia="ru-RU"/>
          </w:rPr>
          <w:t>dok</w:t>
        </w:r>
        <w:r w:rsidRPr="00F90578">
          <w:rPr>
            <w:rStyle w:val="a5"/>
            <w:rFonts w:eastAsiaTheme="minorEastAsia"/>
            <w:lang w:val="ru-RU" w:eastAsia="ru-RU"/>
          </w:rPr>
          <w:t>-</w:t>
        </w:r>
        <w:r w:rsidRPr="00F90578">
          <w:rPr>
            <w:rStyle w:val="a5"/>
            <w:rFonts w:eastAsiaTheme="minorEastAsia"/>
            <w:lang w:eastAsia="ru-RU"/>
          </w:rPr>
          <w:t>o</w:t>
        </w:r>
        <w:r w:rsidRPr="00F90578">
          <w:rPr>
            <w:rStyle w:val="a5"/>
            <w:rFonts w:eastAsiaTheme="minorEastAsia"/>
            <w:lang w:val="ru-RU" w:eastAsia="ru-RU"/>
          </w:rPr>
          <w:t>-</w:t>
        </w:r>
        <w:r w:rsidRPr="00F90578">
          <w:rPr>
            <w:rStyle w:val="a5"/>
            <w:rFonts w:eastAsiaTheme="minorEastAsia"/>
            <w:lang w:eastAsia="ru-RU"/>
          </w:rPr>
          <w:t>chudovischnyh</w:t>
        </w:r>
        <w:r w:rsidRPr="00F90578">
          <w:rPr>
            <w:rStyle w:val="a5"/>
            <w:rFonts w:eastAsiaTheme="minorEastAsia"/>
            <w:lang w:val="ru-RU" w:eastAsia="ru-RU"/>
          </w:rPr>
          <w:t>-</w:t>
        </w:r>
        <w:r w:rsidRPr="00F90578">
          <w:rPr>
            <w:rStyle w:val="a5"/>
            <w:rFonts w:eastAsiaTheme="minorEastAsia"/>
            <w:lang w:eastAsia="ru-RU"/>
          </w:rPr>
          <w:t>zverstvah</w:t>
        </w:r>
        <w:r w:rsidRPr="00F90578">
          <w:rPr>
            <w:rStyle w:val="a5"/>
            <w:rFonts w:eastAsiaTheme="minorEastAsia"/>
            <w:lang w:val="ru-RU" w:eastAsia="ru-RU"/>
          </w:rPr>
          <w:t>-</w:t>
        </w:r>
        <w:r w:rsidRPr="00F90578">
          <w:rPr>
            <w:rStyle w:val="a5"/>
            <w:rFonts w:eastAsiaTheme="minorEastAsia"/>
            <w:lang w:eastAsia="ru-RU"/>
          </w:rPr>
          <w:t>germanskih</w:t>
        </w:r>
        <w:r w:rsidRPr="00F90578">
          <w:rPr>
            <w:rStyle w:val="a5"/>
            <w:rFonts w:eastAsiaTheme="minorEastAsia"/>
            <w:lang w:val="ru-RU" w:eastAsia="ru-RU"/>
          </w:rPr>
          <w:t>-</w:t>
        </w:r>
        <w:r w:rsidRPr="00F90578">
          <w:rPr>
            <w:rStyle w:val="a5"/>
            <w:rFonts w:eastAsiaTheme="minorEastAsia"/>
            <w:lang w:eastAsia="ru-RU"/>
          </w:rPr>
          <w:t>vlastey</w:t>
        </w:r>
        <w:r w:rsidRPr="00F90578">
          <w:rPr>
            <w:rStyle w:val="a5"/>
            <w:rFonts w:eastAsiaTheme="minorEastAsia"/>
            <w:lang w:val="ru-RU" w:eastAsia="ru-RU"/>
          </w:rPr>
          <w:t>-</w:t>
        </w:r>
        <w:r w:rsidRPr="00F90578">
          <w:rPr>
            <w:rStyle w:val="a5"/>
            <w:rFonts w:eastAsiaTheme="minorEastAsia"/>
            <w:lang w:eastAsia="ru-RU"/>
          </w:rPr>
          <w:t>na</w:t>
        </w:r>
        <w:r w:rsidRPr="00F90578">
          <w:rPr>
            <w:rStyle w:val="a5"/>
            <w:rFonts w:eastAsiaTheme="minorEastAsia"/>
            <w:lang w:val="ru-RU" w:eastAsia="ru-RU"/>
          </w:rPr>
          <w:t>-</w:t>
        </w:r>
        <w:r w:rsidRPr="00F90578">
          <w:rPr>
            <w:rStyle w:val="a5"/>
            <w:rFonts w:eastAsiaTheme="minorEastAsia"/>
            <w:lang w:eastAsia="ru-RU"/>
          </w:rPr>
          <w:t>vremenno</w:t>
        </w:r>
        <w:r w:rsidRPr="00F90578">
          <w:rPr>
            <w:rStyle w:val="a5"/>
            <w:rFonts w:eastAsiaTheme="minorEastAsia"/>
            <w:lang w:val="ru-RU" w:eastAsia="ru-RU"/>
          </w:rPr>
          <w:t>-</w:t>
        </w:r>
        <w:r w:rsidRPr="00F90578">
          <w:rPr>
            <w:rStyle w:val="a5"/>
            <w:rFonts w:eastAsiaTheme="minorEastAsia"/>
            <w:lang w:eastAsia="ru-RU"/>
          </w:rPr>
          <w:t>zahvachennyh</w:t>
        </w:r>
        <w:r w:rsidRPr="00F90578">
          <w:rPr>
            <w:rStyle w:val="a5"/>
            <w:rFonts w:eastAsiaTheme="minorEastAsia"/>
            <w:lang w:val="ru-RU" w:eastAsia="ru-RU"/>
          </w:rPr>
          <w:t>-</w:t>
        </w:r>
        <w:r w:rsidRPr="00F90578">
          <w:rPr>
            <w:rStyle w:val="a5"/>
            <w:rFonts w:eastAsiaTheme="minorEastAsia"/>
            <w:lang w:eastAsia="ru-RU"/>
          </w:rPr>
          <w:t>imi</w:t>
        </w:r>
        <w:r w:rsidRPr="00F90578">
          <w:rPr>
            <w:rStyle w:val="a5"/>
            <w:rFonts w:eastAsiaTheme="minorEastAsia"/>
            <w:lang w:val="ru-RU" w:eastAsia="ru-RU"/>
          </w:rPr>
          <w:t>-</w:t>
        </w:r>
        <w:r w:rsidRPr="00F90578">
          <w:rPr>
            <w:rStyle w:val="a5"/>
            <w:rFonts w:eastAsiaTheme="minorEastAsia"/>
            <w:lang w:eastAsia="ru-RU"/>
          </w:rPr>
          <w:t>sovetskih</w:t>
        </w:r>
        <w:r w:rsidRPr="00F90578">
          <w:rPr>
            <w:rStyle w:val="a5"/>
            <w:rFonts w:eastAsiaTheme="minorEastAsia"/>
            <w:lang w:val="ru-RU" w:eastAsia="ru-RU"/>
          </w:rPr>
          <w:t>-</w:t>
        </w:r>
        <w:r w:rsidRPr="00F90578">
          <w:rPr>
            <w:rStyle w:val="a5"/>
            <w:rFonts w:eastAsiaTheme="minorEastAsia"/>
            <w:lang w:eastAsia="ru-RU"/>
          </w:rPr>
          <w:t>territoriyah</w:t>
        </w:r>
        <w:r w:rsidRPr="00F90578">
          <w:rPr>
            <w:rStyle w:val="a5"/>
            <w:rFonts w:eastAsiaTheme="minorEastAsia"/>
            <w:lang w:val="ru-RU" w:eastAsia="ru-RU"/>
          </w:rPr>
          <w:t>-</w:t>
        </w:r>
        <w:r w:rsidRPr="00F90578">
          <w:rPr>
            <w:rStyle w:val="a5"/>
            <w:rFonts w:eastAsiaTheme="minorEastAsia"/>
            <w:lang w:eastAsia="ru-RU"/>
          </w:rPr>
          <w:t>vyp</w:t>
        </w:r>
        <w:r w:rsidRPr="00F90578">
          <w:rPr>
            <w:rStyle w:val="a5"/>
            <w:rFonts w:eastAsiaTheme="minorEastAsia"/>
            <w:lang w:val="ru-RU" w:eastAsia="ru-RU"/>
          </w:rPr>
          <w:t>-</w:t>
        </w:r>
        <w:r w:rsidRPr="00F90578">
          <w:rPr>
            <w:rStyle w:val="a5"/>
            <w:rFonts w:eastAsiaTheme="minorEastAsia"/>
            <w:lang w:eastAsia="ru-RU"/>
          </w:rPr>
          <w:t>i</w:t>
        </w:r>
      </w:hyperlink>
      <w:r w:rsidRPr="00F90578">
        <w:rPr>
          <w:rFonts w:eastAsiaTheme="minorEastAsia"/>
          <w:lang w:val="ru-RU" w:eastAsia="ru-RU"/>
        </w:rPr>
        <w:t xml:space="preserve"> </w:t>
      </w:r>
      <w:r w:rsidRPr="00F90578">
        <w:rPr>
          <w:lang w:val="ru-RU"/>
        </w:rPr>
        <w:t>(Дата обращения: 20.02.2025)</w:t>
      </w:r>
    </w:p>
    <w:p w14:paraId="1E333477"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rFonts w:eastAsiaTheme="minorEastAsia"/>
          <w:lang w:val="ru-RU" w:eastAsia="ru-RU"/>
        </w:rPr>
        <w:t xml:space="preserve">Документы обвиняют: Сборник документов о чудовищных преступлениях немецко-фашистских захватчиков на советских территориях. Вып. </w:t>
      </w:r>
      <w:r w:rsidRPr="00F90578">
        <w:rPr>
          <w:rFonts w:eastAsiaTheme="minorEastAsia"/>
          <w:lang w:eastAsia="ru-RU"/>
        </w:rPr>
        <w:t>II</w:t>
      </w:r>
      <w:r w:rsidRPr="00F90578">
        <w:rPr>
          <w:rFonts w:eastAsiaTheme="minorEastAsia"/>
          <w:lang w:val="ru-RU" w:eastAsia="ru-RU"/>
        </w:rPr>
        <w:t xml:space="preserve"> / Чрезвычайная Государственная Комиссия по установлению и расследованию злодеяний немецко-фашистских захватчиков и их </w:t>
      </w:r>
      <w:r w:rsidRPr="00F90578">
        <w:rPr>
          <w:rFonts w:eastAsiaTheme="minorEastAsia"/>
          <w:lang w:val="ru-RU" w:eastAsia="ru-RU"/>
        </w:rPr>
        <w:lastRenderedPageBreak/>
        <w:t>сообщников. – М.: Госполитиздат, 1945. – 392 с.</w:t>
      </w:r>
      <w:r w:rsidRPr="00F90578">
        <w:rPr>
          <w:lang w:val="ru-RU"/>
        </w:rPr>
        <w:t xml:space="preserve"> </w:t>
      </w:r>
      <w:r w:rsidRPr="00F90578">
        <w:rPr>
          <w:rFonts w:eastAsiaTheme="minorEastAsia"/>
          <w:lang w:val="ru-RU" w:eastAsia="ru-RU"/>
        </w:rPr>
        <w:t xml:space="preserve">[Электронный ресурс]. – Режим доступа: </w:t>
      </w:r>
      <w:hyperlink r:id="rId135" w:history="1">
        <w:r w:rsidRPr="00F90578">
          <w:rPr>
            <w:rStyle w:val="a5"/>
            <w:rFonts w:eastAsiaTheme="minorEastAsia"/>
            <w:lang w:eastAsia="ru-RU"/>
          </w:rPr>
          <w:t>https</w:t>
        </w:r>
        <w:r w:rsidRPr="00F90578">
          <w:rPr>
            <w:rStyle w:val="a5"/>
            <w:rFonts w:eastAsiaTheme="minorEastAsia"/>
            <w:lang w:val="ru-RU" w:eastAsia="ru-RU"/>
          </w:rPr>
          <w:t>://</w:t>
        </w:r>
        <w:r w:rsidRPr="00F90578">
          <w:rPr>
            <w:rStyle w:val="a5"/>
            <w:rFonts w:eastAsiaTheme="minorEastAsia"/>
            <w:lang w:eastAsia="ru-RU"/>
          </w:rPr>
          <w:t>docs</w:t>
        </w:r>
        <w:r w:rsidRPr="00F90578">
          <w:rPr>
            <w:rStyle w:val="a5"/>
            <w:rFonts w:eastAsiaTheme="minorEastAsia"/>
            <w:lang w:val="ru-RU" w:eastAsia="ru-RU"/>
          </w:rPr>
          <w:t>.</w:t>
        </w:r>
        <w:r w:rsidRPr="00F90578">
          <w:rPr>
            <w:rStyle w:val="a5"/>
            <w:rFonts w:eastAsiaTheme="minorEastAsia"/>
            <w:lang w:eastAsia="ru-RU"/>
          </w:rPr>
          <w:t>historyrussia</w:t>
        </w:r>
        <w:r w:rsidRPr="00F90578">
          <w:rPr>
            <w:rStyle w:val="a5"/>
            <w:rFonts w:eastAsiaTheme="minorEastAsia"/>
            <w:lang w:val="ru-RU" w:eastAsia="ru-RU"/>
          </w:rPr>
          <w:t>.</w:t>
        </w:r>
        <w:r w:rsidRPr="00F90578">
          <w:rPr>
            <w:rStyle w:val="a5"/>
            <w:rFonts w:eastAsiaTheme="minorEastAsia"/>
            <w:lang w:eastAsia="ru-RU"/>
          </w:rPr>
          <w:t>org</w:t>
        </w:r>
        <w:r w:rsidRPr="00F90578">
          <w:rPr>
            <w:rStyle w:val="a5"/>
            <w:rFonts w:eastAsiaTheme="minorEastAsia"/>
            <w:lang w:val="ru-RU" w:eastAsia="ru-RU"/>
          </w:rPr>
          <w:t>/</w:t>
        </w:r>
        <w:r w:rsidRPr="00F90578">
          <w:rPr>
            <w:rStyle w:val="a5"/>
            <w:rFonts w:eastAsiaTheme="minorEastAsia"/>
            <w:lang w:eastAsia="ru-RU"/>
          </w:rPr>
          <w:t>ru</w:t>
        </w:r>
        <w:r w:rsidRPr="00F90578">
          <w:rPr>
            <w:rStyle w:val="a5"/>
            <w:rFonts w:eastAsiaTheme="minorEastAsia"/>
            <w:lang w:val="ru-RU" w:eastAsia="ru-RU"/>
          </w:rPr>
          <w:t>/</w:t>
        </w:r>
        <w:r w:rsidRPr="00F90578">
          <w:rPr>
            <w:rStyle w:val="a5"/>
            <w:rFonts w:eastAsiaTheme="minorEastAsia"/>
            <w:lang w:eastAsia="ru-RU"/>
          </w:rPr>
          <w:t>nodes</w:t>
        </w:r>
        <w:r w:rsidRPr="00F90578">
          <w:rPr>
            <w:rStyle w:val="a5"/>
            <w:rFonts w:eastAsiaTheme="minorEastAsia"/>
            <w:lang w:val="ru-RU" w:eastAsia="ru-RU"/>
          </w:rPr>
          <w:t>/170005-</w:t>
        </w:r>
        <w:r w:rsidRPr="00F90578">
          <w:rPr>
            <w:rStyle w:val="a5"/>
            <w:rFonts w:eastAsiaTheme="minorEastAsia"/>
            <w:lang w:eastAsia="ru-RU"/>
          </w:rPr>
          <w:t>dokumenty</w:t>
        </w:r>
        <w:r w:rsidRPr="00F90578">
          <w:rPr>
            <w:rStyle w:val="a5"/>
            <w:rFonts w:eastAsiaTheme="minorEastAsia"/>
            <w:lang w:val="ru-RU" w:eastAsia="ru-RU"/>
          </w:rPr>
          <w:t>-</w:t>
        </w:r>
        <w:r w:rsidRPr="00F90578">
          <w:rPr>
            <w:rStyle w:val="a5"/>
            <w:rFonts w:eastAsiaTheme="minorEastAsia"/>
            <w:lang w:eastAsia="ru-RU"/>
          </w:rPr>
          <w:t>obvinyayut</w:t>
        </w:r>
        <w:r w:rsidRPr="00F90578">
          <w:rPr>
            <w:rStyle w:val="a5"/>
            <w:rFonts w:eastAsiaTheme="minorEastAsia"/>
            <w:lang w:val="ru-RU" w:eastAsia="ru-RU"/>
          </w:rPr>
          <w:t>-</w:t>
        </w:r>
        <w:r w:rsidRPr="00F90578">
          <w:rPr>
            <w:rStyle w:val="a5"/>
            <w:rFonts w:eastAsiaTheme="minorEastAsia"/>
            <w:lang w:eastAsia="ru-RU"/>
          </w:rPr>
          <w:t>sb</w:t>
        </w:r>
        <w:r w:rsidRPr="00F90578">
          <w:rPr>
            <w:rStyle w:val="a5"/>
            <w:rFonts w:eastAsiaTheme="minorEastAsia"/>
            <w:lang w:val="ru-RU" w:eastAsia="ru-RU"/>
          </w:rPr>
          <w:t>-</w:t>
        </w:r>
        <w:r w:rsidRPr="00F90578">
          <w:rPr>
            <w:rStyle w:val="a5"/>
            <w:rFonts w:eastAsiaTheme="minorEastAsia"/>
            <w:lang w:eastAsia="ru-RU"/>
          </w:rPr>
          <w:t>dok</w:t>
        </w:r>
        <w:r w:rsidRPr="00F90578">
          <w:rPr>
            <w:rStyle w:val="a5"/>
            <w:rFonts w:eastAsiaTheme="minorEastAsia"/>
            <w:lang w:val="ru-RU" w:eastAsia="ru-RU"/>
          </w:rPr>
          <w:t>-</w:t>
        </w:r>
        <w:r w:rsidRPr="00F90578">
          <w:rPr>
            <w:rStyle w:val="a5"/>
            <w:rFonts w:eastAsiaTheme="minorEastAsia"/>
            <w:lang w:eastAsia="ru-RU"/>
          </w:rPr>
          <w:t>o</w:t>
        </w:r>
        <w:r w:rsidRPr="00F90578">
          <w:rPr>
            <w:rStyle w:val="a5"/>
            <w:rFonts w:eastAsiaTheme="minorEastAsia"/>
            <w:lang w:val="ru-RU" w:eastAsia="ru-RU"/>
          </w:rPr>
          <w:t>-</w:t>
        </w:r>
        <w:r w:rsidRPr="00F90578">
          <w:rPr>
            <w:rStyle w:val="a5"/>
            <w:rFonts w:eastAsiaTheme="minorEastAsia"/>
            <w:lang w:eastAsia="ru-RU"/>
          </w:rPr>
          <w:t>chudovischnyh</w:t>
        </w:r>
        <w:r w:rsidRPr="00F90578">
          <w:rPr>
            <w:rStyle w:val="a5"/>
            <w:rFonts w:eastAsiaTheme="minorEastAsia"/>
            <w:lang w:val="ru-RU" w:eastAsia="ru-RU"/>
          </w:rPr>
          <w:t>-</w:t>
        </w:r>
        <w:r w:rsidRPr="00F90578">
          <w:rPr>
            <w:rStyle w:val="a5"/>
            <w:rFonts w:eastAsiaTheme="minorEastAsia"/>
            <w:lang w:eastAsia="ru-RU"/>
          </w:rPr>
          <w:t>prestupleniyah</w:t>
        </w:r>
        <w:r w:rsidRPr="00F90578">
          <w:rPr>
            <w:rStyle w:val="a5"/>
            <w:rFonts w:eastAsiaTheme="minorEastAsia"/>
            <w:lang w:val="ru-RU" w:eastAsia="ru-RU"/>
          </w:rPr>
          <w:t>-</w:t>
        </w:r>
        <w:r w:rsidRPr="00F90578">
          <w:rPr>
            <w:rStyle w:val="a5"/>
            <w:rFonts w:eastAsiaTheme="minorEastAsia"/>
            <w:lang w:eastAsia="ru-RU"/>
          </w:rPr>
          <w:t>nemetsko</w:t>
        </w:r>
        <w:r w:rsidRPr="00F90578">
          <w:rPr>
            <w:rStyle w:val="a5"/>
            <w:rFonts w:eastAsiaTheme="minorEastAsia"/>
            <w:lang w:val="ru-RU" w:eastAsia="ru-RU"/>
          </w:rPr>
          <w:t>-</w:t>
        </w:r>
        <w:r w:rsidRPr="00F90578">
          <w:rPr>
            <w:rStyle w:val="a5"/>
            <w:rFonts w:eastAsiaTheme="minorEastAsia"/>
            <w:lang w:eastAsia="ru-RU"/>
          </w:rPr>
          <w:t>fashistskih</w:t>
        </w:r>
        <w:r w:rsidRPr="00F90578">
          <w:rPr>
            <w:rStyle w:val="a5"/>
            <w:rFonts w:eastAsiaTheme="minorEastAsia"/>
            <w:lang w:val="ru-RU" w:eastAsia="ru-RU"/>
          </w:rPr>
          <w:t>-</w:t>
        </w:r>
        <w:r w:rsidRPr="00F90578">
          <w:rPr>
            <w:rStyle w:val="a5"/>
            <w:rFonts w:eastAsiaTheme="minorEastAsia"/>
            <w:lang w:eastAsia="ru-RU"/>
          </w:rPr>
          <w:t>zahvatchikov</w:t>
        </w:r>
        <w:r w:rsidRPr="00F90578">
          <w:rPr>
            <w:rStyle w:val="a5"/>
            <w:rFonts w:eastAsiaTheme="minorEastAsia"/>
            <w:lang w:val="ru-RU" w:eastAsia="ru-RU"/>
          </w:rPr>
          <w:t>-</w:t>
        </w:r>
        <w:r w:rsidRPr="00F90578">
          <w:rPr>
            <w:rStyle w:val="a5"/>
            <w:rFonts w:eastAsiaTheme="minorEastAsia"/>
            <w:lang w:eastAsia="ru-RU"/>
          </w:rPr>
          <w:t>na</w:t>
        </w:r>
        <w:r w:rsidRPr="00F90578">
          <w:rPr>
            <w:rStyle w:val="a5"/>
            <w:rFonts w:eastAsiaTheme="minorEastAsia"/>
            <w:lang w:val="ru-RU" w:eastAsia="ru-RU"/>
          </w:rPr>
          <w:t>-</w:t>
        </w:r>
        <w:r w:rsidRPr="00F90578">
          <w:rPr>
            <w:rStyle w:val="a5"/>
            <w:rFonts w:eastAsiaTheme="minorEastAsia"/>
            <w:lang w:eastAsia="ru-RU"/>
          </w:rPr>
          <w:t>sovetskih</w:t>
        </w:r>
        <w:r w:rsidRPr="00F90578">
          <w:rPr>
            <w:rStyle w:val="a5"/>
            <w:rFonts w:eastAsiaTheme="minorEastAsia"/>
            <w:lang w:val="ru-RU" w:eastAsia="ru-RU"/>
          </w:rPr>
          <w:t>-</w:t>
        </w:r>
        <w:r w:rsidRPr="00F90578">
          <w:rPr>
            <w:rStyle w:val="a5"/>
            <w:rFonts w:eastAsiaTheme="minorEastAsia"/>
            <w:lang w:eastAsia="ru-RU"/>
          </w:rPr>
          <w:t>territoriyah</w:t>
        </w:r>
        <w:r w:rsidRPr="00F90578">
          <w:rPr>
            <w:rStyle w:val="a5"/>
            <w:rFonts w:eastAsiaTheme="minorEastAsia"/>
            <w:lang w:val="ru-RU" w:eastAsia="ru-RU"/>
          </w:rPr>
          <w:t>-</w:t>
        </w:r>
        <w:r w:rsidRPr="00F90578">
          <w:rPr>
            <w:rStyle w:val="a5"/>
            <w:rFonts w:eastAsiaTheme="minorEastAsia"/>
            <w:lang w:eastAsia="ru-RU"/>
          </w:rPr>
          <w:t>vyp</w:t>
        </w:r>
        <w:r w:rsidRPr="00F90578">
          <w:rPr>
            <w:rStyle w:val="a5"/>
            <w:rFonts w:eastAsiaTheme="minorEastAsia"/>
            <w:lang w:val="ru-RU" w:eastAsia="ru-RU"/>
          </w:rPr>
          <w:t>-</w:t>
        </w:r>
        <w:r w:rsidRPr="00F90578">
          <w:rPr>
            <w:rStyle w:val="a5"/>
            <w:rFonts w:eastAsiaTheme="minorEastAsia"/>
            <w:lang w:eastAsia="ru-RU"/>
          </w:rPr>
          <w:t>ii</w:t>
        </w:r>
      </w:hyperlink>
      <w:r w:rsidRPr="00F90578">
        <w:rPr>
          <w:rFonts w:eastAsiaTheme="minorEastAsia"/>
          <w:lang w:val="ru-RU" w:eastAsia="ru-RU"/>
        </w:rPr>
        <w:t xml:space="preserve"> </w:t>
      </w:r>
      <w:r w:rsidRPr="00F90578">
        <w:rPr>
          <w:lang w:val="ru-RU"/>
        </w:rPr>
        <w:t>(Дата обращения: 20.02.2025)</w:t>
      </w:r>
    </w:p>
    <w:p w14:paraId="2D7084E9"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rFonts w:eastAsiaTheme="minorEastAsia"/>
          <w:lang w:val="ru-RU" w:eastAsia="ru-RU"/>
        </w:rPr>
        <w:t xml:space="preserve">«Мы стали жертвой заблуждения» / Публ., пер. с нем. А. Якушевского // Источник. – 1995. – № 3. – С. 87-96; Родина. – 2005. – № 4. – С. 38-42. </w:t>
      </w:r>
    </w:p>
    <w:p w14:paraId="50A7A3A7"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rFonts w:eastAsiaTheme="minorEastAsia"/>
          <w:lang w:val="ru-RU" w:eastAsia="ru-RU"/>
        </w:rPr>
        <w:t xml:space="preserve">Ни давности, ни забвения...: По материалам Нюрнбергского процесса/ Предисл. Л.Н. Смирнова; послесл. М.Ю. Рагинского. – М.: Юридическая литература, 1983. – 400 с. </w:t>
      </w:r>
    </w:p>
    <w:p w14:paraId="4A3E22AC"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rFonts w:eastAsiaTheme="minorEastAsia"/>
          <w:lang w:val="ru-RU" w:eastAsia="ru-RU"/>
        </w:rPr>
        <w:t>Нюрнбергский процесс: Сборник матеииалов в 8 т. Т. 1 / Отв. ред., автор предисл. А.М. Рекунков. – М.: Юрид</w:t>
      </w:r>
      <w:proofErr w:type="gramStart"/>
      <w:r w:rsidRPr="00F90578">
        <w:rPr>
          <w:rFonts w:eastAsiaTheme="minorEastAsia"/>
          <w:lang w:val="ru-RU" w:eastAsia="ru-RU"/>
        </w:rPr>
        <w:t>.</w:t>
      </w:r>
      <w:proofErr w:type="gramEnd"/>
      <w:r w:rsidRPr="00F90578">
        <w:rPr>
          <w:rFonts w:eastAsiaTheme="minorEastAsia"/>
          <w:lang w:val="ru-RU" w:eastAsia="ru-RU"/>
        </w:rPr>
        <w:t xml:space="preserve"> лит., 1987. – 688 с. [Электронный ресурс]. – Режим доступа: </w:t>
      </w:r>
      <w:hyperlink r:id="rId136" w:history="1">
        <w:r w:rsidRPr="00F90578">
          <w:rPr>
            <w:rStyle w:val="a5"/>
            <w:rFonts w:eastAsiaTheme="minorEastAsia"/>
            <w:lang w:eastAsia="ru-RU"/>
          </w:rPr>
          <w:t>https</w:t>
        </w:r>
        <w:r w:rsidRPr="00F90578">
          <w:rPr>
            <w:rStyle w:val="a5"/>
            <w:rFonts w:eastAsiaTheme="minorEastAsia"/>
            <w:lang w:val="ru-RU" w:eastAsia="ru-RU"/>
          </w:rPr>
          <w:t>://</w:t>
        </w:r>
        <w:r w:rsidRPr="00F90578">
          <w:rPr>
            <w:rStyle w:val="a5"/>
            <w:rFonts w:eastAsiaTheme="minorEastAsia"/>
            <w:lang w:eastAsia="ru-RU"/>
          </w:rPr>
          <w:t>docs</w:t>
        </w:r>
        <w:r w:rsidRPr="00F90578">
          <w:rPr>
            <w:rStyle w:val="a5"/>
            <w:rFonts w:eastAsiaTheme="minorEastAsia"/>
            <w:lang w:val="ru-RU" w:eastAsia="ru-RU"/>
          </w:rPr>
          <w:t>.</w:t>
        </w:r>
        <w:r w:rsidRPr="00F90578">
          <w:rPr>
            <w:rStyle w:val="a5"/>
            <w:rFonts w:eastAsiaTheme="minorEastAsia"/>
            <w:lang w:eastAsia="ru-RU"/>
          </w:rPr>
          <w:t>historyrussia</w:t>
        </w:r>
        <w:r w:rsidRPr="00F90578">
          <w:rPr>
            <w:rStyle w:val="a5"/>
            <w:rFonts w:eastAsiaTheme="minorEastAsia"/>
            <w:lang w:val="ru-RU" w:eastAsia="ru-RU"/>
          </w:rPr>
          <w:t>.</w:t>
        </w:r>
        <w:r w:rsidRPr="00F90578">
          <w:rPr>
            <w:rStyle w:val="a5"/>
            <w:rFonts w:eastAsiaTheme="minorEastAsia"/>
            <w:lang w:eastAsia="ru-RU"/>
          </w:rPr>
          <w:t>org</w:t>
        </w:r>
        <w:r w:rsidRPr="00F90578">
          <w:rPr>
            <w:rStyle w:val="a5"/>
            <w:rFonts w:eastAsiaTheme="minorEastAsia"/>
            <w:lang w:val="ru-RU" w:eastAsia="ru-RU"/>
          </w:rPr>
          <w:t>/</w:t>
        </w:r>
        <w:r w:rsidRPr="00F90578">
          <w:rPr>
            <w:rStyle w:val="a5"/>
            <w:rFonts w:eastAsiaTheme="minorEastAsia"/>
            <w:lang w:eastAsia="ru-RU"/>
          </w:rPr>
          <w:t>ru</w:t>
        </w:r>
        <w:r w:rsidRPr="00F90578">
          <w:rPr>
            <w:rStyle w:val="a5"/>
            <w:rFonts w:eastAsiaTheme="minorEastAsia"/>
            <w:lang w:val="ru-RU" w:eastAsia="ru-RU"/>
          </w:rPr>
          <w:t>/</w:t>
        </w:r>
        <w:r w:rsidRPr="00F90578">
          <w:rPr>
            <w:rStyle w:val="a5"/>
            <w:rFonts w:eastAsiaTheme="minorEastAsia"/>
            <w:lang w:eastAsia="ru-RU"/>
          </w:rPr>
          <w:t>nodes</w:t>
        </w:r>
        <w:r w:rsidRPr="00F90578">
          <w:rPr>
            <w:rStyle w:val="a5"/>
            <w:rFonts w:eastAsiaTheme="minorEastAsia"/>
            <w:lang w:val="ru-RU" w:eastAsia="ru-RU"/>
          </w:rPr>
          <w:t>/163251-</w:t>
        </w:r>
        <w:r w:rsidRPr="00F90578">
          <w:rPr>
            <w:rStyle w:val="a5"/>
            <w:rFonts w:eastAsiaTheme="minorEastAsia"/>
            <w:lang w:eastAsia="ru-RU"/>
          </w:rPr>
          <w:t>nyurnbergskiy</w:t>
        </w:r>
        <w:r w:rsidRPr="00F90578">
          <w:rPr>
            <w:rStyle w:val="a5"/>
            <w:rFonts w:eastAsiaTheme="minorEastAsia"/>
            <w:lang w:val="ru-RU" w:eastAsia="ru-RU"/>
          </w:rPr>
          <w:t>-</w:t>
        </w:r>
        <w:r w:rsidRPr="00F90578">
          <w:rPr>
            <w:rStyle w:val="a5"/>
            <w:rFonts w:eastAsiaTheme="minorEastAsia"/>
            <w:lang w:eastAsia="ru-RU"/>
          </w:rPr>
          <w:t>protsess</w:t>
        </w:r>
        <w:r w:rsidRPr="00F90578">
          <w:rPr>
            <w:rStyle w:val="a5"/>
            <w:rFonts w:eastAsiaTheme="minorEastAsia"/>
            <w:lang w:val="ru-RU" w:eastAsia="ru-RU"/>
          </w:rPr>
          <w:t>-</w:t>
        </w:r>
        <w:r w:rsidRPr="00F90578">
          <w:rPr>
            <w:rStyle w:val="a5"/>
            <w:rFonts w:eastAsiaTheme="minorEastAsia"/>
            <w:lang w:eastAsia="ru-RU"/>
          </w:rPr>
          <w:t>sb</w:t>
        </w:r>
        <w:r w:rsidRPr="00F90578">
          <w:rPr>
            <w:rStyle w:val="a5"/>
            <w:rFonts w:eastAsiaTheme="minorEastAsia"/>
            <w:lang w:val="ru-RU" w:eastAsia="ru-RU"/>
          </w:rPr>
          <w:t>-</w:t>
        </w:r>
        <w:r w:rsidRPr="00F90578">
          <w:rPr>
            <w:rStyle w:val="a5"/>
            <w:rFonts w:eastAsiaTheme="minorEastAsia"/>
            <w:lang w:eastAsia="ru-RU"/>
          </w:rPr>
          <w:t>materialov</w:t>
        </w:r>
        <w:r w:rsidRPr="00F90578">
          <w:rPr>
            <w:rStyle w:val="a5"/>
            <w:rFonts w:eastAsiaTheme="minorEastAsia"/>
            <w:lang w:val="ru-RU" w:eastAsia="ru-RU"/>
          </w:rPr>
          <w:t>-</w:t>
        </w:r>
        <w:r w:rsidRPr="00F90578">
          <w:rPr>
            <w:rStyle w:val="a5"/>
            <w:rFonts w:eastAsiaTheme="minorEastAsia"/>
            <w:lang w:eastAsia="ru-RU"/>
          </w:rPr>
          <w:t>v</w:t>
        </w:r>
        <w:r w:rsidRPr="00F90578">
          <w:rPr>
            <w:rStyle w:val="a5"/>
            <w:rFonts w:eastAsiaTheme="minorEastAsia"/>
            <w:lang w:val="ru-RU" w:eastAsia="ru-RU"/>
          </w:rPr>
          <w:t>-8-</w:t>
        </w:r>
        <w:r w:rsidRPr="00F90578">
          <w:rPr>
            <w:rStyle w:val="a5"/>
            <w:rFonts w:eastAsiaTheme="minorEastAsia"/>
            <w:lang w:eastAsia="ru-RU"/>
          </w:rPr>
          <w:t>t</w:t>
        </w:r>
        <w:r w:rsidRPr="00F90578">
          <w:rPr>
            <w:rStyle w:val="a5"/>
            <w:rFonts w:eastAsiaTheme="minorEastAsia"/>
            <w:lang w:val="ru-RU" w:eastAsia="ru-RU"/>
          </w:rPr>
          <w:t>-</w:t>
        </w:r>
        <w:r w:rsidRPr="00F90578">
          <w:rPr>
            <w:rStyle w:val="a5"/>
            <w:rFonts w:eastAsiaTheme="minorEastAsia"/>
            <w:lang w:eastAsia="ru-RU"/>
          </w:rPr>
          <w:t>t</w:t>
        </w:r>
        <w:r w:rsidRPr="00F90578">
          <w:rPr>
            <w:rStyle w:val="a5"/>
            <w:rFonts w:eastAsiaTheme="minorEastAsia"/>
            <w:lang w:val="ru-RU" w:eastAsia="ru-RU"/>
          </w:rPr>
          <w:t>-1</w:t>
        </w:r>
      </w:hyperlink>
      <w:r w:rsidRPr="00F90578">
        <w:rPr>
          <w:rFonts w:eastAsiaTheme="minorEastAsia"/>
          <w:lang w:val="ru-RU" w:eastAsia="ru-RU"/>
        </w:rPr>
        <w:t xml:space="preserve"> </w:t>
      </w:r>
      <w:r w:rsidRPr="00F90578">
        <w:rPr>
          <w:lang w:val="ru-RU"/>
        </w:rPr>
        <w:t>(Дата обращения: 20.02.2025)</w:t>
      </w:r>
    </w:p>
    <w:p w14:paraId="4CC4F4A1"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rFonts w:eastAsiaTheme="minorEastAsia"/>
          <w:lang w:val="ru-RU" w:eastAsia="ru-RU"/>
        </w:rPr>
        <w:t>Нюрнбергский процесс: Сборник матеииалов в 8 т. Т. 2 / Сост. М.Ю. Рагинский, К.С. Павлищев. – М.: Юрид</w:t>
      </w:r>
      <w:proofErr w:type="gramStart"/>
      <w:r w:rsidRPr="00F90578">
        <w:rPr>
          <w:rFonts w:eastAsiaTheme="minorEastAsia"/>
          <w:lang w:val="ru-RU" w:eastAsia="ru-RU"/>
        </w:rPr>
        <w:t>.</w:t>
      </w:r>
      <w:proofErr w:type="gramEnd"/>
      <w:r w:rsidRPr="00F90578">
        <w:rPr>
          <w:rFonts w:eastAsiaTheme="minorEastAsia"/>
          <w:lang w:val="ru-RU" w:eastAsia="ru-RU"/>
        </w:rPr>
        <w:t xml:space="preserve"> лит., 1988. – 672 с. [Электронный ресурс]. – Режим доступа: </w:t>
      </w:r>
      <w:hyperlink r:id="rId137" w:history="1">
        <w:r w:rsidRPr="00F90578">
          <w:rPr>
            <w:rStyle w:val="a5"/>
            <w:rFonts w:eastAsiaTheme="minorEastAsia"/>
            <w:lang w:eastAsia="ru-RU"/>
          </w:rPr>
          <w:t>https</w:t>
        </w:r>
        <w:r w:rsidRPr="00F90578">
          <w:rPr>
            <w:rStyle w:val="a5"/>
            <w:rFonts w:eastAsiaTheme="minorEastAsia"/>
            <w:lang w:val="ru-RU" w:eastAsia="ru-RU"/>
          </w:rPr>
          <w:t>://</w:t>
        </w:r>
        <w:r w:rsidRPr="00F90578">
          <w:rPr>
            <w:rStyle w:val="a5"/>
            <w:rFonts w:eastAsiaTheme="minorEastAsia"/>
            <w:lang w:eastAsia="ru-RU"/>
          </w:rPr>
          <w:t>docs</w:t>
        </w:r>
        <w:r w:rsidRPr="00F90578">
          <w:rPr>
            <w:rStyle w:val="a5"/>
            <w:rFonts w:eastAsiaTheme="minorEastAsia"/>
            <w:lang w:val="ru-RU" w:eastAsia="ru-RU"/>
          </w:rPr>
          <w:t>.</w:t>
        </w:r>
        <w:r w:rsidRPr="00F90578">
          <w:rPr>
            <w:rStyle w:val="a5"/>
            <w:rFonts w:eastAsiaTheme="minorEastAsia"/>
            <w:lang w:eastAsia="ru-RU"/>
          </w:rPr>
          <w:t>historyrussia</w:t>
        </w:r>
        <w:r w:rsidRPr="00F90578">
          <w:rPr>
            <w:rStyle w:val="a5"/>
            <w:rFonts w:eastAsiaTheme="minorEastAsia"/>
            <w:lang w:val="ru-RU" w:eastAsia="ru-RU"/>
          </w:rPr>
          <w:t>.</w:t>
        </w:r>
        <w:r w:rsidRPr="00F90578">
          <w:rPr>
            <w:rStyle w:val="a5"/>
            <w:rFonts w:eastAsiaTheme="minorEastAsia"/>
            <w:lang w:eastAsia="ru-RU"/>
          </w:rPr>
          <w:t>org</w:t>
        </w:r>
        <w:r w:rsidRPr="00F90578">
          <w:rPr>
            <w:rStyle w:val="a5"/>
            <w:rFonts w:eastAsiaTheme="minorEastAsia"/>
            <w:lang w:val="ru-RU" w:eastAsia="ru-RU"/>
          </w:rPr>
          <w:t>/</w:t>
        </w:r>
        <w:r w:rsidRPr="00F90578">
          <w:rPr>
            <w:rStyle w:val="a5"/>
            <w:rFonts w:eastAsiaTheme="minorEastAsia"/>
            <w:lang w:eastAsia="ru-RU"/>
          </w:rPr>
          <w:t>ru</w:t>
        </w:r>
        <w:r w:rsidRPr="00F90578">
          <w:rPr>
            <w:rStyle w:val="a5"/>
            <w:rFonts w:eastAsiaTheme="minorEastAsia"/>
            <w:lang w:val="ru-RU" w:eastAsia="ru-RU"/>
          </w:rPr>
          <w:t>/</w:t>
        </w:r>
        <w:r w:rsidRPr="00F90578">
          <w:rPr>
            <w:rStyle w:val="a5"/>
            <w:rFonts w:eastAsiaTheme="minorEastAsia"/>
            <w:lang w:eastAsia="ru-RU"/>
          </w:rPr>
          <w:t>nodes</w:t>
        </w:r>
        <w:r w:rsidRPr="00F90578">
          <w:rPr>
            <w:rStyle w:val="a5"/>
            <w:rFonts w:eastAsiaTheme="minorEastAsia"/>
            <w:lang w:val="ru-RU" w:eastAsia="ru-RU"/>
          </w:rPr>
          <w:t>/163254-</w:t>
        </w:r>
        <w:r w:rsidRPr="00F90578">
          <w:rPr>
            <w:rStyle w:val="a5"/>
            <w:rFonts w:eastAsiaTheme="minorEastAsia"/>
            <w:lang w:eastAsia="ru-RU"/>
          </w:rPr>
          <w:t>nyurnbergskiy</w:t>
        </w:r>
        <w:r w:rsidRPr="00F90578">
          <w:rPr>
            <w:rStyle w:val="a5"/>
            <w:rFonts w:eastAsiaTheme="minorEastAsia"/>
            <w:lang w:val="ru-RU" w:eastAsia="ru-RU"/>
          </w:rPr>
          <w:t>-</w:t>
        </w:r>
        <w:r w:rsidRPr="00F90578">
          <w:rPr>
            <w:rStyle w:val="a5"/>
            <w:rFonts w:eastAsiaTheme="minorEastAsia"/>
            <w:lang w:eastAsia="ru-RU"/>
          </w:rPr>
          <w:t>protsess</w:t>
        </w:r>
        <w:r w:rsidRPr="00F90578">
          <w:rPr>
            <w:rStyle w:val="a5"/>
            <w:rFonts w:eastAsiaTheme="minorEastAsia"/>
            <w:lang w:val="ru-RU" w:eastAsia="ru-RU"/>
          </w:rPr>
          <w:t>-</w:t>
        </w:r>
        <w:r w:rsidRPr="00F90578">
          <w:rPr>
            <w:rStyle w:val="a5"/>
            <w:rFonts w:eastAsiaTheme="minorEastAsia"/>
            <w:lang w:eastAsia="ru-RU"/>
          </w:rPr>
          <w:t>sb</w:t>
        </w:r>
        <w:r w:rsidRPr="00F90578">
          <w:rPr>
            <w:rStyle w:val="a5"/>
            <w:rFonts w:eastAsiaTheme="minorEastAsia"/>
            <w:lang w:val="ru-RU" w:eastAsia="ru-RU"/>
          </w:rPr>
          <w:t>-</w:t>
        </w:r>
        <w:r w:rsidRPr="00F90578">
          <w:rPr>
            <w:rStyle w:val="a5"/>
            <w:rFonts w:eastAsiaTheme="minorEastAsia"/>
            <w:lang w:eastAsia="ru-RU"/>
          </w:rPr>
          <w:t>materialov</w:t>
        </w:r>
        <w:r w:rsidRPr="00F90578">
          <w:rPr>
            <w:rStyle w:val="a5"/>
            <w:rFonts w:eastAsiaTheme="minorEastAsia"/>
            <w:lang w:val="ru-RU" w:eastAsia="ru-RU"/>
          </w:rPr>
          <w:t>-</w:t>
        </w:r>
        <w:r w:rsidRPr="00F90578">
          <w:rPr>
            <w:rStyle w:val="a5"/>
            <w:rFonts w:eastAsiaTheme="minorEastAsia"/>
            <w:lang w:eastAsia="ru-RU"/>
          </w:rPr>
          <w:t>v</w:t>
        </w:r>
        <w:r w:rsidRPr="00F90578">
          <w:rPr>
            <w:rStyle w:val="a5"/>
            <w:rFonts w:eastAsiaTheme="minorEastAsia"/>
            <w:lang w:val="ru-RU" w:eastAsia="ru-RU"/>
          </w:rPr>
          <w:t>-8-</w:t>
        </w:r>
        <w:r w:rsidRPr="00F90578">
          <w:rPr>
            <w:rStyle w:val="a5"/>
            <w:rFonts w:eastAsiaTheme="minorEastAsia"/>
            <w:lang w:eastAsia="ru-RU"/>
          </w:rPr>
          <w:t>t</w:t>
        </w:r>
        <w:r w:rsidRPr="00F90578">
          <w:rPr>
            <w:rStyle w:val="a5"/>
            <w:rFonts w:eastAsiaTheme="minorEastAsia"/>
            <w:lang w:val="ru-RU" w:eastAsia="ru-RU"/>
          </w:rPr>
          <w:t>-</w:t>
        </w:r>
        <w:r w:rsidRPr="00F90578">
          <w:rPr>
            <w:rStyle w:val="a5"/>
            <w:rFonts w:eastAsiaTheme="minorEastAsia"/>
            <w:lang w:eastAsia="ru-RU"/>
          </w:rPr>
          <w:t>t</w:t>
        </w:r>
        <w:r w:rsidRPr="00F90578">
          <w:rPr>
            <w:rStyle w:val="a5"/>
            <w:rFonts w:eastAsiaTheme="minorEastAsia"/>
            <w:lang w:val="ru-RU" w:eastAsia="ru-RU"/>
          </w:rPr>
          <w:t>-2</w:t>
        </w:r>
      </w:hyperlink>
      <w:r w:rsidRPr="00F90578">
        <w:rPr>
          <w:rFonts w:eastAsiaTheme="minorEastAsia"/>
          <w:lang w:val="ru-RU" w:eastAsia="ru-RU"/>
        </w:rPr>
        <w:t xml:space="preserve"> </w:t>
      </w:r>
      <w:r w:rsidRPr="00F90578">
        <w:rPr>
          <w:lang w:val="ru-RU"/>
        </w:rPr>
        <w:t>(Дата обращения: 20.02.2025)</w:t>
      </w:r>
    </w:p>
    <w:p w14:paraId="3AE99DA7"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rFonts w:eastAsiaTheme="minorEastAsia"/>
          <w:lang w:val="ru-RU" w:eastAsia="ru-RU"/>
        </w:rPr>
        <w:t>Нюрнбергский процесс: Сборник матеииалов в 8 т. Т. 3 / Отв. ред. А.Я. Сухарев. – М.: Юрид</w:t>
      </w:r>
      <w:proofErr w:type="gramStart"/>
      <w:r w:rsidRPr="00F90578">
        <w:rPr>
          <w:rFonts w:eastAsiaTheme="minorEastAsia"/>
          <w:lang w:val="ru-RU" w:eastAsia="ru-RU"/>
        </w:rPr>
        <w:t>.</w:t>
      </w:r>
      <w:proofErr w:type="gramEnd"/>
      <w:r w:rsidRPr="00F90578">
        <w:rPr>
          <w:rFonts w:eastAsiaTheme="minorEastAsia"/>
          <w:lang w:val="ru-RU" w:eastAsia="ru-RU"/>
        </w:rPr>
        <w:t xml:space="preserve"> лит., 1989. – 656 с.</w:t>
      </w:r>
      <w:r w:rsidRPr="00F90578">
        <w:rPr>
          <w:lang w:val="ru-RU"/>
        </w:rPr>
        <w:t xml:space="preserve"> </w:t>
      </w:r>
      <w:r w:rsidRPr="00F90578">
        <w:rPr>
          <w:rFonts w:eastAsiaTheme="minorEastAsia"/>
          <w:lang w:val="ru-RU" w:eastAsia="ru-RU"/>
        </w:rPr>
        <w:t xml:space="preserve">[Электронный ресурс]. – Режим доступа: </w:t>
      </w:r>
      <w:hyperlink r:id="rId138" w:history="1">
        <w:r w:rsidRPr="00F90578">
          <w:rPr>
            <w:rStyle w:val="a5"/>
            <w:rFonts w:eastAsiaTheme="minorEastAsia"/>
            <w:lang w:eastAsia="ru-RU"/>
          </w:rPr>
          <w:t>https</w:t>
        </w:r>
        <w:r w:rsidRPr="00F90578">
          <w:rPr>
            <w:rStyle w:val="a5"/>
            <w:rFonts w:eastAsiaTheme="minorEastAsia"/>
            <w:lang w:val="ru-RU" w:eastAsia="ru-RU"/>
          </w:rPr>
          <w:t>://</w:t>
        </w:r>
        <w:r w:rsidRPr="00F90578">
          <w:rPr>
            <w:rStyle w:val="a5"/>
            <w:rFonts w:eastAsiaTheme="minorEastAsia"/>
            <w:lang w:eastAsia="ru-RU"/>
          </w:rPr>
          <w:t>docs</w:t>
        </w:r>
        <w:r w:rsidRPr="00F90578">
          <w:rPr>
            <w:rStyle w:val="a5"/>
            <w:rFonts w:eastAsiaTheme="minorEastAsia"/>
            <w:lang w:val="ru-RU" w:eastAsia="ru-RU"/>
          </w:rPr>
          <w:t>.</w:t>
        </w:r>
        <w:r w:rsidRPr="00F90578">
          <w:rPr>
            <w:rStyle w:val="a5"/>
            <w:rFonts w:eastAsiaTheme="minorEastAsia"/>
            <w:lang w:eastAsia="ru-RU"/>
          </w:rPr>
          <w:t>historyrussia</w:t>
        </w:r>
        <w:r w:rsidRPr="00F90578">
          <w:rPr>
            <w:rStyle w:val="a5"/>
            <w:rFonts w:eastAsiaTheme="minorEastAsia"/>
            <w:lang w:val="ru-RU" w:eastAsia="ru-RU"/>
          </w:rPr>
          <w:t>.</w:t>
        </w:r>
        <w:r w:rsidRPr="00F90578">
          <w:rPr>
            <w:rStyle w:val="a5"/>
            <w:rFonts w:eastAsiaTheme="minorEastAsia"/>
            <w:lang w:eastAsia="ru-RU"/>
          </w:rPr>
          <w:t>org</w:t>
        </w:r>
        <w:r w:rsidRPr="00F90578">
          <w:rPr>
            <w:rStyle w:val="a5"/>
            <w:rFonts w:eastAsiaTheme="minorEastAsia"/>
            <w:lang w:val="ru-RU" w:eastAsia="ru-RU"/>
          </w:rPr>
          <w:t>/</w:t>
        </w:r>
        <w:r w:rsidRPr="00F90578">
          <w:rPr>
            <w:rStyle w:val="a5"/>
            <w:rFonts w:eastAsiaTheme="minorEastAsia"/>
            <w:lang w:eastAsia="ru-RU"/>
          </w:rPr>
          <w:t>ru</w:t>
        </w:r>
        <w:r w:rsidRPr="00F90578">
          <w:rPr>
            <w:rStyle w:val="a5"/>
            <w:rFonts w:eastAsiaTheme="minorEastAsia"/>
            <w:lang w:val="ru-RU" w:eastAsia="ru-RU"/>
          </w:rPr>
          <w:t>/</w:t>
        </w:r>
        <w:r w:rsidRPr="00F90578">
          <w:rPr>
            <w:rStyle w:val="a5"/>
            <w:rFonts w:eastAsiaTheme="minorEastAsia"/>
            <w:lang w:eastAsia="ru-RU"/>
          </w:rPr>
          <w:t>nodes</w:t>
        </w:r>
        <w:r w:rsidRPr="00F90578">
          <w:rPr>
            <w:rStyle w:val="a5"/>
            <w:rFonts w:eastAsiaTheme="minorEastAsia"/>
            <w:lang w:val="ru-RU" w:eastAsia="ru-RU"/>
          </w:rPr>
          <w:t>/163255-</w:t>
        </w:r>
        <w:r w:rsidRPr="00F90578">
          <w:rPr>
            <w:rStyle w:val="a5"/>
            <w:rFonts w:eastAsiaTheme="minorEastAsia"/>
            <w:lang w:eastAsia="ru-RU"/>
          </w:rPr>
          <w:t>nyurnbergskiy</w:t>
        </w:r>
        <w:r w:rsidRPr="00F90578">
          <w:rPr>
            <w:rStyle w:val="a5"/>
            <w:rFonts w:eastAsiaTheme="minorEastAsia"/>
            <w:lang w:val="ru-RU" w:eastAsia="ru-RU"/>
          </w:rPr>
          <w:t>-</w:t>
        </w:r>
        <w:r w:rsidRPr="00F90578">
          <w:rPr>
            <w:rStyle w:val="a5"/>
            <w:rFonts w:eastAsiaTheme="minorEastAsia"/>
            <w:lang w:eastAsia="ru-RU"/>
          </w:rPr>
          <w:t>protsess</w:t>
        </w:r>
        <w:r w:rsidRPr="00F90578">
          <w:rPr>
            <w:rStyle w:val="a5"/>
            <w:rFonts w:eastAsiaTheme="minorEastAsia"/>
            <w:lang w:val="ru-RU" w:eastAsia="ru-RU"/>
          </w:rPr>
          <w:t>-</w:t>
        </w:r>
        <w:r w:rsidRPr="00F90578">
          <w:rPr>
            <w:rStyle w:val="a5"/>
            <w:rFonts w:eastAsiaTheme="minorEastAsia"/>
            <w:lang w:eastAsia="ru-RU"/>
          </w:rPr>
          <w:t>sb</w:t>
        </w:r>
        <w:r w:rsidRPr="00F90578">
          <w:rPr>
            <w:rStyle w:val="a5"/>
            <w:rFonts w:eastAsiaTheme="minorEastAsia"/>
            <w:lang w:val="ru-RU" w:eastAsia="ru-RU"/>
          </w:rPr>
          <w:t>-</w:t>
        </w:r>
        <w:r w:rsidRPr="00F90578">
          <w:rPr>
            <w:rStyle w:val="a5"/>
            <w:rFonts w:eastAsiaTheme="minorEastAsia"/>
            <w:lang w:eastAsia="ru-RU"/>
          </w:rPr>
          <w:t>materialov</w:t>
        </w:r>
        <w:r w:rsidRPr="00F90578">
          <w:rPr>
            <w:rStyle w:val="a5"/>
            <w:rFonts w:eastAsiaTheme="minorEastAsia"/>
            <w:lang w:val="ru-RU" w:eastAsia="ru-RU"/>
          </w:rPr>
          <w:t>-</w:t>
        </w:r>
        <w:r w:rsidRPr="00F90578">
          <w:rPr>
            <w:rStyle w:val="a5"/>
            <w:rFonts w:eastAsiaTheme="minorEastAsia"/>
            <w:lang w:eastAsia="ru-RU"/>
          </w:rPr>
          <w:t>v</w:t>
        </w:r>
        <w:r w:rsidRPr="00F90578">
          <w:rPr>
            <w:rStyle w:val="a5"/>
            <w:rFonts w:eastAsiaTheme="minorEastAsia"/>
            <w:lang w:val="ru-RU" w:eastAsia="ru-RU"/>
          </w:rPr>
          <w:t>-8-</w:t>
        </w:r>
        <w:r w:rsidRPr="00F90578">
          <w:rPr>
            <w:rStyle w:val="a5"/>
            <w:rFonts w:eastAsiaTheme="minorEastAsia"/>
            <w:lang w:eastAsia="ru-RU"/>
          </w:rPr>
          <w:t>t</w:t>
        </w:r>
        <w:r w:rsidRPr="00F90578">
          <w:rPr>
            <w:rStyle w:val="a5"/>
            <w:rFonts w:eastAsiaTheme="minorEastAsia"/>
            <w:lang w:val="ru-RU" w:eastAsia="ru-RU"/>
          </w:rPr>
          <w:t>-</w:t>
        </w:r>
        <w:r w:rsidRPr="00F90578">
          <w:rPr>
            <w:rStyle w:val="a5"/>
            <w:rFonts w:eastAsiaTheme="minorEastAsia"/>
            <w:lang w:eastAsia="ru-RU"/>
          </w:rPr>
          <w:t>t</w:t>
        </w:r>
        <w:r w:rsidRPr="00F90578">
          <w:rPr>
            <w:rStyle w:val="a5"/>
            <w:rFonts w:eastAsiaTheme="minorEastAsia"/>
            <w:lang w:val="ru-RU" w:eastAsia="ru-RU"/>
          </w:rPr>
          <w:t>-3</w:t>
        </w:r>
      </w:hyperlink>
      <w:r w:rsidRPr="00F90578">
        <w:rPr>
          <w:rFonts w:eastAsiaTheme="minorEastAsia"/>
          <w:lang w:val="ru-RU" w:eastAsia="ru-RU"/>
        </w:rPr>
        <w:t xml:space="preserve"> (Дата обращения: 20.02.2025)</w:t>
      </w:r>
    </w:p>
    <w:p w14:paraId="2F51EF5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rFonts w:eastAsiaTheme="minorEastAsia"/>
          <w:lang w:val="ru-RU" w:eastAsia="ru-RU"/>
        </w:rPr>
        <w:t>Нюрнбергский процесс: Сборник материалов в 8 т. Т. 4 / Отв. ред. А.Я. Сухарев. – М.: Юрид</w:t>
      </w:r>
      <w:proofErr w:type="gramStart"/>
      <w:r w:rsidRPr="00F90578">
        <w:rPr>
          <w:rFonts w:eastAsiaTheme="minorEastAsia"/>
          <w:lang w:val="ru-RU" w:eastAsia="ru-RU"/>
        </w:rPr>
        <w:t>.</w:t>
      </w:r>
      <w:proofErr w:type="gramEnd"/>
      <w:r w:rsidRPr="00F90578">
        <w:rPr>
          <w:rFonts w:eastAsiaTheme="minorEastAsia"/>
          <w:lang w:val="ru-RU" w:eastAsia="ru-RU"/>
        </w:rPr>
        <w:t xml:space="preserve"> лит., 1990. – 672 с. [Электронный ресурс]. – Режим доступа: </w:t>
      </w:r>
      <w:hyperlink r:id="rId139" w:history="1">
        <w:r w:rsidRPr="00F90578">
          <w:rPr>
            <w:rStyle w:val="a5"/>
            <w:rFonts w:eastAsiaTheme="minorEastAsia"/>
            <w:lang w:eastAsia="ru-RU"/>
          </w:rPr>
          <w:t>https</w:t>
        </w:r>
        <w:r w:rsidRPr="00F90578">
          <w:rPr>
            <w:rStyle w:val="a5"/>
            <w:rFonts w:eastAsiaTheme="minorEastAsia"/>
            <w:lang w:val="ru-RU" w:eastAsia="ru-RU"/>
          </w:rPr>
          <w:t>://</w:t>
        </w:r>
        <w:r w:rsidRPr="00F90578">
          <w:rPr>
            <w:rStyle w:val="a5"/>
            <w:rFonts w:eastAsiaTheme="minorEastAsia"/>
            <w:lang w:eastAsia="ru-RU"/>
          </w:rPr>
          <w:t>docs</w:t>
        </w:r>
        <w:r w:rsidRPr="00F90578">
          <w:rPr>
            <w:rStyle w:val="a5"/>
            <w:rFonts w:eastAsiaTheme="minorEastAsia"/>
            <w:lang w:val="ru-RU" w:eastAsia="ru-RU"/>
          </w:rPr>
          <w:t>.</w:t>
        </w:r>
        <w:r w:rsidRPr="00F90578">
          <w:rPr>
            <w:rStyle w:val="a5"/>
            <w:rFonts w:eastAsiaTheme="minorEastAsia"/>
            <w:lang w:eastAsia="ru-RU"/>
          </w:rPr>
          <w:t>historyrussia</w:t>
        </w:r>
        <w:r w:rsidRPr="00F90578">
          <w:rPr>
            <w:rStyle w:val="a5"/>
            <w:rFonts w:eastAsiaTheme="minorEastAsia"/>
            <w:lang w:val="ru-RU" w:eastAsia="ru-RU"/>
          </w:rPr>
          <w:t>.</w:t>
        </w:r>
        <w:r w:rsidRPr="00F90578">
          <w:rPr>
            <w:rStyle w:val="a5"/>
            <w:rFonts w:eastAsiaTheme="minorEastAsia"/>
            <w:lang w:eastAsia="ru-RU"/>
          </w:rPr>
          <w:t>org</w:t>
        </w:r>
        <w:r w:rsidRPr="00F90578">
          <w:rPr>
            <w:rStyle w:val="a5"/>
            <w:rFonts w:eastAsiaTheme="minorEastAsia"/>
            <w:lang w:val="ru-RU" w:eastAsia="ru-RU"/>
          </w:rPr>
          <w:t>/</w:t>
        </w:r>
        <w:r w:rsidRPr="00F90578">
          <w:rPr>
            <w:rStyle w:val="a5"/>
            <w:rFonts w:eastAsiaTheme="minorEastAsia"/>
            <w:lang w:eastAsia="ru-RU"/>
          </w:rPr>
          <w:t>ru</w:t>
        </w:r>
        <w:r w:rsidRPr="00F90578">
          <w:rPr>
            <w:rStyle w:val="a5"/>
            <w:rFonts w:eastAsiaTheme="minorEastAsia"/>
            <w:lang w:val="ru-RU" w:eastAsia="ru-RU"/>
          </w:rPr>
          <w:t>/</w:t>
        </w:r>
        <w:r w:rsidRPr="00F90578">
          <w:rPr>
            <w:rStyle w:val="a5"/>
            <w:rFonts w:eastAsiaTheme="minorEastAsia"/>
            <w:lang w:eastAsia="ru-RU"/>
          </w:rPr>
          <w:t>nodes</w:t>
        </w:r>
        <w:r w:rsidRPr="00F90578">
          <w:rPr>
            <w:rStyle w:val="a5"/>
            <w:rFonts w:eastAsiaTheme="minorEastAsia"/>
            <w:lang w:val="ru-RU" w:eastAsia="ru-RU"/>
          </w:rPr>
          <w:t>/163256-</w:t>
        </w:r>
        <w:r w:rsidRPr="00F90578">
          <w:rPr>
            <w:rStyle w:val="a5"/>
            <w:rFonts w:eastAsiaTheme="minorEastAsia"/>
            <w:lang w:eastAsia="ru-RU"/>
          </w:rPr>
          <w:t>nyurnbergskiy</w:t>
        </w:r>
        <w:r w:rsidRPr="00F90578">
          <w:rPr>
            <w:rStyle w:val="a5"/>
            <w:rFonts w:eastAsiaTheme="minorEastAsia"/>
            <w:lang w:val="ru-RU" w:eastAsia="ru-RU"/>
          </w:rPr>
          <w:t>-</w:t>
        </w:r>
        <w:r w:rsidRPr="00F90578">
          <w:rPr>
            <w:rStyle w:val="a5"/>
            <w:rFonts w:eastAsiaTheme="minorEastAsia"/>
            <w:lang w:eastAsia="ru-RU"/>
          </w:rPr>
          <w:t>protsess</w:t>
        </w:r>
        <w:r w:rsidRPr="00F90578">
          <w:rPr>
            <w:rStyle w:val="a5"/>
            <w:rFonts w:eastAsiaTheme="minorEastAsia"/>
            <w:lang w:val="ru-RU" w:eastAsia="ru-RU"/>
          </w:rPr>
          <w:t>-</w:t>
        </w:r>
        <w:r w:rsidRPr="00F90578">
          <w:rPr>
            <w:rStyle w:val="a5"/>
            <w:rFonts w:eastAsiaTheme="minorEastAsia"/>
            <w:lang w:eastAsia="ru-RU"/>
          </w:rPr>
          <w:t>sb</w:t>
        </w:r>
        <w:r w:rsidRPr="00F90578">
          <w:rPr>
            <w:rStyle w:val="a5"/>
            <w:rFonts w:eastAsiaTheme="minorEastAsia"/>
            <w:lang w:val="ru-RU" w:eastAsia="ru-RU"/>
          </w:rPr>
          <w:t>-</w:t>
        </w:r>
        <w:r w:rsidRPr="00F90578">
          <w:rPr>
            <w:rStyle w:val="a5"/>
            <w:rFonts w:eastAsiaTheme="minorEastAsia"/>
            <w:lang w:eastAsia="ru-RU"/>
          </w:rPr>
          <w:t>materialov</w:t>
        </w:r>
        <w:r w:rsidRPr="00F90578">
          <w:rPr>
            <w:rStyle w:val="a5"/>
            <w:rFonts w:eastAsiaTheme="minorEastAsia"/>
            <w:lang w:val="ru-RU" w:eastAsia="ru-RU"/>
          </w:rPr>
          <w:t>-</w:t>
        </w:r>
        <w:r w:rsidRPr="00F90578">
          <w:rPr>
            <w:rStyle w:val="a5"/>
            <w:rFonts w:eastAsiaTheme="minorEastAsia"/>
            <w:lang w:eastAsia="ru-RU"/>
          </w:rPr>
          <w:t>v</w:t>
        </w:r>
        <w:r w:rsidRPr="00F90578">
          <w:rPr>
            <w:rStyle w:val="a5"/>
            <w:rFonts w:eastAsiaTheme="minorEastAsia"/>
            <w:lang w:val="ru-RU" w:eastAsia="ru-RU"/>
          </w:rPr>
          <w:t>-8-</w:t>
        </w:r>
        <w:r w:rsidRPr="00F90578">
          <w:rPr>
            <w:rStyle w:val="a5"/>
            <w:rFonts w:eastAsiaTheme="minorEastAsia"/>
            <w:lang w:eastAsia="ru-RU"/>
          </w:rPr>
          <w:t>t</w:t>
        </w:r>
        <w:r w:rsidRPr="00F90578">
          <w:rPr>
            <w:rStyle w:val="a5"/>
            <w:rFonts w:eastAsiaTheme="minorEastAsia"/>
            <w:lang w:val="ru-RU" w:eastAsia="ru-RU"/>
          </w:rPr>
          <w:t>-</w:t>
        </w:r>
        <w:r w:rsidRPr="00F90578">
          <w:rPr>
            <w:rStyle w:val="a5"/>
            <w:rFonts w:eastAsiaTheme="minorEastAsia"/>
            <w:lang w:eastAsia="ru-RU"/>
          </w:rPr>
          <w:t>t</w:t>
        </w:r>
        <w:r w:rsidRPr="00F90578">
          <w:rPr>
            <w:rStyle w:val="a5"/>
            <w:rFonts w:eastAsiaTheme="minorEastAsia"/>
            <w:lang w:val="ru-RU" w:eastAsia="ru-RU"/>
          </w:rPr>
          <w:t>-4</w:t>
        </w:r>
      </w:hyperlink>
      <w:r w:rsidRPr="00F90578">
        <w:rPr>
          <w:rFonts w:eastAsiaTheme="minorEastAsia"/>
          <w:lang w:val="ru-RU" w:eastAsia="ru-RU"/>
        </w:rPr>
        <w:t xml:space="preserve"> (Дата обращения: 20.02.2025)</w:t>
      </w:r>
    </w:p>
    <w:p w14:paraId="755827CF"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rFonts w:eastAsiaTheme="minorEastAsia"/>
          <w:lang w:val="ru-RU" w:eastAsia="ru-RU"/>
        </w:rPr>
        <w:t>Нюрнбергский процесс: Сборник материалов в 8 т. Т. 5 / Науч. ред. Н.С. Лебедева. – М.: Юрид</w:t>
      </w:r>
      <w:proofErr w:type="gramStart"/>
      <w:r w:rsidRPr="00F90578">
        <w:rPr>
          <w:rFonts w:eastAsiaTheme="minorEastAsia"/>
          <w:lang w:val="ru-RU" w:eastAsia="ru-RU"/>
        </w:rPr>
        <w:t>.</w:t>
      </w:r>
      <w:proofErr w:type="gramEnd"/>
      <w:r w:rsidRPr="00F90578">
        <w:rPr>
          <w:rFonts w:eastAsiaTheme="minorEastAsia"/>
          <w:lang w:val="ru-RU" w:eastAsia="ru-RU"/>
        </w:rPr>
        <w:t xml:space="preserve"> лит., 1991. – 672 с. [Электронный ресурс]. – Режим доступа: </w:t>
      </w:r>
      <w:hyperlink r:id="rId140" w:history="1">
        <w:r w:rsidRPr="00F90578">
          <w:rPr>
            <w:rStyle w:val="a5"/>
            <w:rFonts w:eastAsiaTheme="minorEastAsia"/>
            <w:lang w:eastAsia="ru-RU"/>
          </w:rPr>
          <w:t>https</w:t>
        </w:r>
        <w:r w:rsidRPr="00F90578">
          <w:rPr>
            <w:rStyle w:val="a5"/>
            <w:rFonts w:eastAsiaTheme="minorEastAsia"/>
            <w:lang w:val="ru-RU" w:eastAsia="ru-RU"/>
          </w:rPr>
          <w:t>://</w:t>
        </w:r>
        <w:r w:rsidRPr="00F90578">
          <w:rPr>
            <w:rStyle w:val="a5"/>
            <w:rFonts w:eastAsiaTheme="minorEastAsia"/>
            <w:lang w:eastAsia="ru-RU"/>
          </w:rPr>
          <w:t>docs</w:t>
        </w:r>
        <w:r w:rsidRPr="00F90578">
          <w:rPr>
            <w:rStyle w:val="a5"/>
            <w:rFonts w:eastAsiaTheme="minorEastAsia"/>
            <w:lang w:val="ru-RU" w:eastAsia="ru-RU"/>
          </w:rPr>
          <w:t>.</w:t>
        </w:r>
        <w:r w:rsidRPr="00F90578">
          <w:rPr>
            <w:rStyle w:val="a5"/>
            <w:rFonts w:eastAsiaTheme="minorEastAsia"/>
            <w:lang w:eastAsia="ru-RU"/>
          </w:rPr>
          <w:t>historyrussia</w:t>
        </w:r>
        <w:r w:rsidRPr="00F90578">
          <w:rPr>
            <w:rStyle w:val="a5"/>
            <w:rFonts w:eastAsiaTheme="minorEastAsia"/>
            <w:lang w:val="ru-RU" w:eastAsia="ru-RU"/>
          </w:rPr>
          <w:t>.</w:t>
        </w:r>
        <w:r w:rsidRPr="00F90578">
          <w:rPr>
            <w:rStyle w:val="a5"/>
            <w:rFonts w:eastAsiaTheme="minorEastAsia"/>
            <w:lang w:eastAsia="ru-RU"/>
          </w:rPr>
          <w:t>org</w:t>
        </w:r>
        <w:r w:rsidRPr="00F90578">
          <w:rPr>
            <w:rStyle w:val="a5"/>
            <w:rFonts w:eastAsiaTheme="minorEastAsia"/>
            <w:lang w:val="ru-RU" w:eastAsia="ru-RU"/>
          </w:rPr>
          <w:t>/</w:t>
        </w:r>
        <w:r w:rsidRPr="00F90578">
          <w:rPr>
            <w:rStyle w:val="a5"/>
            <w:rFonts w:eastAsiaTheme="minorEastAsia"/>
            <w:lang w:eastAsia="ru-RU"/>
          </w:rPr>
          <w:t>ru</w:t>
        </w:r>
        <w:r w:rsidRPr="00F90578">
          <w:rPr>
            <w:rStyle w:val="a5"/>
            <w:rFonts w:eastAsiaTheme="minorEastAsia"/>
            <w:lang w:val="ru-RU" w:eastAsia="ru-RU"/>
          </w:rPr>
          <w:t>/</w:t>
        </w:r>
        <w:r w:rsidRPr="00F90578">
          <w:rPr>
            <w:rStyle w:val="a5"/>
            <w:rFonts w:eastAsiaTheme="minorEastAsia"/>
            <w:lang w:eastAsia="ru-RU"/>
          </w:rPr>
          <w:t>nodes</w:t>
        </w:r>
        <w:r w:rsidRPr="00F90578">
          <w:rPr>
            <w:rStyle w:val="a5"/>
            <w:rFonts w:eastAsiaTheme="minorEastAsia"/>
            <w:lang w:val="ru-RU" w:eastAsia="ru-RU"/>
          </w:rPr>
          <w:t>/163257-</w:t>
        </w:r>
        <w:r w:rsidRPr="00F90578">
          <w:rPr>
            <w:rStyle w:val="a5"/>
            <w:rFonts w:eastAsiaTheme="minorEastAsia"/>
            <w:lang w:eastAsia="ru-RU"/>
          </w:rPr>
          <w:t>nyurnbergskiy</w:t>
        </w:r>
        <w:r w:rsidRPr="00F90578">
          <w:rPr>
            <w:rStyle w:val="a5"/>
            <w:rFonts w:eastAsiaTheme="minorEastAsia"/>
            <w:lang w:val="ru-RU" w:eastAsia="ru-RU"/>
          </w:rPr>
          <w:t>-</w:t>
        </w:r>
        <w:r w:rsidRPr="00F90578">
          <w:rPr>
            <w:rStyle w:val="a5"/>
            <w:rFonts w:eastAsiaTheme="minorEastAsia"/>
            <w:lang w:eastAsia="ru-RU"/>
          </w:rPr>
          <w:t>protsess</w:t>
        </w:r>
        <w:r w:rsidRPr="00F90578">
          <w:rPr>
            <w:rStyle w:val="a5"/>
            <w:rFonts w:eastAsiaTheme="minorEastAsia"/>
            <w:lang w:val="ru-RU" w:eastAsia="ru-RU"/>
          </w:rPr>
          <w:t>-</w:t>
        </w:r>
        <w:r w:rsidRPr="00F90578">
          <w:rPr>
            <w:rStyle w:val="a5"/>
            <w:rFonts w:eastAsiaTheme="minorEastAsia"/>
            <w:lang w:eastAsia="ru-RU"/>
          </w:rPr>
          <w:t>sb</w:t>
        </w:r>
        <w:r w:rsidRPr="00F90578">
          <w:rPr>
            <w:rStyle w:val="a5"/>
            <w:rFonts w:eastAsiaTheme="minorEastAsia"/>
            <w:lang w:val="ru-RU" w:eastAsia="ru-RU"/>
          </w:rPr>
          <w:t>-</w:t>
        </w:r>
        <w:r w:rsidRPr="00F90578">
          <w:rPr>
            <w:rStyle w:val="a5"/>
            <w:rFonts w:eastAsiaTheme="minorEastAsia"/>
            <w:lang w:eastAsia="ru-RU"/>
          </w:rPr>
          <w:t>materialov</w:t>
        </w:r>
        <w:r w:rsidRPr="00F90578">
          <w:rPr>
            <w:rStyle w:val="a5"/>
            <w:rFonts w:eastAsiaTheme="minorEastAsia"/>
            <w:lang w:val="ru-RU" w:eastAsia="ru-RU"/>
          </w:rPr>
          <w:t>-</w:t>
        </w:r>
        <w:r w:rsidRPr="00F90578">
          <w:rPr>
            <w:rStyle w:val="a5"/>
            <w:rFonts w:eastAsiaTheme="minorEastAsia"/>
            <w:lang w:eastAsia="ru-RU"/>
          </w:rPr>
          <w:t>v</w:t>
        </w:r>
        <w:r w:rsidRPr="00F90578">
          <w:rPr>
            <w:rStyle w:val="a5"/>
            <w:rFonts w:eastAsiaTheme="minorEastAsia"/>
            <w:lang w:val="ru-RU" w:eastAsia="ru-RU"/>
          </w:rPr>
          <w:t>-8-</w:t>
        </w:r>
        <w:r w:rsidRPr="00F90578">
          <w:rPr>
            <w:rStyle w:val="a5"/>
            <w:rFonts w:eastAsiaTheme="minorEastAsia"/>
            <w:lang w:eastAsia="ru-RU"/>
          </w:rPr>
          <w:t>t</w:t>
        </w:r>
        <w:r w:rsidRPr="00F90578">
          <w:rPr>
            <w:rStyle w:val="a5"/>
            <w:rFonts w:eastAsiaTheme="minorEastAsia"/>
            <w:lang w:val="ru-RU" w:eastAsia="ru-RU"/>
          </w:rPr>
          <w:t>-</w:t>
        </w:r>
        <w:r w:rsidRPr="00F90578">
          <w:rPr>
            <w:rStyle w:val="a5"/>
            <w:rFonts w:eastAsiaTheme="minorEastAsia"/>
            <w:lang w:eastAsia="ru-RU"/>
          </w:rPr>
          <w:t>t</w:t>
        </w:r>
        <w:r w:rsidRPr="00F90578">
          <w:rPr>
            <w:rStyle w:val="a5"/>
            <w:rFonts w:eastAsiaTheme="minorEastAsia"/>
            <w:lang w:val="ru-RU" w:eastAsia="ru-RU"/>
          </w:rPr>
          <w:t>-5</w:t>
        </w:r>
      </w:hyperlink>
      <w:r w:rsidRPr="00F90578">
        <w:rPr>
          <w:rFonts w:eastAsiaTheme="minorEastAsia"/>
          <w:lang w:val="ru-RU" w:eastAsia="ru-RU"/>
        </w:rPr>
        <w:t xml:space="preserve"> (Дата обращения: 20.02.2025)</w:t>
      </w:r>
    </w:p>
    <w:p w14:paraId="51FC216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rFonts w:eastAsiaTheme="minorEastAsia"/>
          <w:lang w:val="ru-RU" w:eastAsia="ru-RU"/>
        </w:rPr>
        <w:lastRenderedPageBreak/>
        <w:t>Нюрнбергский процесс: Сборник материалов в 8 т. Т. 6. Об индивидуальной ответственности главных нацистских военных преступников / Сост., автор предисл., науч. ред. Н.С. Лебедева. – М.: Юрид</w:t>
      </w:r>
      <w:proofErr w:type="gramStart"/>
      <w:r w:rsidRPr="00F90578">
        <w:rPr>
          <w:rFonts w:eastAsiaTheme="minorEastAsia"/>
          <w:lang w:val="ru-RU" w:eastAsia="ru-RU"/>
        </w:rPr>
        <w:t>.</w:t>
      </w:r>
      <w:proofErr w:type="gramEnd"/>
      <w:r w:rsidRPr="00F90578">
        <w:rPr>
          <w:rFonts w:eastAsiaTheme="minorEastAsia"/>
          <w:lang w:val="ru-RU" w:eastAsia="ru-RU"/>
        </w:rPr>
        <w:t xml:space="preserve"> лит., 1996. – 528 с. [Электронный ресурс]. – Режим доступа: </w:t>
      </w:r>
      <w:hyperlink r:id="rId141" w:history="1">
        <w:r w:rsidRPr="00F90578">
          <w:rPr>
            <w:rStyle w:val="a5"/>
            <w:rFonts w:eastAsiaTheme="minorEastAsia"/>
            <w:lang w:eastAsia="ru-RU"/>
          </w:rPr>
          <w:t>https</w:t>
        </w:r>
        <w:r w:rsidRPr="00F90578">
          <w:rPr>
            <w:rStyle w:val="a5"/>
            <w:rFonts w:eastAsiaTheme="minorEastAsia"/>
            <w:lang w:val="ru-RU" w:eastAsia="ru-RU"/>
          </w:rPr>
          <w:t>://</w:t>
        </w:r>
        <w:r w:rsidRPr="00F90578">
          <w:rPr>
            <w:rStyle w:val="a5"/>
            <w:rFonts w:eastAsiaTheme="minorEastAsia"/>
            <w:lang w:eastAsia="ru-RU"/>
          </w:rPr>
          <w:t>docs</w:t>
        </w:r>
        <w:r w:rsidRPr="00F90578">
          <w:rPr>
            <w:rStyle w:val="a5"/>
            <w:rFonts w:eastAsiaTheme="minorEastAsia"/>
            <w:lang w:val="ru-RU" w:eastAsia="ru-RU"/>
          </w:rPr>
          <w:t>.</w:t>
        </w:r>
        <w:r w:rsidRPr="00F90578">
          <w:rPr>
            <w:rStyle w:val="a5"/>
            <w:rFonts w:eastAsiaTheme="minorEastAsia"/>
            <w:lang w:eastAsia="ru-RU"/>
          </w:rPr>
          <w:t>historyrussia</w:t>
        </w:r>
        <w:r w:rsidRPr="00F90578">
          <w:rPr>
            <w:rStyle w:val="a5"/>
            <w:rFonts w:eastAsiaTheme="minorEastAsia"/>
            <w:lang w:val="ru-RU" w:eastAsia="ru-RU"/>
          </w:rPr>
          <w:t>.</w:t>
        </w:r>
        <w:r w:rsidRPr="00F90578">
          <w:rPr>
            <w:rStyle w:val="a5"/>
            <w:rFonts w:eastAsiaTheme="minorEastAsia"/>
            <w:lang w:eastAsia="ru-RU"/>
          </w:rPr>
          <w:t>org</w:t>
        </w:r>
        <w:r w:rsidRPr="00F90578">
          <w:rPr>
            <w:rStyle w:val="a5"/>
            <w:rFonts w:eastAsiaTheme="minorEastAsia"/>
            <w:lang w:val="ru-RU" w:eastAsia="ru-RU"/>
          </w:rPr>
          <w:t>/</w:t>
        </w:r>
        <w:r w:rsidRPr="00F90578">
          <w:rPr>
            <w:rStyle w:val="a5"/>
            <w:rFonts w:eastAsiaTheme="minorEastAsia"/>
            <w:lang w:eastAsia="ru-RU"/>
          </w:rPr>
          <w:t>ru</w:t>
        </w:r>
        <w:r w:rsidRPr="00F90578">
          <w:rPr>
            <w:rStyle w:val="a5"/>
            <w:rFonts w:eastAsiaTheme="minorEastAsia"/>
            <w:lang w:val="ru-RU" w:eastAsia="ru-RU"/>
          </w:rPr>
          <w:t>/</w:t>
        </w:r>
        <w:r w:rsidRPr="00F90578">
          <w:rPr>
            <w:rStyle w:val="a5"/>
            <w:rFonts w:eastAsiaTheme="minorEastAsia"/>
            <w:lang w:eastAsia="ru-RU"/>
          </w:rPr>
          <w:t>nodes</w:t>
        </w:r>
        <w:r w:rsidRPr="00F90578">
          <w:rPr>
            <w:rStyle w:val="a5"/>
            <w:rFonts w:eastAsiaTheme="minorEastAsia"/>
            <w:lang w:val="ru-RU" w:eastAsia="ru-RU"/>
          </w:rPr>
          <w:t>/163258-</w:t>
        </w:r>
        <w:r w:rsidRPr="00F90578">
          <w:rPr>
            <w:rStyle w:val="a5"/>
            <w:rFonts w:eastAsiaTheme="minorEastAsia"/>
            <w:lang w:eastAsia="ru-RU"/>
          </w:rPr>
          <w:t>nyurnbergskiy</w:t>
        </w:r>
        <w:r w:rsidRPr="00F90578">
          <w:rPr>
            <w:rStyle w:val="a5"/>
            <w:rFonts w:eastAsiaTheme="minorEastAsia"/>
            <w:lang w:val="ru-RU" w:eastAsia="ru-RU"/>
          </w:rPr>
          <w:t>-</w:t>
        </w:r>
        <w:r w:rsidRPr="00F90578">
          <w:rPr>
            <w:rStyle w:val="a5"/>
            <w:rFonts w:eastAsiaTheme="minorEastAsia"/>
            <w:lang w:eastAsia="ru-RU"/>
          </w:rPr>
          <w:t>protsess</w:t>
        </w:r>
        <w:r w:rsidRPr="00F90578">
          <w:rPr>
            <w:rStyle w:val="a5"/>
            <w:rFonts w:eastAsiaTheme="minorEastAsia"/>
            <w:lang w:val="ru-RU" w:eastAsia="ru-RU"/>
          </w:rPr>
          <w:t>-</w:t>
        </w:r>
        <w:r w:rsidRPr="00F90578">
          <w:rPr>
            <w:rStyle w:val="a5"/>
            <w:rFonts w:eastAsiaTheme="minorEastAsia"/>
            <w:lang w:eastAsia="ru-RU"/>
          </w:rPr>
          <w:t>sb</w:t>
        </w:r>
        <w:r w:rsidRPr="00F90578">
          <w:rPr>
            <w:rStyle w:val="a5"/>
            <w:rFonts w:eastAsiaTheme="minorEastAsia"/>
            <w:lang w:val="ru-RU" w:eastAsia="ru-RU"/>
          </w:rPr>
          <w:t>-</w:t>
        </w:r>
        <w:r w:rsidRPr="00F90578">
          <w:rPr>
            <w:rStyle w:val="a5"/>
            <w:rFonts w:eastAsiaTheme="minorEastAsia"/>
            <w:lang w:eastAsia="ru-RU"/>
          </w:rPr>
          <w:t>materialov</w:t>
        </w:r>
        <w:r w:rsidRPr="00F90578">
          <w:rPr>
            <w:rStyle w:val="a5"/>
            <w:rFonts w:eastAsiaTheme="minorEastAsia"/>
            <w:lang w:val="ru-RU" w:eastAsia="ru-RU"/>
          </w:rPr>
          <w:t>-</w:t>
        </w:r>
        <w:r w:rsidRPr="00F90578">
          <w:rPr>
            <w:rStyle w:val="a5"/>
            <w:rFonts w:eastAsiaTheme="minorEastAsia"/>
            <w:lang w:eastAsia="ru-RU"/>
          </w:rPr>
          <w:t>v</w:t>
        </w:r>
        <w:r w:rsidRPr="00F90578">
          <w:rPr>
            <w:rStyle w:val="a5"/>
            <w:rFonts w:eastAsiaTheme="minorEastAsia"/>
            <w:lang w:val="ru-RU" w:eastAsia="ru-RU"/>
          </w:rPr>
          <w:t>-8-</w:t>
        </w:r>
        <w:r w:rsidRPr="00F90578">
          <w:rPr>
            <w:rStyle w:val="a5"/>
            <w:rFonts w:eastAsiaTheme="minorEastAsia"/>
            <w:lang w:eastAsia="ru-RU"/>
          </w:rPr>
          <w:t>t</w:t>
        </w:r>
        <w:r w:rsidRPr="00F90578">
          <w:rPr>
            <w:rStyle w:val="a5"/>
            <w:rFonts w:eastAsiaTheme="minorEastAsia"/>
            <w:lang w:val="ru-RU" w:eastAsia="ru-RU"/>
          </w:rPr>
          <w:t>-</w:t>
        </w:r>
        <w:r w:rsidRPr="00F90578">
          <w:rPr>
            <w:rStyle w:val="a5"/>
            <w:rFonts w:eastAsiaTheme="minorEastAsia"/>
            <w:lang w:eastAsia="ru-RU"/>
          </w:rPr>
          <w:t>t</w:t>
        </w:r>
        <w:r w:rsidRPr="00F90578">
          <w:rPr>
            <w:rStyle w:val="a5"/>
            <w:rFonts w:eastAsiaTheme="minorEastAsia"/>
            <w:lang w:val="ru-RU" w:eastAsia="ru-RU"/>
          </w:rPr>
          <w:t>-6-</w:t>
        </w:r>
        <w:r w:rsidRPr="00F90578">
          <w:rPr>
            <w:rStyle w:val="a5"/>
            <w:rFonts w:eastAsiaTheme="minorEastAsia"/>
            <w:lang w:eastAsia="ru-RU"/>
          </w:rPr>
          <w:t>ob</w:t>
        </w:r>
        <w:r w:rsidRPr="00F90578">
          <w:rPr>
            <w:rStyle w:val="a5"/>
            <w:rFonts w:eastAsiaTheme="minorEastAsia"/>
            <w:lang w:val="ru-RU" w:eastAsia="ru-RU"/>
          </w:rPr>
          <w:t>-</w:t>
        </w:r>
        <w:r w:rsidRPr="00F90578">
          <w:rPr>
            <w:rStyle w:val="a5"/>
            <w:rFonts w:eastAsiaTheme="minorEastAsia"/>
            <w:lang w:eastAsia="ru-RU"/>
          </w:rPr>
          <w:t>individualnoy</w:t>
        </w:r>
        <w:r w:rsidRPr="00F90578">
          <w:rPr>
            <w:rStyle w:val="a5"/>
            <w:rFonts w:eastAsiaTheme="minorEastAsia"/>
            <w:lang w:val="ru-RU" w:eastAsia="ru-RU"/>
          </w:rPr>
          <w:t>-</w:t>
        </w:r>
        <w:r w:rsidRPr="00F90578">
          <w:rPr>
            <w:rStyle w:val="a5"/>
            <w:rFonts w:eastAsiaTheme="minorEastAsia"/>
            <w:lang w:eastAsia="ru-RU"/>
          </w:rPr>
          <w:t>otvetstvennosti</w:t>
        </w:r>
        <w:r w:rsidRPr="00F90578">
          <w:rPr>
            <w:rStyle w:val="a5"/>
            <w:rFonts w:eastAsiaTheme="minorEastAsia"/>
            <w:lang w:val="ru-RU" w:eastAsia="ru-RU"/>
          </w:rPr>
          <w:t>-</w:t>
        </w:r>
        <w:r w:rsidRPr="00F90578">
          <w:rPr>
            <w:rStyle w:val="a5"/>
            <w:rFonts w:eastAsiaTheme="minorEastAsia"/>
            <w:lang w:eastAsia="ru-RU"/>
          </w:rPr>
          <w:t>glavnyh</w:t>
        </w:r>
        <w:r w:rsidRPr="00F90578">
          <w:rPr>
            <w:rStyle w:val="a5"/>
            <w:rFonts w:eastAsiaTheme="minorEastAsia"/>
            <w:lang w:val="ru-RU" w:eastAsia="ru-RU"/>
          </w:rPr>
          <w:t>-</w:t>
        </w:r>
        <w:r w:rsidRPr="00F90578">
          <w:rPr>
            <w:rStyle w:val="a5"/>
            <w:rFonts w:eastAsiaTheme="minorEastAsia"/>
            <w:lang w:eastAsia="ru-RU"/>
          </w:rPr>
          <w:t>natsistskih</w:t>
        </w:r>
        <w:r w:rsidRPr="00F90578">
          <w:rPr>
            <w:rStyle w:val="a5"/>
            <w:rFonts w:eastAsiaTheme="minorEastAsia"/>
            <w:lang w:val="ru-RU" w:eastAsia="ru-RU"/>
          </w:rPr>
          <w:t>-</w:t>
        </w:r>
        <w:r w:rsidRPr="00F90578">
          <w:rPr>
            <w:rStyle w:val="a5"/>
            <w:rFonts w:eastAsiaTheme="minorEastAsia"/>
            <w:lang w:eastAsia="ru-RU"/>
          </w:rPr>
          <w:t>voennyh</w:t>
        </w:r>
        <w:r w:rsidRPr="00F90578">
          <w:rPr>
            <w:rStyle w:val="a5"/>
            <w:rFonts w:eastAsiaTheme="minorEastAsia"/>
            <w:lang w:val="ru-RU" w:eastAsia="ru-RU"/>
          </w:rPr>
          <w:t>-</w:t>
        </w:r>
        <w:r w:rsidRPr="00F90578">
          <w:rPr>
            <w:rStyle w:val="a5"/>
            <w:rFonts w:eastAsiaTheme="minorEastAsia"/>
            <w:lang w:eastAsia="ru-RU"/>
          </w:rPr>
          <w:t>prestupnikov</w:t>
        </w:r>
      </w:hyperlink>
      <w:r w:rsidRPr="00F90578">
        <w:rPr>
          <w:rFonts w:eastAsiaTheme="minorEastAsia"/>
          <w:lang w:val="ru-RU" w:eastAsia="ru-RU"/>
        </w:rPr>
        <w:t xml:space="preserve"> (Дата обращения: 20.02.2025)</w:t>
      </w:r>
    </w:p>
    <w:p w14:paraId="509ACB07"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rFonts w:eastAsiaTheme="minorEastAsia"/>
          <w:lang w:val="ru-RU" w:eastAsia="ru-RU"/>
        </w:rPr>
        <w:t>Нюрнбергский процесс: Сборник материалов в 8 т. Т. 7 / Сост., автор предисл., науч. ред. Н.С. Лебедева. – М.: Юрид</w:t>
      </w:r>
      <w:proofErr w:type="gramStart"/>
      <w:r w:rsidRPr="00F90578">
        <w:rPr>
          <w:rFonts w:eastAsiaTheme="minorEastAsia"/>
          <w:lang w:val="ru-RU" w:eastAsia="ru-RU"/>
        </w:rPr>
        <w:t>.</w:t>
      </w:r>
      <w:proofErr w:type="gramEnd"/>
      <w:r w:rsidRPr="00F90578">
        <w:rPr>
          <w:rFonts w:eastAsiaTheme="minorEastAsia"/>
          <w:lang w:val="ru-RU" w:eastAsia="ru-RU"/>
        </w:rPr>
        <w:t xml:space="preserve"> лит., 1997. – 736 с. [Электронный ресурс]. – Режим доступа: </w:t>
      </w:r>
      <w:hyperlink r:id="rId142" w:history="1">
        <w:r w:rsidRPr="00F90578">
          <w:rPr>
            <w:rStyle w:val="a5"/>
            <w:rFonts w:eastAsiaTheme="minorEastAsia"/>
            <w:lang w:eastAsia="ru-RU"/>
          </w:rPr>
          <w:t>https</w:t>
        </w:r>
        <w:r w:rsidRPr="00F90578">
          <w:rPr>
            <w:rStyle w:val="a5"/>
            <w:rFonts w:eastAsiaTheme="minorEastAsia"/>
            <w:lang w:val="ru-RU" w:eastAsia="ru-RU"/>
          </w:rPr>
          <w:t>://</w:t>
        </w:r>
        <w:r w:rsidRPr="00F90578">
          <w:rPr>
            <w:rStyle w:val="a5"/>
            <w:rFonts w:eastAsiaTheme="minorEastAsia"/>
            <w:lang w:eastAsia="ru-RU"/>
          </w:rPr>
          <w:t>docs</w:t>
        </w:r>
        <w:r w:rsidRPr="00F90578">
          <w:rPr>
            <w:rStyle w:val="a5"/>
            <w:rFonts w:eastAsiaTheme="minorEastAsia"/>
            <w:lang w:val="ru-RU" w:eastAsia="ru-RU"/>
          </w:rPr>
          <w:t>.</w:t>
        </w:r>
        <w:r w:rsidRPr="00F90578">
          <w:rPr>
            <w:rStyle w:val="a5"/>
            <w:rFonts w:eastAsiaTheme="minorEastAsia"/>
            <w:lang w:eastAsia="ru-RU"/>
          </w:rPr>
          <w:t>historyrussia</w:t>
        </w:r>
        <w:r w:rsidRPr="00F90578">
          <w:rPr>
            <w:rStyle w:val="a5"/>
            <w:rFonts w:eastAsiaTheme="minorEastAsia"/>
            <w:lang w:val="ru-RU" w:eastAsia="ru-RU"/>
          </w:rPr>
          <w:t>.</w:t>
        </w:r>
        <w:r w:rsidRPr="00F90578">
          <w:rPr>
            <w:rStyle w:val="a5"/>
            <w:rFonts w:eastAsiaTheme="minorEastAsia"/>
            <w:lang w:eastAsia="ru-RU"/>
          </w:rPr>
          <w:t>org</w:t>
        </w:r>
        <w:r w:rsidRPr="00F90578">
          <w:rPr>
            <w:rStyle w:val="a5"/>
            <w:rFonts w:eastAsiaTheme="minorEastAsia"/>
            <w:lang w:val="ru-RU" w:eastAsia="ru-RU"/>
          </w:rPr>
          <w:t>/</w:t>
        </w:r>
        <w:r w:rsidRPr="00F90578">
          <w:rPr>
            <w:rStyle w:val="a5"/>
            <w:rFonts w:eastAsiaTheme="minorEastAsia"/>
            <w:lang w:eastAsia="ru-RU"/>
          </w:rPr>
          <w:t>ru</w:t>
        </w:r>
        <w:r w:rsidRPr="00F90578">
          <w:rPr>
            <w:rStyle w:val="a5"/>
            <w:rFonts w:eastAsiaTheme="minorEastAsia"/>
            <w:lang w:val="ru-RU" w:eastAsia="ru-RU"/>
          </w:rPr>
          <w:t>/</w:t>
        </w:r>
        <w:r w:rsidRPr="00F90578">
          <w:rPr>
            <w:rStyle w:val="a5"/>
            <w:rFonts w:eastAsiaTheme="minorEastAsia"/>
            <w:lang w:eastAsia="ru-RU"/>
          </w:rPr>
          <w:t>nodes</w:t>
        </w:r>
        <w:r w:rsidRPr="00F90578">
          <w:rPr>
            <w:rStyle w:val="a5"/>
            <w:rFonts w:eastAsiaTheme="minorEastAsia"/>
            <w:lang w:val="ru-RU" w:eastAsia="ru-RU"/>
          </w:rPr>
          <w:t>/163253-</w:t>
        </w:r>
        <w:r w:rsidRPr="00F90578">
          <w:rPr>
            <w:rStyle w:val="a5"/>
            <w:rFonts w:eastAsiaTheme="minorEastAsia"/>
            <w:lang w:eastAsia="ru-RU"/>
          </w:rPr>
          <w:t>nyurnbergskiy</w:t>
        </w:r>
        <w:r w:rsidRPr="00F90578">
          <w:rPr>
            <w:rStyle w:val="a5"/>
            <w:rFonts w:eastAsiaTheme="minorEastAsia"/>
            <w:lang w:val="ru-RU" w:eastAsia="ru-RU"/>
          </w:rPr>
          <w:t>-</w:t>
        </w:r>
        <w:r w:rsidRPr="00F90578">
          <w:rPr>
            <w:rStyle w:val="a5"/>
            <w:rFonts w:eastAsiaTheme="minorEastAsia"/>
            <w:lang w:eastAsia="ru-RU"/>
          </w:rPr>
          <w:t>protsess</w:t>
        </w:r>
        <w:r w:rsidRPr="00F90578">
          <w:rPr>
            <w:rStyle w:val="a5"/>
            <w:rFonts w:eastAsiaTheme="minorEastAsia"/>
            <w:lang w:val="ru-RU" w:eastAsia="ru-RU"/>
          </w:rPr>
          <w:t>-</w:t>
        </w:r>
        <w:r w:rsidRPr="00F90578">
          <w:rPr>
            <w:rStyle w:val="a5"/>
            <w:rFonts w:eastAsiaTheme="minorEastAsia"/>
            <w:lang w:eastAsia="ru-RU"/>
          </w:rPr>
          <w:t>sb</w:t>
        </w:r>
        <w:r w:rsidRPr="00F90578">
          <w:rPr>
            <w:rStyle w:val="a5"/>
            <w:rFonts w:eastAsiaTheme="minorEastAsia"/>
            <w:lang w:val="ru-RU" w:eastAsia="ru-RU"/>
          </w:rPr>
          <w:t>-</w:t>
        </w:r>
        <w:r w:rsidRPr="00F90578">
          <w:rPr>
            <w:rStyle w:val="a5"/>
            <w:rFonts w:eastAsiaTheme="minorEastAsia"/>
            <w:lang w:eastAsia="ru-RU"/>
          </w:rPr>
          <w:t>materialov</w:t>
        </w:r>
        <w:r w:rsidRPr="00F90578">
          <w:rPr>
            <w:rStyle w:val="a5"/>
            <w:rFonts w:eastAsiaTheme="minorEastAsia"/>
            <w:lang w:val="ru-RU" w:eastAsia="ru-RU"/>
          </w:rPr>
          <w:t>-</w:t>
        </w:r>
        <w:r w:rsidRPr="00F90578">
          <w:rPr>
            <w:rStyle w:val="a5"/>
            <w:rFonts w:eastAsiaTheme="minorEastAsia"/>
            <w:lang w:eastAsia="ru-RU"/>
          </w:rPr>
          <w:t>v</w:t>
        </w:r>
        <w:r w:rsidRPr="00F90578">
          <w:rPr>
            <w:rStyle w:val="a5"/>
            <w:rFonts w:eastAsiaTheme="minorEastAsia"/>
            <w:lang w:val="ru-RU" w:eastAsia="ru-RU"/>
          </w:rPr>
          <w:t>-8-</w:t>
        </w:r>
        <w:r w:rsidRPr="00F90578">
          <w:rPr>
            <w:rStyle w:val="a5"/>
            <w:rFonts w:eastAsiaTheme="minorEastAsia"/>
            <w:lang w:eastAsia="ru-RU"/>
          </w:rPr>
          <w:t>t</w:t>
        </w:r>
        <w:r w:rsidRPr="00F90578">
          <w:rPr>
            <w:rStyle w:val="a5"/>
            <w:rFonts w:eastAsiaTheme="minorEastAsia"/>
            <w:lang w:val="ru-RU" w:eastAsia="ru-RU"/>
          </w:rPr>
          <w:t>-</w:t>
        </w:r>
        <w:r w:rsidRPr="00F90578">
          <w:rPr>
            <w:rStyle w:val="a5"/>
            <w:rFonts w:eastAsiaTheme="minorEastAsia"/>
            <w:lang w:eastAsia="ru-RU"/>
          </w:rPr>
          <w:t>t</w:t>
        </w:r>
        <w:r w:rsidRPr="00F90578">
          <w:rPr>
            <w:rStyle w:val="a5"/>
            <w:rFonts w:eastAsiaTheme="minorEastAsia"/>
            <w:lang w:val="ru-RU" w:eastAsia="ru-RU"/>
          </w:rPr>
          <w:t>-7</w:t>
        </w:r>
      </w:hyperlink>
      <w:r w:rsidRPr="00F90578">
        <w:rPr>
          <w:rFonts w:eastAsiaTheme="minorEastAsia"/>
          <w:lang w:val="ru-RU" w:eastAsia="ru-RU"/>
        </w:rPr>
        <w:t xml:space="preserve"> (Дата обращения: 20.02.2025)</w:t>
      </w:r>
    </w:p>
    <w:p w14:paraId="5D6BBE7B"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rFonts w:eastAsiaTheme="minorEastAsia"/>
          <w:lang w:val="ru-RU" w:eastAsia="ru-RU"/>
        </w:rPr>
        <w:t>Нюрнбергский процесс: Сб. материалов в 8 т. Т. 8 / Сост., автор предисл., отв. ред. Н.С. Лебедева. – М.: Юрид</w:t>
      </w:r>
      <w:proofErr w:type="gramStart"/>
      <w:r w:rsidRPr="00F90578">
        <w:rPr>
          <w:rFonts w:eastAsiaTheme="minorEastAsia"/>
          <w:lang w:val="ru-RU" w:eastAsia="ru-RU"/>
        </w:rPr>
        <w:t>.</w:t>
      </w:r>
      <w:proofErr w:type="gramEnd"/>
      <w:r w:rsidRPr="00F90578">
        <w:rPr>
          <w:rFonts w:eastAsiaTheme="minorEastAsia"/>
          <w:lang w:val="ru-RU" w:eastAsia="ru-RU"/>
        </w:rPr>
        <w:t xml:space="preserve"> лит., 1999. – 792 с. [Электронный ресурс]. – Режим доступа:</w:t>
      </w:r>
      <w:r w:rsidRPr="00F90578">
        <w:rPr>
          <w:lang w:val="ru-RU"/>
        </w:rPr>
        <w:t xml:space="preserve"> </w:t>
      </w:r>
      <w:hyperlink r:id="rId143" w:history="1">
        <w:r w:rsidRPr="00F90578">
          <w:rPr>
            <w:rStyle w:val="a5"/>
            <w:rFonts w:eastAsiaTheme="minorEastAsia"/>
            <w:lang w:eastAsia="ru-RU"/>
          </w:rPr>
          <w:t>https</w:t>
        </w:r>
        <w:r w:rsidRPr="00F90578">
          <w:rPr>
            <w:rStyle w:val="a5"/>
            <w:rFonts w:eastAsiaTheme="minorEastAsia"/>
            <w:lang w:val="ru-RU" w:eastAsia="ru-RU"/>
          </w:rPr>
          <w:t>://</w:t>
        </w:r>
        <w:r w:rsidRPr="00F90578">
          <w:rPr>
            <w:rStyle w:val="a5"/>
            <w:rFonts w:eastAsiaTheme="minorEastAsia"/>
            <w:lang w:eastAsia="ru-RU"/>
          </w:rPr>
          <w:t>docs</w:t>
        </w:r>
        <w:r w:rsidRPr="00F90578">
          <w:rPr>
            <w:rStyle w:val="a5"/>
            <w:rFonts w:eastAsiaTheme="minorEastAsia"/>
            <w:lang w:val="ru-RU" w:eastAsia="ru-RU"/>
          </w:rPr>
          <w:t>.</w:t>
        </w:r>
        <w:r w:rsidRPr="00F90578">
          <w:rPr>
            <w:rStyle w:val="a5"/>
            <w:rFonts w:eastAsiaTheme="minorEastAsia"/>
            <w:lang w:eastAsia="ru-RU"/>
          </w:rPr>
          <w:t>historyrussia</w:t>
        </w:r>
        <w:r w:rsidRPr="00F90578">
          <w:rPr>
            <w:rStyle w:val="a5"/>
            <w:rFonts w:eastAsiaTheme="minorEastAsia"/>
            <w:lang w:val="ru-RU" w:eastAsia="ru-RU"/>
          </w:rPr>
          <w:t>.</w:t>
        </w:r>
        <w:r w:rsidRPr="00F90578">
          <w:rPr>
            <w:rStyle w:val="a5"/>
            <w:rFonts w:eastAsiaTheme="minorEastAsia"/>
            <w:lang w:eastAsia="ru-RU"/>
          </w:rPr>
          <w:t>org</w:t>
        </w:r>
        <w:r w:rsidRPr="00F90578">
          <w:rPr>
            <w:rStyle w:val="a5"/>
            <w:rFonts w:eastAsiaTheme="minorEastAsia"/>
            <w:lang w:val="ru-RU" w:eastAsia="ru-RU"/>
          </w:rPr>
          <w:t>/</w:t>
        </w:r>
        <w:r w:rsidRPr="00F90578">
          <w:rPr>
            <w:rStyle w:val="a5"/>
            <w:rFonts w:eastAsiaTheme="minorEastAsia"/>
            <w:lang w:eastAsia="ru-RU"/>
          </w:rPr>
          <w:t>ru</w:t>
        </w:r>
        <w:r w:rsidRPr="00F90578">
          <w:rPr>
            <w:rStyle w:val="a5"/>
            <w:rFonts w:eastAsiaTheme="minorEastAsia"/>
            <w:lang w:val="ru-RU" w:eastAsia="ru-RU"/>
          </w:rPr>
          <w:t>/</w:t>
        </w:r>
        <w:r w:rsidRPr="00F90578">
          <w:rPr>
            <w:rStyle w:val="a5"/>
            <w:rFonts w:eastAsiaTheme="minorEastAsia"/>
            <w:lang w:eastAsia="ru-RU"/>
          </w:rPr>
          <w:t>nodes</w:t>
        </w:r>
        <w:r w:rsidRPr="00F90578">
          <w:rPr>
            <w:rStyle w:val="a5"/>
            <w:rFonts w:eastAsiaTheme="minorEastAsia"/>
            <w:lang w:val="ru-RU" w:eastAsia="ru-RU"/>
          </w:rPr>
          <w:t>/163252-</w:t>
        </w:r>
        <w:r w:rsidRPr="00F90578">
          <w:rPr>
            <w:rStyle w:val="a5"/>
            <w:rFonts w:eastAsiaTheme="minorEastAsia"/>
            <w:lang w:eastAsia="ru-RU"/>
          </w:rPr>
          <w:t>nyurnbergskiy</w:t>
        </w:r>
        <w:r w:rsidRPr="00F90578">
          <w:rPr>
            <w:rStyle w:val="a5"/>
            <w:rFonts w:eastAsiaTheme="minorEastAsia"/>
            <w:lang w:val="ru-RU" w:eastAsia="ru-RU"/>
          </w:rPr>
          <w:t>-</w:t>
        </w:r>
        <w:r w:rsidRPr="00F90578">
          <w:rPr>
            <w:rStyle w:val="a5"/>
            <w:rFonts w:eastAsiaTheme="minorEastAsia"/>
            <w:lang w:eastAsia="ru-RU"/>
          </w:rPr>
          <w:t>protsess</w:t>
        </w:r>
        <w:r w:rsidRPr="00F90578">
          <w:rPr>
            <w:rStyle w:val="a5"/>
            <w:rFonts w:eastAsiaTheme="minorEastAsia"/>
            <w:lang w:val="ru-RU" w:eastAsia="ru-RU"/>
          </w:rPr>
          <w:t>-</w:t>
        </w:r>
        <w:r w:rsidRPr="00F90578">
          <w:rPr>
            <w:rStyle w:val="a5"/>
            <w:rFonts w:eastAsiaTheme="minorEastAsia"/>
            <w:lang w:eastAsia="ru-RU"/>
          </w:rPr>
          <w:t>sb</w:t>
        </w:r>
        <w:r w:rsidRPr="00F90578">
          <w:rPr>
            <w:rStyle w:val="a5"/>
            <w:rFonts w:eastAsiaTheme="minorEastAsia"/>
            <w:lang w:val="ru-RU" w:eastAsia="ru-RU"/>
          </w:rPr>
          <w:t>-</w:t>
        </w:r>
        <w:r w:rsidRPr="00F90578">
          <w:rPr>
            <w:rStyle w:val="a5"/>
            <w:rFonts w:eastAsiaTheme="minorEastAsia"/>
            <w:lang w:eastAsia="ru-RU"/>
          </w:rPr>
          <w:t>materialov</w:t>
        </w:r>
        <w:r w:rsidRPr="00F90578">
          <w:rPr>
            <w:rStyle w:val="a5"/>
            <w:rFonts w:eastAsiaTheme="minorEastAsia"/>
            <w:lang w:val="ru-RU" w:eastAsia="ru-RU"/>
          </w:rPr>
          <w:t>-</w:t>
        </w:r>
        <w:r w:rsidRPr="00F90578">
          <w:rPr>
            <w:rStyle w:val="a5"/>
            <w:rFonts w:eastAsiaTheme="minorEastAsia"/>
            <w:lang w:eastAsia="ru-RU"/>
          </w:rPr>
          <w:t>v</w:t>
        </w:r>
        <w:r w:rsidRPr="00F90578">
          <w:rPr>
            <w:rStyle w:val="a5"/>
            <w:rFonts w:eastAsiaTheme="minorEastAsia"/>
            <w:lang w:val="ru-RU" w:eastAsia="ru-RU"/>
          </w:rPr>
          <w:t>-8-</w:t>
        </w:r>
        <w:r w:rsidRPr="00F90578">
          <w:rPr>
            <w:rStyle w:val="a5"/>
            <w:rFonts w:eastAsiaTheme="minorEastAsia"/>
            <w:lang w:eastAsia="ru-RU"/>
          </w:rPr>
          <w:t>t</w:t>
        </w:r>
        <w:r w:rsidRPr="00F90578">
          <w:rPr>
            <w:rStyle w:val="a5"/>
            <w:rFonts w:eastAsiaTheme="minorEastAsia"/>
            <w:lang w:val="ru-RU" w:eastAsia="ru-RU"/>
          </w:rPr>
          <w:t>-</w:t>
        </w:r>
        <w:r w:rsidRPr="00F90578">
          <w:rPr>
            <w:rStyle w:val="a5"/>
            <w:rFonts w:eastAsiaTheme="minorEastAsia"/>
            <w:lang w:eastAsia="ru-RU"/>
          </w:rPr>
          <w:t>t</w:t>
        </w:r>
        <w:r w:rsidRPr="00F90578">
          <w:rPr>
            <w:rStyle w:val="a5"/>
            <w:rFonts w:eastAsiaTheme="minorEastAsia"/>
            <w:lang w:val="ru-RU" w:eastAsia="ru-RU"/>
          </w:rPr>
          <w:t>-8</w:t>
        </w:r>
      </w:hyperlink>
      <w:r w:rsidRPr="00F90578">
        <w:rPr>
          <w:rFonts w:eastAsiaTheme="minorEastAsia"/>
          <w:lang w:val="ru-RU" w:eastAsia="ru-RU"/>
        </w:rPr>
        <w:t xml:space="preserve"> (Дата обращения: 20.02.2025)</w:t>
      </w:r>
    </w:p>
    <w:p w14:paraId="097766F4"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rFonts w:eastAsiaTheme="minorEastAsia"/>
          <w:lang w:val="ru-RU" w:eastAsia="ru-RU"/>
        </w:rPr>
        <w:t>Нюрнбергский процесс. Суд над нацистскими судьями: Сборник материалов / Сост. М.Ю. Рагинский. – М.: Юрид</w:t>
      </w:r>
      <w:proofErr w:type="gramStart"/>
      <w:r w:rsidRPr="00F90578">
        <w:rPr>
          <w:rFonts w:eastAsiaTheme="minorEastAsia"/>
          <w:lang w:val="ru-RU" w:eastAsia="ru-RU"/>
        </w:rPr>
        <w:t>.</w:t>
      </w:r>
      <w:proofErr w:type="gramEnd"/>
      <w:r w:rsidRPr="00F90578">
        <w:rPr>
          <w:rFonts w:eastAsiaTheme="minorEastAsia"/>
          <w:lang w:val="ru-RU" w:eastAsia="ru-RU"/>
        </w:rPr>
        <w:t xml:space="preserve"> лит., 1970. – 352 с. [Электронный ресурс]. – Режим доступа: </w:t>
      </w:r>
      <w:hyperlink r:id="rId144" w:history="1">
        <w:r w:rsidRPr="00F90578">
          <w:rPr>
            <w:rStyle w:val="a5"/>
            <w:rFonts w:eastAsiaTheme="minorEastAsia"/>
            <w:lang w:eastAsia="ru-RU"/>
          </w:rPr>
          <w:t>https</w:t>
        </w:r>
        <w:r w:rsidRPr="00F90578">
          <w:rPr>
            <w:rStyle w:val="a5"/>
            <w:rFonts w:eastAsiaTheme="minorEastAsia"/>
            <w:lang w:val="ru-RU" w:eastAsia="ru-RU"/>
          </w:rPr>
          <w:t>://</w:t>
        </w:r>
        <w:r w:rsidRPr="00F90578">
          <w:rPr>
            <w:rStyle w:val="a5"/>
            <w:rFonts w:eastAsiaTheme="minorEastAsia"/>
            <w:lang w:eastAsia="ru-RU"/>
          </w:rPr>
          <w:t>docs</w:t>
        </w:r>
        <w:r w:rsidRPr="00F90578">
          <w:rPr>
            <w:rStyle w:val="a5"/>
            <w:rFonts w:eastAsiaTheme="minorEastAsia"/>
            <w:lang w:val="ru-RU" w:eastAsia="ru-RU"/>
          </w:rPr>
          <w:t>.</w:t>
        </w:r>
        <w:r w:rsidRPr="00F90578">
          <w:rPr>
            <w:rStyle w:val="a5"/>
            <w:rFonts w:eastAsiaTheme="minorEastAsia"/>
            <w:lang w:eastAsia="ru-RU"/>
          </w:rPr>
          <w:t>historyrussia</w:t>
        </w:r>
        <w:r w:rsidRPr="00F90578">
          <w:rPr>
            <w:rStyle w:val="a5"/>
            <w:rFonts w:eastAsiaTheme="minorEastAsia"/>
            <w:lang w:val="ru-RU" w:eastAsia="ru-RU"/>
          </w:rPr>
          <w:t>.</w:t>
        </w:r>
        <w:r w:rsidRPr="00F90578">
          <w:rPr>
            <w:rStyle w:val="a5"/>
            <w:rFonts w:eastAsiaTheme="minorEastAsia"/>
            <w:lang w:eastAsia="ru-RU"/>
          </w:rPr>
          <w:t>org</w:t>
        </w:r>
        <w:r w:rsidRPr="00F90578">
          <w:rPr>
            <w:rStyle w:val="a5"/>
            <w:rFonts w:eastAsiaTheme="minorEastAsia"/>
            <w:lang w:val="ru-RU" w:eastAsia="ru-RU"/>
          </w:rPr>
          <w:t>/</w:t>
        </w:r>
        <w:r w:rsidRPr="00F90578">
          <w:rPr>
            <w:rStyle w:val="a5"/>
            <w:rFonts w:eastAsiaTheme="minorEastAsia"/>
            <w:lang w:eastAsia="ru-RU"/>
          </w:rPr>
          <w:t>ru</w:t>
        </w:r>
        <w:r w:rsidRPr="00F90578">
          <w:rPr>
            <w:rStyle w:val="a5"/>
            <w:rFonts w:eastAsiaTheme="minorEastAsia"/>
            <w:lang w:val="ru-RU" w:eastAsia="ru-RU"/>
          </w:rPr>
          <w:t>/</w:t>
        </w:r>
        <w:r w:rsidRPr="00F90578">
          <w:rPr>
            <w:rStyle w:val="a5"/>
            <w:rFonts w:eastAsiaTheme="minorEastAsia"/>
            <w:lang w:eastAsia="ru-RU"/>
          </w:rPr>
          <w:t>nodes</w:t>
        </w:r>
        <w:r w:rsidRPr="00F90578">
          <w:rPr>
            <w:rStyle w:val="a5"/>
            <w:rFonts w:eastAsiaTheme="minorEastAsia"/>
            <w:lang w:val="ru-RU" w:eastAsia="ru-RU"/>
          </w:rPr>
          <w:t>/165119-</w:t>
        </w:r>
        <w:r w:rsidRPr="00F90578">
          <w:rPr>
            <w:rStyle w:val="a5"/>
            <w:rFonts w:eastAsiaTheme="minorEastAsia"/>
            <w:lang w:eastAsia="ru-RU"/>
          </w:rPr>
          <w:t>nyurnbergskiy</w:t>
        </w:r>
        <w:r w:rsidRPr="00F90578">
          <w:rPr>
            <w:rStyle w:val="a5"/>
            <w:rFonts w:eastAsiaTheme="minorEastAsia"/>
            <w:lang w:val="ru-RU" w:eastAsia="ru-RU"/>
          </w:rPr>
          <w:t>-</w:t>
        </w:r>
        <w:r w:rsidRPr="00F90578">
          <w:rPr>
            <w:rStyle w:val="a5"/>
            <w:rFonts w:eastAsiaTheme="minorEastAsia"/>
            <w:lang w:eastAsia="ru-RU"/>
          </w:rPr>
          <w:t>protsess</w:t>
        </w:r>
        <w:r w:rsidRPr="00F90578">
          <w:rPr>
            <w:rStyle w:val="a5"/>
            <w:rFonts w:eastAsiaTheme="minorEastAsia"/>
            <w:lang w:val="ru-RU" w:eastAsia="ru-RU"/>
          </w:rPr>
          <w:t>-</w:t>
        </w:r>
        <w:r w:rsidRPr="00F90578">
          <w:rPr>
            <w:rStyle w:val="a5"/>
            <w:rFonts w:eastAsiaTheme="minorEastAsia"/>
            <w:lang w:eastAsia="ru-RU"/>
          </w:rPr>
          <w:t>sud</w:t>
        </w:r>
        <w:r w:rsidRPr="00F90578">
          <w:rPr>
            <w:rStyle w:val="a5"/>
            <w:rFonts w:eastAsiaTheme="minorEastAsia"/>
            <w:lang w:val="ru-RU" w:eastAsia="ru-RU"/>
          </w:rPr>
          <w:t>-</w:t>
        </w:r>
        <w:r w:rsidRPr="00F90578">
          <w:rPr>
            <w:rStyle w:val="a5"/>
            <w:rFonts w:eastAsiaTheme="minorEastAsia"/>
            <w:lang w:eastAsia="ru-RU"/>
          </w:rPr>
          <w:t>nad</w:t>
        </w:r>
        <w:r w:rsidRPr="00F90578">
          <w:rPr>
            <w:rStyle w:val="a5"/>
            <w:rFonts w:eastAsiaTheme="minorEastAsia"/>
            <w:lang w:val="ru-RU" w:eastAsia="ru-RU"/>
          </w:rPr>
          <w:t>-</w:t>
        </w:r>
        <w:r w:rsidRPr="00F90578">
          <w:rPr>
            <w:rStyle w:val="a5"/>
            <w:rFonts w:eastAsiaTheme="minorEastAsia"/>
            <w:lang w:eastAsia="ru-RU"/>
          </w:rPr>
          <w:t>natsistskimi</w:t>
        </w:r>
        <w:r w:rsidRPr="00F90578">
          <w:rPr>
            <w:rStyle w:val="a5"/>
            <w:rFonts w:eastAsiaTheme="minorEastAsia"/>
            <w:lang w:val="ru-RU" w:eastAsia="ru-RU"/>
          </w:rPr>
          <w:t>-</w:t>
        </w:r>
        <w:r w:rsidRPr="00F90578">
          <w:rPr>
            <w:rStyle w:val="a5"/>
            <w:rFonts w:eastAsiaTheme="minorEastAsia"/>
            <w:lang w:eastAsia="ru-RU"/>
          </w:rPr>
          <w:t>sudyami</w:t>
        </w:r>
      </w:hyperlink>
      <w:r w:rsidRPr="00F90578">
        <w:rPr>
          <w:rFonts w:eastAsiaTheme="minorEastAsia"/>
          <w:lang w:val="ru-RU" w:eastAsia="ru-RU"/>
        </w:rPr>
        <w:t xml:space="preserve"> (Дата обращения: 20.02.2025)</w:t>
      </w:r>
    </w:p>
    <w:p w14:paraId="44B55231"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rFonts w:eastAsiaTheme="minorEastAsia"/>
          <w:lang w:val="ru-RU" w:eastAsia="ru-RU"/>
        </w:rPr>
        <w:t>Обзор мероприятий германских властей на временно оккупированной территории, подготовленный на основе трофейных документов, иностранной печати и агентурных материалов, поступивших с июня 1941 г. по март 1943 г. // Тепцов Н.В. «Зеленая папка» Геринга: Документальное свидетельство об экономической политике завоевателей России. – М.: Проект «Лубянка», 2005. – С. 16–94.</w:t>
      </w:r>
    </w:p>
    <w:p w14:paraId="7B1EFA70"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rFonts w:eastAsiaTheme="minorEastAsia"/>
          <w:lang w:val="ru-RU" w:eastAsia="ru-RU"/>
        </w:rPr>
        <w:t>Откровения и признания: Нацистская верхушка о войне Третьего Рейха против СССР: Секретные речи. Дневники. Воспоминания / Пер. с нем., предисл., коммент. Г.Я. Рудого. – Смоленск: Русич, 2000. – 638 с.</w:t>
      </w:r>
    </w:p>
    <w:p w14:paraId="6E7A9651"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rPr>
        <w:lastRenderedPageBreak/>
        <w:t xml:space="preserve">Сожженные деревни России, 1941-1944: Док. и материалы / </w:t>
      </w:r>
      <w:proofErr w:type="gramStart"/>
      <w:r w:rsidRPr="00F90578">
        <w:rPr>
          <w:lang w:val="ru-RU"/>
        </w:rPr>
        <w:t>Рос.-</w:t>
      </w:r>
      <w:proofErr w:type="gramEnd"/>
      <w:r w:rsidRPr="00F90578">
        <w:rPr>
          <w:lang w:val="ru-RU"/>
        </w:rPr>
        <w:t xml:space="preserve">белорус. ассоц. историков «Союзная инициатива памяти и согласия», Нац. архив Респ. Беларусь, Фонд «Ист. память»; Сост. Л.Д. Жуковская и др. – М.: Фонд «Ист. память», 2017. – 608 с. </w:t>
      </w:r>
      <w:r w:rsidRPr="00F90578">
        <w:rPr>
          <w:rFonts w:eastAsiaTheme="minorEastAsia"/>
          <w:lang w:val="ru-RU" w:eastAsia="ru-RU"/>
        </w:rPr>
        <w:t xml:space="preserve">[Электронный ресурс]. – Режим доступа: </w:t>
      </w:r>
      <w:hyperlink r:id="rId145" w:history="1">
        <w:r w:rsidRPr="00F90578">
          <w:rPr>
            <w:rStyle w:val="a5"/>
            <w:rFonts w:eastAsiaTheme="minorEastAsia"/>
            <w:lang w:eastAsia="ru-RU"/>
          </w:rPr>
          <w:t>https</w:t>
        </w:r>
        <w:r w:rsidRPr="00F90578">
          <w:rPr>
            <w:rStyle w:val="a5"/>
            <w:rFonts w:eastAsiaTheme="minorEastAsia"/>
            <w:lang w:val="ru-RU" w:eastAsia="ru-RU"/>
          </w:rPr>
          <w:t>://</w:t>
        </w:r>
        <w:r w:rsidRPr="00F90578">
          <w:rPr>
            <w:rStyle w:val="a5"/>
            <w:rFonts w:eastAsiaTheme="minorEastAsia"/>
            <w:lang w:eastAsia="ru-RU"/>
          </w:rPr>
          <w:t>docs</w:t>
        </w:r>
        <w:r w:rsidRPr="00F90578">
          <w:rPr>
            <w:rStyle w:val="a5"/>
            <w:rFonts w:eastAsiaTheme="minorEastAsia"/>
            <w:lang w:val="ru-RU" w:eastAsia="ru-RU"/>
          </w:rPr>
          <w:t>.</w:t>
        </w:r>
        <w:r w:rsidRPr="00F90578">
          <w:rPr>
            <w:rStyle w:val="a5"/>
            <w:rFonts w:eastAsiaTheme="minorEastAsia"/>
            <w:lang w:eastAsia="ru-RU"/>
          </w:rPr>
          <w:t>historyrussia</w:t>
        </w:r>
        <w:r w:rsidRPr="00F90578">
          <w:rPr>
            <w:rStyle w:val="a5"/>
            <w:rFonts w:eastAsiaTheme="minorEastAsia"/>
            <w:lang w:val="ru-RU" w:eastAsia="ru-RU"/>
          </w:rPr>
          <w:t>.</w:t>
        </w:r>
        <w:r w:rsidRPr="00F90578">
          <w:rPr>
            <w:rStyle w:val="a5"/>
            <w:rFonts w:eastAsiaTheme="minorEastAsia"/>
            <w:lang w:eastAsia="ru-RU"/>
          </w:rPr>
          <w:t>org</w:t>
        </w:r>
        <w:r w:rsidRPr="00F90578">
          <w:rPr>
            <w:rStyle w:val="a5"/>
            <w:rFonts w:eastAsiaTheme="minorEastAsia"/>
            <w:lang w:val="ru-RU" w:eastAsia="ru-RU"/>
          </w:rPr>
          <w:t>/</w:t>
        </w:r>
        <w:r w:rsidRPr="00F90578">
          <w:rPr>
            <w:rStyle w:val="a5"/>
            <w:rFonts w:eastAsiaTheme="minorEastAsia"/>
            <w:lang w:eastAsia="ru-RU"/>
          </w:rPr>
          <w:t>ru</w:t>
        </w:r>
        <w:r w:rsidRPr="00F90578">
          <w:rPr>
            <w:rStyle w:val="a5"/>
            <w:rFonts w:eastAsiaTheme="minorEastAsia"/>
            <w:lang w:val="ru-RU" w:eastAsia="ru-RU"/>
          </w:rPr>
          <w:t>/</w:t>
        </w:r>
        <w:r w:rsidRPr="00F90578">
          <w:rPr>
            <w:rStyle w:val="a5"/>
            <w:rFonts w:eastAsiaTheme="minorEastAsia"/>
            <w:lang w:eastAsia="ru-RU"/>
          </w:rPr>
          <w:t>nodes</w:t>
        </w:r>
        <w:r w:rsidRPr="00F90578">
          <w:rPr>
            <w:rStyle w:val="a5"/>
            <w:rFonts w:eastAsiaTheme="minorEastAsia"/>
            <w:lang w:val="ru-RU" w:eastAsia="ru-RU"/>
          </w:rPr>
          <w:t>/296577</w:t>
        </w:r>
      </w:hyperlink>
      <w:r w:rsidRPr="00F90578">
        <w:rPr>
          <w:rFonts w:eastAsiaTheme="minorEastAsia"/>
          <w:lang w:val="ru-RU" w:eastAsia="ru-RU"/>
        </w:rPr>
        <w:t xml:space="preserve"> (Дата обращения: 20.02.2025)</w:t>
      </w:r>
    </w:p>
    <w:p w14:paraId="6FE59689"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rPr>
        <w:t xml:space="preserve">Селюкина Н.В. «Батальон Импулявичюса. Обвинительный приговор». – М.: Фонд «Историческая память», 2022. – 56 с., илл. В издании представлены архивные документы и материалы о преступлениях 2-го (12-го) литовского батальона вспомогательной службы полиции на территориях Литовской ССР и Белорусской ССР в годы Великой Отечественной войны. </w:t>
      </w:r>
    </w:p>
    <w:p w14:paraId="55CD0260"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rPr>
        <w:t>Убийцы Хатыни: 118-й украинский батальон охранной полиции в Белоруссии, 1943–1944 гг. Сборник документов / Сост. И.А. Валаханович, А.Р. Дюков, Н.В. Кириллова, В.Д. Селеменев. М.: Издательство «Пятый Рим» (ООО «Бестселлер»); Фонд «Историческая память», 2018. 480 с.</w:t>
      </w:r>
    </w:p>
    <w:p w14:paraId="34E0F96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rPr>
      </w:pPr>
      <w:r w:rsidRPr="00F90578">
        <w:rPr>
          <w:lang w:val="ru-RU"/>
        </w:rPr>
        <w:t>Черная книга. Зверства современных бандеровцев – украинских неонацистов. 2014–2023 / Авторы-составители М.С. Григорьев, М.Ю. Мягков. – М., 2023. – 160 с.: ил.</w:t>
      </w:r>
    </w:p>
    <w:p w14:paraId="35CD177F" w14:textId="77777777" w:rsidR="00F15045" w:rsidRPr="00F90578" w:rsidRDefault="00F15045" w:rsidP="00F15045">
      <w:pPr>
        <w:spacing w:after="0" w:line="360" w:lineRule="auto"/>
        <w:ind w:left="0" w:hanging="3"/>
        <w:rPr>
          <w:rFonts w:eastAsiaTheme="minorEastAsia"/>
          <w:b/>
          <w:lang w:val="ru-RU" w:eastAsia="ru-RU"/>
        </w:rPr>
      </w:pPr>
    </w:p>
    <w:p w14:paraId="180B41A0" w14:textId="77777777" w:rsidR="00F15045" w:rsidRPr="00F90578" w:rsidRDefault="00F15045" w:rsidP="00F15045">
      <w:pPr>
        <w:spacing w:after="0" w:line="360" w:lineRule="auto"/>
        <w:ind w:left="0" w:hanging="3"/>
        <w:jc w:val="center"/>
        <w:rPr>
          <w:rFonts w:eastAsiaTheme="minorEastAsia"/>
          <w:b/>
          <w:lang w:eastAsia="ru-RU"/>
        </w:rPr>
      </w:pPr>
      <w:r w:rsidRPr="00F90578">
        <w:rPr>
          <w:rFonts w:eastAsiaTheme="minorEastAsia"/>
          <w:b/>
          <w:lang w:eastAsia="ru-RU"/>
        </w:rPr>
        <w:t>Нормативные акты</w:t>
      </w:r>
    </w:p>
    <w:p w14:paraId="02E14C7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rFonts w:eastAsiaTheme="minorEastAsia"/>
          <w:lang w:val="ru-RU" w:eastAsia="ru-RU"/>
        </w:rPr>
        <w:t xml:space="preserve"> Конвенция о предупреждении преступления геноцида и наказании за него (Принята резолюцией 260 (</w:t>
      </w:r>
      <w:r w:rsidRPr="00F90578">
        <w:rPr>
          <w:rFonts w:eastAsiaTheme="minorEastAsia"/>
          <w:lang w:eastAsia="ru-RU"/>
        </w:rPr>
        <w:t>III</w:t>
      </w:r>
      <w:r w:rsidRPr="00F90578">
        <w:rPr>
          <w:rFonts w:eastAsiaTheme="minorEastAsia"/>
          <w:lang w:val="ru-RU" w:eastAsia="ru-RU"/>
        </w:rPr>
        <w:t xml:space="preserve">) Генеральной Ассамблеи ООН от 9 декабря 1948 г.) [Электронный ресурс]. – Режим доступа: </w:t>
      </w:r>
      <w:hyperlink r:id="rId146" w:history="1">
        <w:r w:rsidRPr="00F90578">
          <w:rPr>
            <w:rStyle w:val="a5"/>
            <w:rFonts w:eastAsiaTheme="minorEastAsia"/>
            <w:lang w:eastAsia="ru-RU"/>
          </w:rPr>
          <w:t>https</w:t>
        </w:r>
        <w:r w:rsidRPr="00F90578">
          <w:rPr>
            <w:rStyle w:val="a5"/>
            <w:rFonts w:eastAsiaTheme="minorEastAsia"/>
            <w:lang w:val="ru-RU" w:eastAsia="ru-RU"/>
          </w:rPr>
          <w:t>://</w:t>
        </w:r>
        <w:r w:rsidRPr="00F90578">
          <w:rPr>
            <w:rStyle w:val="a5"/>
            <w:rFonts w:eastAsiaTheme="minorEastAsia"/>
            <w:lang w:eastAsia="ru-RU"/>
          </w:rPr>
          <w:t>www</w:t>
        </w:r>
        <w:r w:rsidRPr="00F90578">
          <w:rPr>
            <w:rStyle w:val="a5"/>
            <w:rFonts w:eastAsiaTheme="minorEastAsia"/>
            <w:lang w:val="ru-RU" w:eastAsia="ru-RU"/>
          </w:rPr>
          <w:t>.</w:t>
        </w:r>
        <w:r w:rsidRPr="00F90578">
          <w:rPr>
            <w:rStyle w:val="a5"/>
            <w:rFonts w:eastAsiaTheme="minorEastAsia"/>
            <w:lang w:eastAsia="ru-RU"/>
          </w:rPr>
          <w:t>un</w:t>
        </w:r>
        <w:r w:rsidRPr="00F90578">
          <w:rPr>
            <w:rStyle w:val="a5"/>
            <w:rFonts w:eastAsiaTheme="minorEastAsia"/>
            <w:lang w:val="ru-RU" w:eastAsia="ru-RU"/>
          </w:rPr>
          <w:t>.</w:t>
        </w:r>
        <w:r w:rsidRPr="00F90578">
          <w:rPr>
            <w:rStyle w:val="a5"/>
            <w:rFonts w:eastAsiaTheme="minorEastAsia"/>
            <w:lang w:eastAsia="ru-RU"/>
          </w:rPr>
          <w:t>org</w:t>
        </w:r>
        <w:r w:rsidRPr="00F90578">
          <w:rPr>
            <w:rStyle w:val="a5"/>
            <w:rFonts w:eastAsiaTheme="minorEastAsia"/>
            <w:lang w:val="ru-RU" w:eastAsia="ru-RU"/>
          </w:rPr>
          <w:t>/</w:t>
        </w:r>
        <w:r w:rsidRPr="00F90578">
          <w:rPr>
            <w:rStyle w:val="a5"/>
            <w:rFonts w:eastAsiaTheme="minorEastAsia"/>
            <w:lang w:eastAsia="ru-RU"/>
          </w:rPr>
          <w:t>ru</w:t>
        </w:r>
        <w:r w:rsidRPr="00F90578">
          <w:rPr>
            <w:rStyle w:val="a5"/>
            <w:rFonts w:eastAsiaTheme="minorEastAsia"/>
            <w:lang w:val="ru-RU" w:eastAsia="ru-RU"/>
          </w:rPr>
          <w:t>/</w:t>
        </w:r>
        <w:r w:rsidRPr="00F90578">
          <w:rPr>
            <w:rStyle w:val="a5"/>
            <w:rFonts w:eastAsiaTheme="minorEastAsia"/>
            <w:lang w:eastAsia="ru-RU"/>
          </w:rPr>
          <w:t>documents</w:t>
        </w:r>
        <w:r w:rsidRPr="00F90578">
          <w:rPr>
            <w:rStyle w:val="a5"/>
            <w:rFonts w:eastAsiaTheme="minorEastAsia"/>
            <w:lang w:val="ru-RU" w:eastAsia="ru-RU"/>
          </w:rPr>
          <w:t>/</w:t>
        </w:r>
        <w:r w:rsidRPr="00F90578">
          <w:rPr>
            <w:rStyle w:val="a5"/>
            <w:rFonts w:eastAsiaTheme="minorEastAsia"/>
            <w:lang w:eastAsia="ru-RU"/>
          </w:rPr>
          <w:t>decl</w:t>
        </w:r>
        <w:r w:rsidRPr="00F90578">
          <w:rPr>
            <w:rStyle w:val="a5"/>
            <w:rFonts w:eastAsiaTheme="minorEastAsia"/>
            <w:lang w:val="ru-RU" w:eastAsia="ru-RU"/>
          </w:rPr>
          <w:t>_</w:t>
        </w:r>
        <w:r w:rsidRPr="00F90578">
          <w:rPr>
            <w:rStyle w:val="a5"/>
            <w:rFonts w:eastAsiaTheme="minorEastAsia"/>
            <w:lang w:eastAsia="ru-RU"/>
          </w:rPr>
          <w:t>conv</w:t>
        </w:r>
        <w:r w:rsidRPr="00F90578">
          <w:rPr>
            <w:rStyle w:val="a5"/>
            <w:rFonts w:eastAsiaTheme="minorEastAsia"/>
            <w:lang w:val="ru-RU" w:eastAsia="ru-RU"/>
          </w:rPr>
          <w:t>/</w:t>
        </w:r>
        <w:r w:rsidRPr="00F90578">
          <w:rPr>
            <w:rStyle w:val="a5"/>
            <w:rFonts w:eastAsiaTheme="minorEastAsia"/>
            <w:lang w:eastAsia="ru-RU"/>
          </w:rPr>
          <w:t>conventions</w:t>
        </w:r>
        <w:r w:rsidRPr="00F90578">
          <w:rPr>
            <w:rStyle w:val="a5"/>
            <w:rFonts w:eastAsiaTheme="minorEastAsia"/>
            <w:lang w:val="ru-RU" w:eastAsia="ru-RU"/>
          </w:rPr>
          <w:t>/</w:t>
        </w:r>
        <w:r w:rsidRPr="00F90578">
          <w:rPr>
            <w:rStyle w:val="a5"/>
            <w:rFonts w:eastAsiaTheme="minorEastAsia"/>
            <w:lang w:eastAsia="ru-RU"/>
          </w:rPr>
          <w:t>genocide</w:t>
        </w:r>
        <w:r w:rsidRPr="00F90578">
          <w:rPr>
            <w:rStyle w:val="a5"/>
            <w:rFonts w:eastAsiaTheme="minorEastAsia"/>
            <w:lang w:val="ru-RU" w:eastAsia="ru-RU"/>
          </w:rPr>
          <w:t>.</w:t>
        </w:r>
        <w:r w:rsidRPr="00F90578">
          <w:rPr>
            <w:rStyle w:val="a5"/>
            <w:rFonts w:eastAsiaTheme="minorEastAsia"/>
            <w:lang w:eastAsia="ru-RU"/>
          </w:rPr>
          <w:t>shtml</w:t>
        </w:r>
      </w:hyperlink>
      <w:r w:rsidRPr="00F90578">
        <w:rPr>
          <w:rFonts w:eastAsiaTheme="minorEastAsia"/>
          <w:lang w:val="ru-RU" w:eastAsia="ru-RU"/>
        </w:rPr>
        <w:t xml:space="preserve"> (Дата обращения: 20.02.2025)</w:t>
      </w:r>
    </w:p>
    <w:p w14:paraId="183FA463" w14:textId="77777777" w:rsidR="00F15045" w:rsidRPr="00F90578" w:rsidRDefault="00F15045" w:rsidP="00F15045">
      <w:pPr>
        <w:spacing w:after="0" w:line="360" w:lineRule="auto"/>
        <w:ind w:left="0" w:hanging="3"/>
        <w:rPr>
          <w:b/>
          <w:bCs/>
          <w:lang w:val="ru-RU" w:eastAsia="ru-RU"/>
        </w:rPr>
      </w:pPr>
    </w:p>
    <w:p w14:paraId="5C92290E" w14:textId="77777777" w:rsidR="00F15045" w:rsidRPr="00F90578" w:rsidRDefault="00F15045" w:rsidP="00F15045">
      <w:pPr>
        <w:spacing w:after="0" w:line="360" w:lineRule="auto"/>
        <w:ind w:left="0" w:hanging="3"/>
        <w:jc w:val="center"/>
        <w:rPr>
          <w:b/>
          <w:bCs/>
          <w:lang w:val="ru-RU" w:eastAsia="ru-RU"/>
        </w:rPr>
      </w:pPr>
      <w:r w:rsidRPr="00F90578">
        <w:rPr>
          <w:b/>
          <w:bCs/>
          <w:lang w:val="ru-RU" w:eastAsia="ru-RU"/>
        </w:rPr>
        <w:t>Документальные и художественные произведения, а также воспоминания детей войны</w:t>
      </w:r>
    </w:p>
    <w:p w14:paraId="6E3DECAD" w14:textId="77777777" w:rsidR="00F15045" w:rsidRPr="00F90578" w:rsidRDefault="00F15045" w:rsidP="00F15045">
      <w:pPr>
        <w:spacing w:after="0" w:line="360" w:lineRule="auto"/>
        <w:ind w:left="0" w:hanging="3"/>
        <w:rPr>
          <w:b/>
          <w:bCs/>
          <w:lang w:val="ru-RU" w:eastAsia="ru-RU"/>
        </w:rPr>
      </w:pPr>
    </w:p>
    <w:p w14:paraId="58ADACF2"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t xml:space="preserve"> Адамович А., Брыль Я., Колесник В. Я из огненной деревни. – М.: Советский писатель, 1991. – 719 с.</w:t>
      </w:r>
    </w:p>
    <w:p w14:paraId="19D0A2BF"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lastRenderedPageBreak/>
        <w:t>Акимов К.И. В грозовые годы. – М.: Молодая гвардия, 1978. – 111 с.</w:t>
      </w:r>
    </w:p>
    <w:p w14:paraId="74004343"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t>Алексиевич С.А. Последние свидетели. Соло для детского голоса. – М.: Время, 2013. – 304 с.</w:t>
      </w:r>
    </w:p>
    <w:p w14:paraId="4921654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t>Артозеев Г.С. Вася Коробко: докум. повесть. – М.: Воениздат, 1988. – 272 с.</w:t>
      </w:r>
    </w:p>
    <w:p w14:paraId="21379CC7"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t>Бернард Я.И. Дети батальона: Посвящается 50-летию Великой Победы. – Ставрополь: Краевая тип., 1995. – 319 с.</w:t>
      </w:r>
    </w:p>
    <w:p w14:paraId="6D865069"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t>Беспризывники: Повести-воспоминания. – Алма-Ата: Жалын, 1990. – 383 с.</w:t>
      </w:r>
    </w:p>
    <w:p w14:paraId="54C7CF58"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В бою и труде: Подростки в Великой Отечественной войне: сб. / Авт.-сост. </w:t>
      </w:r>
      <w:r w:rsidRPr="00F90578">
        <w:rPr>
          <w:lang w:eastAsia="ru-RU"/>
        </w:rPr>
        <w:t>В. Караваев. – М.: Молодая гвардия, 1982. – 240 с.</w:t>
      </w:r>
    </w:p>
    <w:p w14:paraId="106A3EE9"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t xml:space="preserve">Валько И.В. Куда летишь, </w:t>
      </w:r>
      <w:proofErr w:type="gramStart"/>
      <w:r w:rsidRPr="00F90578">
        <w:rPr>
          <w:lang w:val="ru-RU" w:eastAsia="ru-RU"/>
        </w:rPr>
        <w:t>журавлик?:</w:t>
      </w:r>
      <w:proofErr w:type="gramEnd"/>
      <w:r w:rsidRPr="00F90578">
        <w:rPr>
          <w:lang w:val="ru-RU" w:eastAsia="ru-RU"/>
        </w:rPr>
        <w:t xml:space="preserve"> докум. повесть. 2-е изд. – М.: Молодая гвардия, 1978. – 175 с.</w:t>
      </w:r>
    </w:p>
    <w:p w14:paraId="56FC1F40"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eastAsia="ru-RU"/>
        </w:rPr>
        <w:t>Васильев В.Н. Зарубки на сердце: докум. повесть. – СПб.: Аргус, 2013. – 255 с.</w:t>
      </w:r>
      <w:r w:rsidRPr="00F90578">
        <w:rPr>
          <w:lang w:val="ru-RU"/>
        </w:rPr>
        <w:t xml:space="preserve"> </w:t>
      </w:r>
    </w:p>
    <w:p w14:paraId="2147B358"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rPr>
        <w:t xml:space="preserve">Всероссийский конкурс исследовательских проектов «Без срока давности»: сборник исследовательских проектов финалистов федерального этапа / [сост. В.А. Непряхин]. – М.: ФГБОУ ВО «МПГУ», 2023. – 160 с. </w:t>
      </w:r>
      <w:r w:rsidRPr="00F90578">
        <w:rPr>
          <w:rFonts w:eastAsiaTheme="minorEastAsia"/>
          <w:lang w:val="ru-RU" w:eastAsia="ru-RU"/>
        </w:rPr>
        <w:t>[Электронный ресурс]. – Режим доступа:</w:t>
      </w:r>
      <w:r w:rsidRPr="00F90578">
        <w:rPr>
          <w:lang w:val="ru-RU"/>
        </w:rPr>
        <w:t xml:space="preserve"> </w:t>
      </w:r>
      <w:hyperlink r:id="rId147" w:history="1">
        <w:r w:rsidRPr="00F90578">
          <w:rPr>
            <w:rStyle w:val="a5"/>
            <w:rFonts w:eastAsiaTheme="minorEastAsia"/>
            <w:lang w:eastAsia="ru-RU"/>
          </w:rPr>
          <w:t>https</w:t>
        </w:r>
        <w:r w:rsidRPr="00F90578">
          <w:rPr>
            <w:rStyle w:val="a5"/>
            <w:rFonts w:eastAsiaTheme="minorEastAsia"/>
            <w:lang w:val="ru-RU" w:eastAsia="ru-RU"/>
          </w:rPr>
          <w:t>://</w:t>
        </w:r>
        <w:r w:rsidRPr="00F90578">
          <w:rPr>
            <w:rStyle w:val="a5"/>
            <w:rFonts w:eastAsiaTheme="minorEastAsia"/>
            <w:lang w:eastAsia="ru-RU"/>
          </w:rPr>
          <w:t>memory</w:t>
        </w:r>
        <w:r w:rsidRPr="00F90578">
          <w:rPr>
            <w:rStyle w:val="a5"/>
            <w:rFonts w:eastAsiaTheme="minorEastAsia"/>
            <w:lang w:val="ru-RU" w:eastAsia="ru-RU"/>
          </w:rPr>
          <w:t>45.</w:t>
        </w:r>
        <w:r w:rsidRPr="00F90578">
          <w:rPr>
            <w:rStyle w:val="a5"/>
            <w:rFonts w:eastAsiaTheme="minorEastAsia"/>
            <w:lang w:eastAsia="ru-RU"/>
          </w:rPr>
          <w:t>su</w:t>
        </w:r>
        <w:r w:rsidRPr="00F90578">
          <w:rPr>
            <w:rStyle w:val="a5"/>
            <w:rFonts w:eastAsiaTheme="minorEastAsia"/>
            <w:lang w:val="ru-RU" w:eastAsia="ru-RU"/>
          </w:rPr>
          <w:t>/</w:t>
        </w:r>
        <w:r w:rsidRPr="00F90578">
          <w:rPr>
            <w:rStyle w:val="a5"/>
            <w:rFonts w:eastAsiaTheme="minorEastAsia"/>
            <w:lang w:eastAsia="ru-RU"/>
          </w:rPr>
          <w:t>image</w:t>
        </w:r>
        <w:r w:rsidRPr="00F90578">
          <w:rPr>
            <w:rStyle w:val="a5"/>
            <w:rFonts w:eastAsiaTheme="minorEastAsia"/>
            <w:lang w:val="ru-RU" w:eastAsia="ru-RU"/>
          </w:rPr>
          <w:t>/Сборники/Конкурс%20КИП/Всероссийский%20конкурс%20исследовательских%20проектов%20_Без%20срока%20давности_%202023.</w:t>
        </w:r>
        <w:r w:rsidRPr="00F90578">
          <w:rPr>
            <w:rStyle w:val="a5"/>
            <w:rFonts w:eastAsiaTheme="minorEastAsia"/>
            <w:lang w:eastAsia="ru-RU"/>
          </w:rPr>
          <w:t>pdf</w:t>
        </w:r>
      </w:hyperlink>
      <w:r w:rsidRPr="00F90578">
        <w:rPr>
          <w:rFonts w:eastAsiaTheme="minorEastAsia"/>
          <w:lang w:val="ru-RU" w:eastAsia="ru-RU"/>
        </w:rPr>
        <w:t xml:space="preserve"> (Дата обращения: 20.02.2025)</w:t>
      </w:r>
    </w:p>
    <w:p w14:paraId="56B7E952"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rPr>
        <w:t xml:space="preserve">Всероссийский конкурс исследовательских проектов «Без срока давности»: сборник исследовательских проектов финалистов федерального этапа / [сост. В.А. Непряхин]. – М.: ФГБОУ ВО «МПГУ», 2024. – 144 с. </w:t>
      </w:r>
      <w:r w:rsidRPr="00F90578">
        <w:rPr>
          <w:rFonts w:eastAsiaTheme="minorEastAsia"/>
          <w:lang w:val="ru-RU" w:eastAsia="ru-RU"/>
        </w:rPr>
        <w:t>[Электронный ресурс]. – Режим доступа:</w:t>
      </w:r>
      <w:r w:rsidRPr="00F90578">
        <w:rPr>
          <w:lang w:val="ru-RU"/>
        </w:rPr>
        <w:t xml:space="preserve"> </w:t>
      </w:r>
      <w:hyperlink r:id="rId148" w:history="1">
        <w:r w:rsidRPr="00F90578">
          <w:rPr>
            <w:rStyle w:val="a5"/>
          </w:rPr>
          <w:t>https</w:t>
        </w:r>
        <w:r w:rsidRPr="00F90578">
          <w:rPr>
            <w:rStyle w:val="a5"/>
            <w:lang w:val="ru-RU"/>
          </w:rPr>
          <w:t>://</w:t>
        </w:r>
        <w:r w:rsidRPr="00F90578">
          <w:rPr>
            <w:rStyle w:val="a5"/>
          </w:rPr>
          <w:t>memory</w:t>
        </w:r>
        <w:r w:rsidRPr="00F90578">
          <w:rPr>
            <w:rStyle w:val="a5"/>
            <w:lang w:val="ru-RU"/>
          </w:rPr>
          <w:t>45.</w:t>
        </w:r>
        <w:r w:rsidRPr="00F90578">
          <w:rPr>
            <w:rStyle w:val="a5"/>
          </w:rPr>
          <w:t>su</w:t>
        </w:r>
        <w:r w:rsidRPr="00F90578">
          <w:rPr>
            <w:rStyle w:val="a5"/>
            <w:lang w:val="ru-RU"/>
          </w:rPr>
          <w:t>/</w:t>
        </w:r>
        <w:r w:rsidRPr="00F90578">
          <w:rPr>
            <w:rStyle w:val="a5"/>
          </w:rPr>
          <w:t>image</w:t>
        </w:r>
        <w:r w:rsidRPr="00F90578">
          <w:rPr>
            <w:rStyle w:val="a5"/>
            <w:lang w:val="ru-RU"/>
          </w:rPr>
          <w:t>/Сборники/Конкурс%20КИП/Всероссийский%20конкурс%20исследовательских%20проектов%20Без%20срока%20давности%202024.</w:t>
        </w:r>
        <w:r w:rsidRPr="00F90578">
          <w:rPr>
            <w:rStyle w:val="a5"/>
          </w:rPr>
          <w:t>pdf</w:t>
        </w:r>
      </w:hyperlink>
      <w:r w:rsidRPr="00F90578">
        <w:rPr>
          <w:rFonts w:eastAsiaTheme="minorEastAsia"/>
          <w:lang w:val="ru-RU" w:eastAsia="ru-RU"/>
        </w:rPr>
        <w:t xml:space="preserve"> (Дата обращения: 20.02.2025)</w:t>
      </w:r>
    </w:p>
    <w:p w14:paraId="687ECB06"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rPr>
        <w:lastRenderedPageBreak/>
        <w:t xml:space="preserve">Всероссийский конкурс сочинений «Без срока давности»: Сборник работ финалистов. – М.: МПГУ, 2021. - 223 с. </w:t>
      </w:r>
      <w:r w:rsidRPr="00F90578">
        <w:rPr>
          <w:rFonts w:eastAsiaTheme="minorEastAsia"/>
          <w:lang w:val="ru-RU" w:eastAsia="ru-RU"/>
        </w:rPr>
        <w:t>[Электронный ресурс]. – Режим доступа:</w:t>
      </w:r>
      <w:r w:rsidRPr="00F90578">
        <w:rPr>
          <w:lang w:val="ru-RU"/>
        </w:rPr>
        <w:t xml:space="preserve"> </w:t>
      </w:r>
      <w:hyperlink r:id="rId149" w:history="1">
        <w:r w:rsidRPr="00F90578">
          <w:rPr>
            <w:rStyle w:val="a5"/>
            <w:rFonts w:eastAsiaTheme="minorEastAsia"/>
            <w:lang w:eastAsia="ru-RU"/>
          </w:rPr>
          <w:t>https</w:t>
        </w:r>
        <w:r w:rsidRPr="00F90578">
          <w:rPr>
            <w:rStyle w:val="a5"/>
            <w:rFonts w:eastAsiaTheme="minorEastAsia"/>
            <w:lang w:val="ru-RU" w:eastAsia="ru-RU"/>
          </w:rPr>
          <w:t>://</w:t>
        </w:r>
        <w:r w:rsidRPr="00F90578">
          <w:rPr>
            <w:rStyle w:val="a5"/>
            <w:rFonts w:eastAsiaTheme="minorEastAsia"/>
            <w:lang w:eastAsia="ru-RU"/>
          </w:rPr>
          <w:t>memory</w:t>
        </w:r>
        <w:r w:rsidRPr="00F90578">
          <w:rPr>
            <w:rStyle w:val="a5"/>
            <w:rFonts w:eastAsiaTheme="minorEastAsia"/>
            <w:lang w:val="ru-RU" w:eastAsia="ru-RU"/>
          </w:rPr>
          <w:t>45.</w:t>
        </w:r>
        <w:r w:rsidRPr="00F90578">
          <w:rPr>
            <w:rStyle w:val="a5"/>
            <w:rFonts w:eastAsiaTheme="minorEastAsia"/>
            <w:lang w:eastAsia="ru-RU"/>
          </w:rPr>
          <w:t>su</w:t>
        </w:r>
        <w:r w:rsidRPr="00F90578">
          <w:rPr>
            <w:rStyle w:val="a5"/>
            <w:rFonts w:eastAsiaTheme="minorEastAsia"/>
            <w:lang w:val="ru-RU" w:eastAsia="ru-RU"/>
          </w:rPr>
          <w:t>/</w:t>
        </w:r>
        <w:r w:rsidRPr="00F90578">
          <w:rPr>
            <w:rStyle w:val="a5"/>
            <w:rFonts w:eastAsiaTheme="minorEastAsia"/>
            <w:lang w:eastAsia="ru-RU"/>
          </w:rPr>
          <w:t>image</w:t>
        </w:r>
        <w:r w:rsidRPr="00F90578">
          <w:rPr>
            <w:rStyle w:val="a5"/>
            <w:rFonts w:eastAsiaTheme="minorEastAsia"/>
            <w:lang w:val="ru-RU" w:eastAsia="ru-RU"/>
          </w:rPr>
          <w:t>/Сборники/Конкурс%20ВКС/Всероссийский%20конкурс%20сочинений%20_Без%20срока%20давности_%202021.</w:t>
        </w:r>
        <w:r w:rsidRPr="00F90578">
          <w:rPr>
            <w:rStyle w:val="a5"/>
            <w:rFonts w:eastAsiaTheme="minorEastAsia"/>
            <w:lang w:eastAsia="ru-RU"/>
          </w:rPr>
          <w:t>pdf</w:t>
        </w:r>
      </w:hyperlink>
      <w:r w:rsidRPr="00F90578">
        <w:rPr>
          <w:rFonts w:eastAsiaTheme="minorEastAsia"/>
          <w:lang w:val="ru-RU" w:eastAsia="ru-RU"/>
        </w:rPr>
        <w:t xml:space="preserve"> (Дата обращения: 20.02.2025)</w:t>
      </w:r>
    </w:p>
    <w:p w14:paraId="633F9605"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rPr>
        <w:t xml:space="preserve">Всероссийский конкурс сочинений «Без срока давности»: Сборник сочинений абсолютных победителей, призеров и победителей в номинациях / сост. А.А. Копачевская. – М.: МПГУ, 2022. – 268 с. </w:t>
      </w:r>
      <w:r w:rsidRPr="00F90578">
        <w:rPr>
          <w:rFonts w:eastAsiaTheme="minorEastAsia"/>
          <w:lang w:val="ru-RU" w:eastAsia="ru-RU"/>
        </w:rPr>
        <w:t>[Электронный ресурс]. – Режим доступа:</w:t>
      </w:r>
      <w:r w:rsidRPr="00F90578">
        <w:rPr>
          <w:lang w:val="ru-RU"/>
        </w:rPr>
        <w:t xml:space="preserve"> </w:t>
      </w:r>
      <w:hyperlink r:id="rId150" w:history="1">
        <w:r w:rsidRPr="00F90578">
          <w:rPr>
            <w:rStyle w:val="a5"/>
          </w:rPr>
          <w:t>https</w:t>
        </w:r>
        <w:r w:rsidRPr="00F90578">
          <w:rPr>
            <w:rStyle w:val="a5"/>
            <w:lang w:val="ru-RU"/>
          </w:rPr>
          <w:t>://</w:t>
        </w:r>
        <w:r w:rsidRPr="00F90578">
          <w:rPr>
            <w:rStyle w:val="a5"/>
          </w:rPr>
          <w:t>memory</w:t>
        </w:r>
        <w:r w:rsidRPr="00F90578">
          <w:rPr>
            <w:rStyle w:val="a5"/>
            <w:lang w:val="ru-RU"/>
          </w:rPr>
          <w:t>45.</w:t>
        </w:r>
        <w:r w:rsidRPr="00F90578">
          <w:rPr>
            <w:rStyle w:val="a5"/>
          </w:rPr>
          <w:t>su</w:t>
        </w:r>
        <w:r w:rsidRPr="00F90578">
          <w:rPr>
            <w:rStyle w:val="a5"/>
            <w:lang w:val="ru-RU"/>
          </w:rPr>
          <w:t>/</w:t>
        </w:r>
        <w:r w:rsidRPr="00F90578">
          <w:rPr>
            <w:rStyle w:val="a5"/>
          </w:rPr>
          <w:t>image</w:t>
        </w:r>
        <w:r w:rsidRPr="00F90578">
          <w:rPr>
            <w:rStyle w:val="a5"/>
            <w:lang w:val="ru-RU"/>
          </w:rPr>
          <w:t>/Сборники/Конкурс%20ВКС/Всероссийский%20конкурс%20сочинений%20_Без%20срока%20давности_%202022.</w:t>
        </w:r>
        <w:r w:rsidRPr="00F90578">
          <w:rPr>
            <w:rStyle w:val="a5"/>
          </w:rPr>
          <w:t>p</w:t>
        </w:r>
        <w:r w:rsidRPr="00F90578">
          <w:rPr>
            <w:rStyle w:val="a5"/>
            <w:lang w:val="ru-RU"/>
          </w:rPr>
          <w:t>.</w:t>
        </w:r>
        <w:r w:rsidRPr="00F90578">
          <w:rPr>
            <w:rStyle w:val="a5"/>
          </w:rPr>
          <w:t>pdf</w:t>
        </w:r>
      </w:hyperlink>
      <w:r w:rsidRPr="00F90578">
        <w:rPr>
          <w:rFonts w:eastAsiaTheme="minorEastAsia"/>
          <w:lang w:val="ru-RU" w:eastAsia="ru-RU"/>
        </w:rPr>
        <w:t xml:space="preserve"> (Дата обращения: 20.02.2025)</w:t>
      </w:r>
    </w:p>
    <w:p w14:paraId="196B2CC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rPr>
        <w:t xml:space="preserve">Всероссийский конкурс сочинений «Без срока давности»: сборник сочинений абсолютных победителей, призеров и победителей в номинациях / сост. Ю.Л. Кудрявцева. – М.: МПГУ, 2023. – 272 с. </w:t>
      </w:r>
      <w:r w:rsidRPr="00F90578">
        <w:rPr>
          <w:rFonts w:eastAsiaTheme="minorEastAsia"/>
          <w:lang w:val="ru-RU" w:eastAsia="ru-RU"/>
        </w:rPr>
        <w:t>[Электронный ресурс]. – Режим доступа:</w:t>
      </w:r>
      <w:r w:rsidRPr="00F90578">
        <w:rPr>
          <w:lang w:val="ru-RU"/>
        </w:rPr>
        <w:t xml:space="preserve"> </w:t>
      </w:r>
      <w:hyperlink r:id="rId151" w:history="1">
        <w:r w:rsidRPr="00F90578">
          <w:rPr>
            <w:rStyle w:val="a5"/>
          </w:rPr>
          <w:t>https</w:t>
        </w:r>
        <w:r w:rsidRPr="00F90578">
          <w:rPr>
            <w:rStyle w:val="a5"/>
            <w:lang w:val="ru-RU"/>
          </w:rPr>
          <w:t>://</w:t>
        </w:r>
        <w:r w:rsidRPr="00F90578">
          <w:rPr>
            <w:rStyle w:val="a5"/>
          </w:rPr>
          <w:t>memory</w:t>
        </w:r>
        <w:r w:rsidRPr="00F90578">
          <w:rPr>
            <w:rStyle w:val="a5"/>
            <w:lang w:val="ru-RU"/>
          </w:rPr>
          <w:t>45.</w:t>
        </w:r>
        <w:r w:rsidRPr="00F90578">
          <w:rPr>
            <w:rStyle w:val="a5"/>
          </w:rPr>
          <w:t>su</w:t>
        </w:r>
        <w:r w:rsidRPr="00F90578">
          <w:rPr>
            <w:rStyle w:val="a5"/>
            <w:lang w:val="ru-RU"/>
          </w:rPr>
          <w:t>/</w:t>
        </w:r>
        <w:r w:rsidRPr="00F90578">
          <w:rPr>
            <w:rStyle w:val="a5"/>
          </w:rPr>
          <w:t>image</w:t>
        </w:r>
        <w:r w:rsidRPr="00F90578">
          <w:rPr>
            <w:rStyle w:val="a5"/>
            <w:lang w:val="ru-RU"/>
          </w:rPr>
          <w:t>/Сборники/Конкурс%20ВКС/Всероссийский%20конкурс%20сочинений%20_Без%20срока%20давности_%202023.</w:t>
        </w:r>
        <w:r w:rsidRPr="00F90578">
          <w:rPr>
            <w:rStyle w:val="a5"/>
          </w:rPr>
          <w:t>pdf</w:t>
        </w:r>
      </w:hyperlink>
      <w:r w:rsidRPr="00F90578">
        <w:rPr>
          <w:rFonts w:eastAsiaTheme="minorEastAsia"/>
          <w:lang w:val="ru-RU" w:eastAsia="ru-RU"/>
        </w:rPr>
        <w:t xml:space="preserve"> (Дата обращения: 20.02.2025)</w:t>
      </w:r>
    </w:p>
    <w:p w14:paraId="3FA1F53C" w14:textId="548E49BF"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rPr>
        <w:t xml:space="preserve">Всероссийский конкурс сочинений «Без срока давности»: сборник сочинений абсолютных победителей, призёров и победителей в номинациях / сост. Ю.Л. Кудрявцева. – М.: МПГУ, 2024. – 267 с. </w:t>
      </w:r>
      <w:r w:rsidRPr="00F90578">
        <w:rPr>
          <w:rFonts w:eastAsiaTheme="minorEastAsia"/>
          <w:lang w:val="ru-RU" w:eastAsia="ru-RU"/>
        </w:rPr>
        <w:t>[Электронный ресурс]. – Режим доступа:</w:t>
      </w:r>
      <w:r w:rsidRPr="00F90578">
        <w:rPr>
          <w:lang w:val="ru-RU"/>
        </w:rPr>
        <w:t xml:space="preserve"> </w:t>
      </w:r>
      <w:hyperlink r:id="rId152" w:history="1">
        <w:r w:rsidRPr="00F90578">
          <w:rPr>
            <w:rStyle w:val="a5"/>
          </w:rPr>
          <w:t>https</w:t>
        </w:r>
        <w:r w:rsidRPr="00F90578">
          <w:rPr>
            <w:rStyle w:val="a5"/>
            <w:lang w:val="ru-RU"/>
          </w:rPr>
          <w:t>://</w:t>
        </w:r>
        <w:r w:rsidRPr="00F90578">
          <w:rPr>
            <w:rStyle w:val="a5"/>
          </w:rPr>
          <w:t>memory</w:t>
        </w:r>
        <w:r w:rsidRPr="00F90578">
          <w:rPr>
            <w:rStyle w:val="a5"/>
            <w:lang w:val="ru-RU"/>
          </w:rPr>
          <w:t>45.</w:t>
        </w:r>
        <w:r w:rsidRPr="00F90578">
          <w:rPr>
            <w:rStyle w:val="a5"/>
          </w:rPr>
          <w:t>su</w:t>
        </w:r>
        <w:r w:rsidRPr="00F90578">
          <w:rPr>
            <w:rStyle w:val="a5"/>
            <w:lang w:val="ru-RU"/>
          </w:rPr>
          <w:t>/</w:t>
        </w:r>
        <w:r w:rsidRPr="00F90578">
          <w:rPr>
            <w:rStyle w:val="a5"/>
          </w:rPr>
          <w:t>image</w:t>
        </w:r>
        <w:r w:rsidRPr="00F90578">
          <w:rPr>
            <w:rStyle w:val="a5"/>
            <w:lang w:val="ru-RU"/>
          </w:rPr>
          <w:t>/Сборники/Конкурс%20ВКС/Всероссийский%20конкурс%20сочинений%20_Без%20срока%20давности_%202024.</w:t>
        </w:r>
        <w:r w:rsidRPr="00F90578">
          <w:rPr>
            <w:rStyle w:val="a5"/>
          </w:rPr>
          <w:t>p</w:t>
        </w:r>
        <w:r w:rsidRPr="00F90578">
          <w:rPr>
            <w:rStyle w:val="a5"/>
            <w:lang w:val="ru-RU"/>
          </w:rPr>
          <w:t>.</w:t>
        </w:r>
        <w:r w:rsidRPr="00F90578">
          <w:rPr>
            <w:rStyle w:val="a5"/>
          </w:rPr>
          <w:t>pdf</w:t>
        </w:r>
      </w:hyperlink>
      <w:r w:rsidRPr="00F90578">
        <w:rPr>
          <w:rFonts w:eastAsiaTheme="minorEastAsia"/>
          <w:lang w:val="ru-RU" w:eastAsia="ru-RU"/>
        </w:rPr>
        <w:t xml:space="preserve"> (Дата обращения: 20.02.2025)</w:t>
      </w:r>
    </w:p>
    <w:p w14:paraId="71AFF78E" w14:textId="67548952" w:rsidR="002749F1" w:rsidRPr="00F90578" w:rsidRDefault="002749F1" w:rsidP="002749F1">
      <w:pPr>
        <w:pStyle w:val="af"/>
        <w:numPr>
          <w:ilvl w:val="0"/>
          <w:numId w:val="23"/>
        </w:numPr>
        <w:suppressAutoHyphens w:val="0"/>
        <w:spacing w:after="0" w:line="360" w:lineRule="auto"/>
        <w:ind w:leftChars="0" w:left="0" w:right="0" w:firstLineChars="0" w:firstLine="0"/>
        <w:outlineLvl w:val="9"/>
        <w:rPr>
          <w:lang w:val="ru-RU"/>
        </w:rPr>
      </w:pPr>
      <w:r w:rsidRPr="00F90578">
        <w:rPr>
          <w:lang w:val="ru-RU"/>
        </w:rPr>
        <w:t xml:space="preserve">Международный конкурс сочинений «Без срока давности»: сборник сочинений абсолютных победителей, призёров и победителей в номинациях / [сост. Ю. Л. Кудрявцева]. – </w:t>
      </w:r>
      <w:proofErr w:type="gramStart"/>
      <w:r w:rsidRPr="00F90578">
        <w:rPr>
          <w:lang w:val="ru-RU"/>
        </w:rPr>
        <w:t>Москва :</w:t>
      </w:r>
      <w:proofErr w:type="gramEnd"/>
      <w:r w:rsidRPr="00F90578">
        <w:rPr>
          <w:lang w:val="ru-RU"/>
        </w:rPr>
        <w:t xml:space="preserve"> МПГУ, 2025. – 336 с.</w:t>
      </w:r>
      <w:r w:rsidRPr="00F90578">
        <w:rPr>
          <w:rFonts w:eastAsiaTheme="minorEastAsia"/>
          <w:lang w:val="ru-RU" w:eastAsia="ru-RU"/>
        </w:rPr>
        <w:t xml:space="preserve"> [Электронный </w:t>
      </w:r>
      <w:r w:rsidRPr="00F90578">
        <w:rPr>
          <w:rFonts w:eastAsiaTheme="minorEastAsia"/>
          <w:lang w:val="ru-RU" w:eastAsia="ru-RU"/>
        </w:rPr>
        <w:lastRenderedPageBreak/>
        <w:t>ресурс]. – Режим доступа: https://memory45.su/image/Без%20срока%20давности%20Международный%20КС-2025.pdf (Дата обращения: 20.02.2025)</w:t>
      </w:r>
    </w:p>
    <w:p w14:paraId="3124FAFD" w14:textId="321BFFA0" w:rsidR="002749F1" w:rsidRPr="00F90578" w:rsidRDefault="002749F1" w:rsidP="005A1A37">
      <w:pPr>
        <w:pStyle w:val="af"/>
        <w:numPr>
          <w:ilvl w:val="0"/>
          <w:numId w:val="23"/>
        </w:numPr>
        <w:suppressAutoHyphens w:val="0"/>
        <w:spacing w:after="0" w:line="360" w:lineRule="auto"/>
        <w:ind w:leftChars="0" w:left="0" w:right="0" w:firstLineChars="0" w:firstLine="0"/>
        <w:outlineLvl w:val="9"/>
        <w:rPr>
          <w:lang w:val="ru-RU"/>
        </w:rPr>
      </w:pPr>
      <w:r w:rsidRPr="00F90578">
        <w:rPr>
          <w:lang w:val="ru-RU"/>
        </w:rPr>
        <w:t xml:space="preserve">Сборник сочинений победителей и призеров регионального этапа Международного конкурса сочинений «Без срока давности» зарубежных участников и обучающихся заграншкол МИД России / [сост. Ю. Л. Кудрявцева]. [Электронное издание сетевого распространения]. – </w:t>
      </w:r>
      <w:proofErr w:type="gramStart"/>
      <w:r w:rsidRPr="00F90578">
        <w:rPr>
          <w:lang w:val="ru-RU"/>
        </w:rPr>
        <w:t>Москва :</w:t>
      </w:r>
      <w:proofErr w:type="gramEnd"/>
      <w:r w:rsidRPr="00F90578">
        <w:rPr>
          <w:lang w:val="ru-RU"/>
        </w:rPr>
        <w:t xml:space="preserve"> МПГУ, 2025. – 110 с.</w:t>
      </w:r>
      <w:r w:rsidR="005A1A37" w:rsidRPr="00F90578">
        <w:rPr>
          <w:rFonts w:eastAsiaTheme="minorEastAsia"/>
          <w:lang w:val="ru-RU" w:eastAsia="ru-RU"/>
        </w:rPr>
        <w:t xml:space="preserve"> [Электронный ресурс]. – Режим доступа: </w:t>
      </w:r>
      <w:hyperlink r:id="rId153" w:history="1">
        <w:r w:rsidR="005A1A37" w:rsidRPr="00F90578">
          <w:rPr>
            <w:rStyle w:val="a5"/>
            <w:rFonts w:eastAsiaTheme="minorEastAsia"/>
            <w:lang w:val="ru-RU" w:eastAsia="ru-RU"/>
          </w:rPr>
          <w:t>https://memory45.su/image/Сборник%20сочинений%20зарубежных%20участников.pdf</w:t>
        </w:r>
      </w:hyperlink>
      <w:r w:rsidR="005A1A37" w:rsidRPr="00F90578">
        <w:rPr>
          <w:rFonts w:eastAsiaTheme="minorEastAsia"/>
          <w:lang w:val="ru-RU" w:eastAsia="ru-RU"/>
        </w:rPr>
        <w:t xml:space="preserve"> (Дата обращения: 20.02.2025)</w:t>
      </w:r>
    </w:p>
    <w:p w14:paraId="4349CCF2"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rPr>
        <w:t xml:space="preserve">Всероссийский фестиваль музеев образовательных организаций «Без срока давности»: альбом-каталог абсолютных победителей, призеров и победителей в номинациях Всероссийского фестиваля музейных экспозиций образовательных организаций «Без срока давности» / сост.: А.А. Копачевская, В.В. Черемухин. – М.: МПГУ, 2022. - 95 с. </w:t>
      </w:r>
      <w:r w:rsidRPr="00F90578">
        <w:rPr>
          <w:rFonts w:eastAsiaTheme="minorEastAsia"/>
          <w:lang w:val="ru-RU" w:eastAsia="ru-RU"/>
        </w:rPr>
        <w:t>[Электронный ресурс]. – Режим доступа:</w:t>
      </w:r>
      <w:r w:rsidRPr="00F90578">
        <w:rPr>
          <w:lang w:val="ru-RU"/>
        </w:rPr>
        <w:t xml:space="preserve"> </w:t>
      </w:r>
      <w:hyperlink r:id="rId154" w:history="1">
        <w:r w:rsidRPr="00F90578">
          <w:rPr>
            <w:rStyle w:val="a5"/>
          </w:rPr>
          <w:t>https</w:t>
        </w:r>
        <w:r w:rsidRPr="00F90578">
          <w:rPr>
            <w:rStyle w:val="a5"/>
            <w:lang w:val="ru-RU"/>
          </w:rPr>
          <w:t>://</w:t>
        </w:r>
        <w:r w:rsidRPr="00F90578">
          <w:rPr>
            <w:rStyle w:val="a5"/>
          </w:rPr>
          <w:t>memory</w:t>
        </w:r>
        <w:r w:rsidRPr="00F90578">
          <w:rPr>
            <w:rStyle w:val="a5"/>
            <w:lang w:val="ru-RU"/>
          </w:rPr>
          <w:t>45.</w:t>
        </w:r>
        <w:r w:rsidRPr="00F90578">
          <w:rPr>
            <w:rStyle w:val="a5"/>
          </w:rPr>
          <w:t>su</w:t>
        </w:r>
        <w:r w:rsidRPr="00F90578">
          <w:rPr>
            <w:rStyle w:val="a5"/>
            <w:lang w:val="ru-RU"/>
          </w:rPr>
          <w:t>/</w:t>
        </w:r>
        <w:r w:rsidRPr="00F90578">
          <w:rPr>
            <w:rStyle w:val="a5"/>
          </w:rPr>
          <w:t>image</w:t>
        </w:r>
        <w:r w:rsidRPr="00F90578">
          <w:rPr>
            <w:rStyle w:val="a5"/>
            <w:lang w:val="ru-RU"/>
          </w:rPr>
          <w:t>/Сборники/Конкурс%20ФМ/Всероссийский%20фестиваль%20музейных%20экспозиций%20_Без%20срока%20давности_%202022%20.</w:t>
        </w:r>
        <w:r w:rsidRPr="00F90578">
          <w:rPr>
            <w:rStyle w:val="a5"/>
          </w:rPr>
          <w:t>pdf</w:t>
        </w:r>
      </w:hyperlink>
      <w:r w:rsidRPr="00F90578">
        <w:rPr>
          <w:rFonts w:eastAsiaTheme="minorEastAsia"/>
          <w:lang w:val="ru-RU" w:eastAsia="ru-RU"/>
        </w:rPr>
        <w:t xml:space="preserve"> (Дата обращения: 20.02.2025)</w:t>
      </w:r>
    </w:p>
    <w:p w14:paraId="01484B11"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rPr>
        <w:t xml:space="preserve">Всероссийский фестиваль музеев образовательных организаций «Без срока давности»: альбом-каталог абсолютных победителей, призеров и победителей в номинациях Всероссийского фестиваля музейных экспозиций образовательных организаций «Без срока давности» / сост. А.А. Копачевская. – М.: МПГУ, 2023. – 106 с. </w:t>
      </w:r>
      <w:r w:rsidRPr="00F90578">
        <w:rPr>
          <w:rFonts w:eastAsiaTheme="minorEastAsia"/>
          <w:lang w:val="ru-RU" w:eastAsia="ru-RU"/>
        </w:rPr>
        <w:t>[Электронный ресурс]. – Режим доступа:</w:t>
      </w:r>
      <w:r w:rsidRPr="00F90578">
        <w:rPr>
          <w:lang w:val="ru-RU"/>
        </w:rPr>
        <w:t xml:space="preserve"> </w:t>
      </w:r>
      <w:hyperlink r:id="rId155" w:history="1">
        <w:r w:rsidRPr="00F90578">
          <w:rPr>
            <w:rStyle w:val="a5"/>
          </w:rPr>
          <w:t>https</w:t>
        </w:r>
        <w:r w:rsidRPr="00F90578">
          <w:rPr>
            <w:rStyle w:val="a5"/>
            <w:lang w:val="ru-RU"/>
          </w:rPr>
          <w:t>://</w:t>
        </w:r>
        <w:r w:rsidRPr="00F90578">
          <w:rPr>
            <w:rStyle w:val="a5"/>
          </w:rPr>
          <w:t>memory</w:t>
        </w:r>
        <w:r w:rsidRPr="00F90578">
          <w:rPr>
            <w:rStyle w:val="a5"/>
            <w:lang w:val="ru-RU"/>
          </w:rPr>
          <w:t>45.</w:t>
        </w:r>
        <w:r w:rsidRPr="00F90578">
          <w:rPr>
            <w:rStyle w:val="a5"/>
          </w:rPr>
          <w:t>su</w:t>
        </w:r>
        <w:r w:rsidRPr="00F90578">
          <w:rPr>
            <w:rStyle w:val="a5"/>
            <w:lang w:val="ru-RU"/>
          </w:rPr>
          <w:t>/</w:t>
        </w:r>
        <w:r w:rsidRPr="00F90578">
          <w:rPr>
            <w:rStyle w:val="a5"/>
          </w:rPr>
          <w:t>image</w:t>
        </w:r>
        <w:r w:rsidRPr="00F90578">
          <w:rPr>
            <w:rStyle w:val="a5"/>
            <w:lang w:val="ru-RU"/>
          </w:rPr>
          <w:t>/Сборники/Конкурс%20ФМ/Всероссийский%20фестиваль%20музейных%20экспозиций%20_Без%20срока%20давности_%202023%20.</w:t>
        </w:r>
        <w:r w:rsidRPr="00F90578">
          <w:rPr>
            <w:rStyle w:val="a5"/>
          </w:rPr>
          <w:t>pdf</w:t>
        </w:r>
      </w:hyperlink>
      <w:r w:rsidRPr="00F90578">
        <w:rPr>
          <w:rFonts w:eastAsiaTheme="minorEastAsia"/>
          <w:lang w:val="ru-RU" w:eastAsia="ru-RU"/>
        </w:rPr>
        <w:t xml:space="preserve"> (Дата обращения: 20.02.2025)</w:t>
      </w:r>
    </w:p>
    <w:p w14:paraId="4D7474E9" w14:textId="67D4170F"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rPr>
        <w:t xml:space="preserve">Всероссийский фестиваль музеев образовательных организаций «Без срока давности»: Альбом-каталог абсолютных победителей, призёров и победителей в номинациях Всероссийского фестиваля музейных экспозиций </w:t>
      </w:r>
      <w:r w:rsidRPr="00F90578">
        <w:rPr>
          <w:lang w:val="ru-RU"/>
        </w:rPr>
        <w:lastRenderedPageBreak/>
        <w:t xml:space="preserve">образовательных организаций «Без срока давности» / [сост.: В.В. Черемухин, А. А. Копачевская]. – М.: ФГБОУ ВО «МПГУ», 2024. – 100 с. </w:t>
      </w:r>
      <w:r w:rsidRPr="00F90578">
        <w:rPr>
          <w:rFonts w:eastAsiaTheme="minorEastAsia"/>
          <w:lang w:val="ru-RU" w:eastAsia="ru-RU"/>
        </w:rPr>
        <w:t>[Электронный ресурс]. – Режим доступа:</w:t>
      </w:r>
      <w:r w:rsidRPr="00F90578">
        <w:rPr>
          <w:lang w:val="ru-RU"/>
        </w:rPr>
        <w:t xml:space="preserve"> </w:t>
      </w:r>
      <w:hyperlink r:id="rId156" w:history="1">
        <w:r w:rsidRPr="00F90578">
          <w:rPr>
            <w:rStyle w:val="a5"/>
          </w:rPr>
          <w:t>https</w:t>
        </w:r>
        <w:r w:rsidRPr="00F90578">
          <w:rPr>
            <w:rStyle w:val="a5"/>
            <w:lang w:val="ru-RU"/>
          </w:rPr>
          <w:t>://</w:t>
        </w:r>
        <w:r w:rsidRPr="00F90578">
          <w:rPr>
            <w:rStyle w:val="a5"/>
          </w:rPr>
          <w:t>memory</w:t>
        </w:r>
        <w:r w:rsidRPr="00F90578">
          <w:rPr>
            <w:rStyle w:val="a5"/>
            <w:lang w:val="ru-RU"/>
          </w:rPr>
          <w:t>45.</w:t>
        </w:r>
        <w:r w:rsidRPr="00F90578">
          <w:rPr>
            <w:rStyle w:val="a5"/>
          </w:rPr>
          <w:t>su</w:t>
        </w:r>
        <w:r w:rsidRPr="00F90578">
          <w:rPr>
            <w:rStyle w:val="a5"/>
            <w:lang w:val="ru-RU"/>
          </w:rPr>
          <w:t>/</w:t>
        </w:r>
        <w:r w:rsidRPr="00F90578">
          <w:rPr>
            <w:rStyle w:val="a5"/>
          </w:rPr>
          <w:t>image</w:t>
        </w:r>
        <w:r w:rsidRPr="00F90578">
          <w:rPr>
            <w:rStyle w:val="a5"/>
            <w:lang w:val="ru-RU"/>
          </w:rPr>
          <w:t>/Сборники/Конкурс%20ФМ/Альбом%20ФМ_2024.</w:t>
        </w:r>
        <w:r w:rsidRPr="00F90578">
          <w:rPr>
            <w:rStyle w:val="a5"/>
          </w:rPr>
          <w:t>pdf</w:t>
        </w:r>
      </w:hyperlink>
      <w:r w:rsidRPr="00F90578">
        <w:rPr>
          <w:rFonts w:eastAsiaTheme="minorEastAsia"/>
          <w:lang w:val="ru-RU" w:eastAsia="ru-RU"/>
        </w:rPr>
        <w:t xml:space="preserve"> (Дата обращения: 20.02.2025)</w:t>
      </w:r>
    </w:p>
    <w:p w14:paraId="4E859050" w14:textId="7573BDA9" w:rsidR="002749F1" w:rsidRPr="00F90578" w:rsidRDefault="00E86ED5" w:rsidP="00E86ED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rFonts w:eastAsiaTheme="minorEastAsia"/>
          <w:lang w:val="ru-RU" w:eastAsia="ru-RU"/>
        </w:rPr>
        <w:t xml:space="preserve">Альбом-каталог абсолютных победителей, призёров и победителей в номинациях Всероссийского фестиваля музейных экспозиций образовательных организаций «БЕЗ СРОКА ДАВНОСТИ» / [сост. В. В. Черемухин]. – </w:t>
      </w:r>
      <w:proofErr w:type="gramStart"/>
      <w:r w:rsidRPr="00F90578">
        <w:rPr>
          <w:rFonts w:eastAsiaTheme="minorEastAsia"/>
          <w:lang w:val="ru-RU" w:eastAsia="ru-RU"/>
        </w:rPr>
        <w:t>Москва :</w:t>
      </w:r>
      <w:proofErr w:type="gramEnd"/>
      <w:r w:rsidRPr="00F90578">
        <w:rPr>
          <w:rFonts w:eastAsiaTheme="minorEastAsia"/>
          <w:lang w:val="ru-RU" w:eastAsia="ru-RU"/>
        </w:rPr>
        <w:t xml:space="preserve"> МПГУ, 2025. – 100 с. [Электронный ресурс]. – Режим доступа:</w:t>
      </w:r>
      <w:r w:rsidRPr="00F90578">
        <w:rPr>
          <w:lang w:val="ru-RU"/>
        </w:rPr>
        <w:t xml:space="preserve">  </w:t>
      </w:r>
      <w:hyperlink r:id="rId157" w:history="1">
        <w:r w:rsidRPr="00F90578">
          <w:rPr>
            <w:rStyle w:val="a5"/>
            <w:lang w:val="ru-RU"/>
          </w:rPr>
          <w:t>https://memory45.su/image/Сборники/!B021_Альбом_Без_срока_давности_2025press.pdf</w:t>
        </w:r>
      </w:hyperlink>
      <w:r w:rsidRPr="00F90578">
        <w:rPr>
          <w:lang w:val="ru-RU"/>
        </w:rPr>
        <w:t xml:space="preserve"> </w:t>
      </w:r>
      <w:r w:rsidRPr="00F90578">
        <w:rPr>
          <w:rFonts w:eastAsiaTheme="minorEastAsia"/>
          <w:lang w:val="ru-RU" w:eastAsia="ru-RU"/>
        </w:rPr>
        <w:t>(Дата обращения: 20.02.2025)</w:t>
      </w:r>
    </w:p>
    <w:p w14:paraId="07B5EF28"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eastAsia="ru-RU"/>
        </w:rPr>
        <w:t>Воскобойников В.М., Никольский Б.Н., Надеждина Н.А. Рассказы о юных героях. – М.: Махаон, 2016. – 144 с.</w:t>
      </w:r>
    </w:p>
    <w:p w14:paraId="69A48EAC"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eastAsia="ru-RU"/>
        </w:rPr>
        <w:t>Гаврилов Л.Н. Ленькина война. – СПб.: Мир детства, 2019. – 135 с.</w:t>
      </w:r>
    </w:p>
    <w:p w14:paraId="69023EB7"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eastAsia="ru-RU"/>
        </w:rPr>
      </w:pPr>
      <w:proofErr w:type="gramStart"/>
      <w:r w:rsidRPr="00F90578">
        <w:rPr>
          <w:rFonts w:eastAsiaTheme="minorEastAsia"/>
          <w:lang w:val="ru-RU" w:eastAsia="ru-RU"/>
        </w:rPr>
        <w:t>Говорят</w:t>
      </w:r>
      <w:proofErr w:type="gramEnd"/>
      <w:r w:rsidRPr="00F90578">
        <w:rPr>
          <w:rFonts w:eastAsiaTheme="minorEastAsia"/>
          <w:lang w:val="ru-RU" w:eastAsia="ru-RU"/>
        </w:rPr>
        <w:t xml:space="preserve"> дети войны: сб. воспоминаний /сост.: А. В. Гольцова]. </w:t>
      </w:r>
      <w:r w:rsidRPr="00F90578">
        <w:rPr>
          <w:rFonts w:eastAsiaTheme="minorEastAsia"/>
          <w:lang w:eastAsia="ru-RU"/>
        </w:rPr>
        <w:t>Орел., Орловская правда, 2005. 199 с.</w:t>
      </w:r>
    </w:p>
    <w:p w14:paraId="162CD158"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eastAsia="ru-RU"/>
        </w:rPr>
        <w:t>Давидзон Я.Б. Орлята партизанских лесов: Очерки. – Киев: Веселка, 1984. – 127 с.</w:t>
      </w:r>
    </w:p>
    <w:p w14:paraId="5067CECC"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eastAsia="ru-RU"/>
        </w:rPr>
        <w:t>Дети военной поры / сост. Э. Максимова. – М.: Политиздат, 1984. – 352 с.</w:t>
      </w:r>
    </w:p>
    <w:p w14:paraId="397539EF"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eastAsia="ru-RU"/>
        </w:rPr>
        <w:t>Дети войны. Страницы военного детства. Сборник воспоминаний жителей Орловского края. – М.; Орел: Голос-Пресс, Новое время, 2015. – 200 с.</w:t>
      </w:r>
    </w:p>
    <w:p w14:paraId="613C46C9"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eastAsia="ru-RU"/>
        </w:rPr>
        <w:t>Дети войны: народная книга памяти / сост. В. Шервуд. – М.: АСТ, 2015. – 975 с.</w:t>
      </w:r>
    </w:p>
    <w:p w14:paraId="6074795D"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eastAsia="ru-RU"/>
        </w:rPr>
      </w:pPr>
      <w:r w:rsidRPr="00F90578">
        <w:rPr>
          <w:lang w:val="ru-RU" w:eastAsia="ru-RU"/>
        </w:rPr>
        <w:t xml:space="preserve">Детская книга войны. Дневники 1941–1945. – М.: Аргументы и факты: АИФ. </w:t>
      </w:r>
      <w:r w:rsidRPr="00F90578">
        <w:rPr>
          <w:lang w:eastAsia="ru-RU"/>
        </w:rPr>
        <w:t>Доброе сердце, 2015. – 527 с.</w:t>
      </w:r>
    </w:p>
    <w:p w14:paraId="6F60D7A6"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eastAsia="ru-RU"/>
        </w:rPr>
        <w:t>Дроботов В. Босоногий гарнизон: докум. повесть. – Волгоград: Издатель, 2004. – 95 с.</w:t>
      </w:r>
    </w:p>
    <w:p w14:paraId="713DE699"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eastAsia="ru-RU"/>
        </w:rPr>
        <w:lastRenderedPageBreak/>
        <w:t>Жариков А.Д. Повесть о маленьком сержанте. – Донецк: Донбасс, 1987. – 63 с.</w:t>
      </w:r>
    </w:p>
    <w:p w14:paraId="6EC47FF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eastAsia="ru-RU"/>
        </w:rPr>
        <w:t>Зиланов В.К., Луговская А.А. Дети войны о войне. – М.: Алгоритм, 2022. – 494 с.</w:t>
      </w:r>
    </w:p>
    <w:p w14:paraId="036E9887"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eastAsia="ru-RU"/>
        </w:rPr>
        <w:t>Иваненко О.Д. Родные дети. – М.; Л.: Детгиз, 1953. – 216 с.</w:t>
      </w:r>
    </w:p>
    <w:p w14:paraId="44DE2C83"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eastAsia="ru-RU"/>
        </w:rPr>
      </w:pPr>
      <w:r w:rsidRPr="00F90578">
        <w:rPr>
          <w:lang w:val="ru-RU" w:eastAsia="ru-RU"/>
        </w:rPr>
        <w:t xml:space="preserve">Иванов В.П. Мальчишки в бескозырках: Записки нахимовца. </w:t>
      </w:r>
      <w:r w:rsidRPr="00F90578">
        <w:rPr>
          <w:lang w:eastAsia="ru-RU"/>
        </w:rPr>
        <w:t>М.: Современник, 1986. 270 с.</w:t>
      </w:r>
    </w:p>
    <w:p w14:paraId="1A5E83A5"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eastAsia="ru-RU"/>
        </w:rPr>
      </w:pPr>
      <w:r w:rsidRPr="00F90578">
        <w:rPr>
          <w:lang w:val="ru-RU" w:eastAsia="ru-RU"/>
        </w:rPr>
        <w:t xml:space="preserve">Кирий И.И. Пусть не падают звезды: документальная повесть. </w:t>
      </w:r>
      <w:r w:rsidRPr="00F90578">
        <w:rPr>
          <w:lang w:eastAsia="ru-RU"/>
        </w:rPr>
        <w:t xml:space="preserve">М.: Молодая гвардия, 1988. 95 с. </w:t>
      </w:r>
    </w:p>
    <w:p w14:paraId="36ED138E"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Костюковский Б.А. Жизнь как она есть. </w:t>
      </w:r>
      <w:r w:rsidRPr="00F90578">
        <w:rPr>
          <w:lang w:eastAsia="ru-RU"/>
        </w:rPr>
        <w:t>М.: Детская литература, 1973. 205 с.</w:t>
      </w:r>
    </w:p>
    <w:p w14:paraId="4013F46B"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Логвиненко И.М. Багряные зори: документальная повесть. </w:t>
      </w:r>
      <w:r w:rsidRPr="00F90578">
        <w:rPr>
          <w:lang w:eastAsia="ru-RU"/>
        </w:rPr>
        <w:t>М.: Детская литература, 1972. 160 с.</w:t>
      </w:r>
    </w:p>
    <w:p w14:paraId="589491CC"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Мартынов М.М., Эвентов А.М. Подпольный госпиталь: документальная повесть. </w:t>
      </w:r>
      <w:proofErr w:type="gramStart"/>
      <w:r w:rsidRPr="00F90578">
        <w:rPr>
          <w:lang w:eastAsia="ru-RU"/>
        </w:rPr>
        <w:t>Тула :</w:t>
      </w:r>
      <w:proofErr w:type="gramEnd"/>
      <w:r w:rsidRPr="00F90578">
        <w:rPr>
          <w:lang w:eastAsia="ru-RU"/>
        </w:rPr>
        <w:t xml:space="preserve"> Приокское кн. изд-во, 1964. 167 с.</w:t>
      </w:r>
    </w:p>
    <w:p w14:paraId="56AA32A6"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Медаль за бой, медаль за труд: сб.: в 2 кн. М.: Молодая гвардия. Кн. 1. 1970. 206 с. Кн. 2. </w:t>
      </w:r>
      <w:r w:rsidRPr="00F90578">
        <w:rPr>
          <w:lang w:eastAsia="ru-RU"/>
        </w:rPr>
        <w:t>1975. 236 с.</w:t>
      </w:r>
    </w:p>
    <w:p w14:paraId="5A65E797"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t>Медведев Н.Е. Орлята Благовского леса: документальная повесть. М.: Изд-во ДОСААФ, 1969. 96 с.</w:t>
      </w:r>
    </w:p>
    <w:p w14:paraId="12726B2B"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Мельников И.К. Им не вручали повесток…: сб. докум. рассказов и повестей о детях-героях Великой Отечественной войны 1941–1945 годов. </w:t>
      </w:r>
      <w:r w:rsidRPr="00F90578">
        <w:rPr>
          <w:lang w:eastAsia="ru-RU"/>
        </w:rPr>
        <w:t>М.: Вече, 2004. 320 с.</w:t>
      </w:r>
    </w:p>
    <w:p w14:paraId="4A8605E5"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Мельников И.К. Сыновья уходят в бой: докум. роман. </w:t>
      </w:r>
      <w:r w:rsidRPr="00F90578">
        <w:rPr>
          <w:lang w:eastAsia="ru-RU"/>
        </w:rPr>
        <w:t>Симферополь: Бизнес-Информ, 2004. 384 с.</w:t>
      </w:r>
    </w:p>
    <w:p w14:paraId="129D01A7"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Новиков В.С. Блокада снится мне ночами: воспоминания: рисунки автора. </w:t>
      </w:r>
      <w:r w:rsidRPr="00F90578">
        <w:rPr>
          <w:lang w:eastAsia="ru-RU"/>
        </w:rPr>
        <w:t>СПб.: Детское время, 2018. 207 с.</w:t>
      </w:r>
    </w:p>
    <w:p w14:paraId="2C5526E1"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Семин В.Н. Нагрудный знак «</w:t>
      </w:r>
      <w:r w:rsidRPr="00F90578">
        <w:rPr>
          <w:lang w:eastAsia="ru-RU"/>
        </w:rPr>
        <w:t>OST</w:t>
      </w:r>
      <w:r w:rsidRPr="00F90578">
        <w:rPr>
          <w:lang w:val="ru-RU" w:eastAsia="ru-RU"/>
        </w:rPr>
        <w:t xml:space="preserve">». Ростов н/Д: Кн. изд-во, 1991. </w:t>
      </w:r>
      <w:r w:rsidRPr="00F90578">
        <w:rPr>
          <w:lang w:eastAsia="ru-RU"/>
        </w:rPr>
        <w:t>448 с.</w:t>
      </w:r>
    </w:p>
    <w:p w14:paraId="59C15CF4"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Симонова Л.С. Орден в твоем доме. </w:t>
      </w:r>
      <w:r w:rsidRPr="00F90578">
        <w:rPr>
          <w:lang w:eastAsia="ru-RU"/>
        </w:rPr>
        <w:t>М.: Детская литература, 1987. 174 с.</w:t>
      </w:r>
    </w:p>
    <w:p w14:paraId="6A17E6F6"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Скачков В.Н. Сталинградский Гаврош: докум. повесть. </w:t>
      </w:r>
      <w:r w:rsidRPr="00F90578">
        <w:rPr>
          <w:lang w:eastAsia="ru-RU"/>
        </w:rPr>
        <w:t>Волгоград: Издатель, 2005. 63 с.</w:t>
      </w:r>
    </w:p>
    <w:p w14:paraId="320461E8"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lastRenderedPageBreak/>
        <w:t>Солодов А.С. Девочка с косичками. М.: Изд-во ДОСААФ, 1975. 127 с.</w:t>
      </w:r>
    </w:p>
    <w:p w14:paraId="6D2CC264"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t>Солодов А.С. Красные тюльпаны: документальная повесть. М.: Изд-во ДОСААФ, 1981. 126 с.</w:t>
      </w:r>
    </w:p>
    <w:p w14:paraId="692A709C"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Сорокина Л.П. Дети Сталинграда: документальная повесть. Волгоград: </w:t>
      </w:r>
      <w:proofErr w:type="gramStart"/>
      <w:r w:rsidRPr="00F90578">
        <w:rPr>
          <w:lang w:val="ru-RU" w:eastAsia="ru-RU"/>
        </w:rPr>
        <w:t>Нижне-Волжское</w:t>
      </w:r>
      <w:proofErr w:type="gramEnd"/>
      <w:r w:rsidRPr="00F90578">
        <w:rPr>
          <w:lang w:val="ru-RU" w:eastAsia="ru-RU"/>
        </w:rPr>
        <w:t xml:space="preserve"> книжное изд-во, 1983. </w:t>
      </w:r>
      <w:r w:rsidRPr="00F90578">
        <w:rPr>
          <w:lang w:eastAsia="ru-RU"/>
        </w:rPr>
        <w:t>143 с.</w:t>
      </w:r>
    </w:p>
    <w:p w14:paraId="1C2EFB4C"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Стояли со взрослыми рядом: сб. докум. очерков. </w:t>
      </w:r>
      <w:r w:rsidRPr="00F90578">
        <w:rPr>
          <w:lang w:eastAsia="ru-RU"/>
        </w:rPr>
        <w:t>Л.: Лениздат, 1985. 208 с.</w:t>
      </w:r>
    </w:p>
    <w:p w14:paraId="516B584B"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Странники войны: воспоминания детей писателей, 1941–1944 / сост. </w:t>
      </w:r>
      <w:r w:rsidRPr="00F90578">
        <w:rPr>
          <w:lang w:eastAsia="ru-RU"/>
        </w:rPr>
        <w:t>Н. Громова. М.: Астрель, 2012. 446 с.</w:t>
      </w:r>
    </w:p>
    <w:p w14:paraId="1E270C3D"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Сухова А. Дети войны. М.: Звонница-МГ, 2004. </w:t>
      </w:r>
      <w:r w:rsidRPr="00F90578">
        <w:rPr>
          <w:lang w:eastAsia="ru-RU"/>
        </w:rPr>
        <w:t>71 с.</w:t>
      </w:r>
    </w:p>
    <w:p w14:paraId="5B0D5594"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Черкашин Г.А. Вкус медной проволоки: рассказы. </w:t>
      </w:r>
      <w:r w:rsidRPr="00F90578">
        <w:rPr>
          <w:lang w:eastAsia="ru-RU"/>
        </w:rPr>
        <w:t>Л.: Детская литература, 1969. 72 с.</w:t>
      </w:r>
    </w:p>
    <w:p w14:paraId="2998EB4E"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Черняк С.Я. Томка-подпольщица: докум. повесть. </w:t>
      </w:r>
      <w:r w:rsidRPr="00F90578">
        <w:rPr>
          <w:lang w:eastAsia="ru-RU"/>
        </w:rPr>
        <w:t>М.: Молодая гвардия, 1980. 136 с.</w:t>
      </w:r>
    </w:p>
    <w:p w14:paraId="6A87CF53"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Школа жизни. Воспоминания детей блокадного Ленинграда / под ред. </w:t>
      </w:r>
      <w:r w:rsidRPr="00F90578">
        <w:rPr>
          <w:lang w:eastAsia="ru-RU"/>
        </w:rPr>
        <w:t>Е.В. Лариной. М.: АСТ, 2014. 223 с.</w:t>
      </w:r>
    </w:p>
    <w:p w14:paraId="772981A2" w14:textId="77777777" w:rsidR="00F15045" w:rsidRPr="00F90578" w:rsidRDefault="00F15045" w:rsidP="00F15045">
      <w:pPr>
        <w:pStyle w:val="af"/>
        <w:spacing w:after="0" w:line="360" w:lineRule="auto"/>
        <w:ind w:left="0" w:hanging="3"/>
        <w:jc w:val="center"/>
        <w:rPr>
          <w:b/>
          <w:bCs/>
          <w:lang w:eastAsia="ru-RU"/>
        </w:rPr>
      </w:pPr>
    </w:p>
    <w:p w14:paraId="0E5F25EE" w14:textId="77777777" w:rsidR="00F15045" w:rsidRPr="00F90578" w:rsidRDefault="00F15045" w:rsidP="00F15045">
      <w:pPr>
        <w:pStyle w:val="af"/>
        <w:spacing w:after="0" w:line="360" w:lineRule="auto"/>
        <w:ind w:left="0" w:hanging="3"/>
        <w:jc w:val="center"/>
        <w:rPr>
          <w:b/>
          <w:bCs/>
          <w:lang w:eastAsia="ru-RU"/>
        </w:rPr>
      </w:pPr>
      <w:r w:rsidRPr="00F90578">
        <w:rPr>
          <w:b/>
          <w:bCs/>
          <w:lang w:eastAsia="ru-RU"/>
        </w:rPr>
        <w:t>Воспоминания советских военачальников</w:t>
      </w:r>
    </w:p>
    <w:p w14:paraId="733EDB86"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Баграмян И.Х Великого народа сыновья. </w:t>
      </w:r>
      <w:r w:rsidRPr="00F90578">
        <w:rPr>
          <w:bCs/>
          <w:lang w:eastAsia="ru-RU"/>
        </w:rPr>
        <w:t>М.: Воениздат, 1984. – 360 с.</w:t>
      </w:r>
    </w:p>
    <w:p w14:paraId="4D788922"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Баграмян И.Х Мои воспоминания. </w:t>
      </w:r>
      <w:r w:rsidRPr="00F90578">
        <w:rPr>
          <w:bCs/>
          <w:lang w:eastAsia="ru-RU"/>
        </w:rPr>
        <w:t>Ереван: Айастан, 1979. 664 с.</w:t>
      </w:r>
    </w:p>
    <w:p w14:paraId="2431B518"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Баграмян И.Х На пути к великой победе. </w:t>
      </w:r>
      <w:r w:rsidRPr="00F90578">
        <w:rPr>
          <w:bCs/>
          <w:lang w:eastAsia="ru-RU"/>
        </w:rPr>
        <w:t xml:space="preserve">М.: Знание, 1975. – 92 с. </w:t>
      </w:r>
    </w:p>
    <w:p w14:paraId="21FD2819"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Баграмян И.Х Так начиналась война: [Воспоминания]. </w:t>
      </w:r>
      <w:r w:rsidRPr="00F90578">
        <w:rPr>
          <w:bCs/>
          <w:lang w:eastAsia="ru-RU"/>
        </w:rPr>
        <w:t>М.: Воениздат, 1971. 512 с.</w:t>
      </w:r>
    </w:p>
    <w:p w14:paraId="07F7FA69"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Баграмян И.Х Так шли мы к победе. </w:t>
      </w:r>
      <w:r w:rsidRPr="00F90578">
        <w:rPr>
          <w:bCs/>
          <w:lang w:eastAsia="ru-RU"/>
        </w:rPr>
        <w:t>М.: Воениздат, 1977. 607, [36] с.</w:t>
      </w:r>
    </w:p>
    <w:p w14:paraId="4F4E51E1"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Баграмян И.Х. Город-воин на Днепре. </w:t>
      </w:r>
      <w:r w:rsidRPr="00F90578">
        <w:rPr>
          <w:bCs/>
          <w:lang w:eastAsia="ru-RU"/>
        </w:rPr>
        <w:t>М.: Политиздат, 1965. 160 с.</w:t>
      </w:r>
    </w:p>
    <w:p w14:paraId="0AA80660"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Василевский А.М В те суровые годы // Военно-исторический журнал. </w:t>
      </w:r>
      <w:r w:rsidRPr="00F90578">
        <w:rPr>
          <w:bCs/>
          <w:lang w:eastAsia="ru-RU"/>
        </w:rPr>
        <w:t>1978. Февраль (№ 02). С. 65–72.</w:t>
      </w:r>
    </w:p>
    <w:p w14:paraId="6B0937FC"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Василевский А.М Восточно-Прусская операция //Военно-исторический журнал.1969. </w:t>
      </w:r>
      <w:r w:rsidRPr="00F90578">
        <w:rPr>
          <w:bCs/>
          <w:lang w:eastAsia="ru-RU"/>
        </w:rPr>
        <w:t>Март (№ 03). С. 35–55.</w:t>
      </w:r>
    </w:p>
    <w:p w14:paraId="5BB5B7B4"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lastRenderedPageBreak/>
        <w:t xml:space="preserve">Василевский А.М О дисциплине и воинском воспитании. </w:t>
      </w:r>
      <w:r w:rsidRPr="00F90578">
        <w:rPr>
          <w:bCs/>
          <w:lang w:eastAsia="ru-RU"/>
        </w:rPr>
        <w:t>М.: Воениздат, 1987. – 102 с.</w:t>
      </w:r>
    </w:p>
    <w:p w14:paraId="655569A7"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Василевский А.М. Дело всей жизни. 6-е изд. М.: Политиздат, 1989. 320 с.</w:t>
      </w:r>
    </w:p>
    <w:p w14:paraId="18C30FC6"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 xml:space="preserve">Вершинин К.А. Четвертая воздушная. – М.: Воениздат, 1975. – 348 с. </w:t>
      </w:r>
    </w:p>
    <w:p w14:paraId="0E40EC2F"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Воронов Н.Н. На службе военной. </w:t>
      </w:r>
      <w:r w:rsidRPr="00F90578">
        <w:rPr>
          <w:bCs/>
          <w:lang w:eastAsia="ru-RU"/>
        </w:rPr>
        <w:t xml:space="preserve">М.: Воениздат, 1963. – 437 с. </w:t>
      </w:r>
    </w:p>
    <w:p w14:paraId="6BB184F6"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 xml:space="preserve">Воронов Н.Н. Полководцы и военачальники Великой Отечественной войны. – М.: 1970. – 447 с. </w:t>
      </w:r>
    </w:p>
    <w:p w14:paraId="1446D2EC"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Воронов Н.Н. Советская артиллерия в Великой Отечественной войне. </w:t>
      </w:r>
      <w:r w:rsidRPr="00F90578">
        <w:rPr>
          <w:bCs/>
          <w:lang w:eastAsia="ru-RU"/>
        </w:rPr>
        <w:t xml:space="preserve">М.: 1946. – 20 с. </w:t>
      </w:r>
    </w:p>
    <w:p w14:paraId="7C165D74"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Еременко А.И В начале войны. </w:t>
      </w:r>
      <w:r w:rsidRPr="00F90578">
        <w:rPr>
          <w:bCs/>
          <w:lang w:eastAsia="ru-RU"/>
        </w:rPr>
        <w:t xml:space="preserve">М.: 1965. 510 с. </w:t>
      </w:r>
    </w:p>
    <w:p w14:paraId="010C346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Еременко А.И Годы возмездия. </w:t>
      </w:r>
      <w:r w:rsidRPr="00F90578">
        <w:rPr>
          <w:bCs/>
          <w:lang w:eastAsia="ru-RU"/>
        </w:rPr>
        <w:t>1943–1945. М.: 1985. – 424 с.</w:t>
      </w:r>
    </w:p>
    <w:p w14:paraId="4C4370FE"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Еременко А.И Дневники. Записки. </w:t>
      </w:r>
      <w:r w:rsidRPr="00F90578">
        <w:rPr>
          <w:bCs/>
          <w:lang w:eastAsia="ru-RU"/>
        </w:rPr>
        <w:t xml:space="preserve">Воспоминания. 1939–1946. М.: 2013. – 390 с. </w:t>
      </w:r>
    </w:p>
    <w:p w14:paraId="525299BD"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Еременко А.И На пути к победе. </w:t>
      </w:r>
      <w:r w:rsidRPr="00F90578">
        <w:rPr>
          <w:bCs/>
          <w:lang w:eastAsia="ru-RU"/>
        </w:rPr>
        <w:t xml:space="preserve">«Знамя», 1970, № 5–6. – С. 134–156. </w:t>
      </w:r>
    </w:p>
    <w:p w14:paraId="45E0C851"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Еременко А.И Один из 200 огненных дней//Битва за Сталинград.4-е издание. </w:t>
      </w:r>
      <w:r w:rsidRPr="00F90578">
        <w:rPr>
          <w:bCs/>
          <w:lang w:eastAsia="ru-RU"/>
        </w:rPr>
        <w:t xml:space="preserve">Волгоград, Нижне-Волжское книжное издательство, 1973. – 592 с. </w:t>
      </w:r>
    </w:p>
    <w:p w14:paraId="5B71B167"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Еременко А.И Парад Победы. </w:t>
      </w:r>
      <w:r w:rsidRPr="00F90578">
        <w:rPr>
          <w:bCs/>
          <w:lang w:eastAsia="ru-RU"/>
        </w:rPr>
        <w:t>Военно-исторический журнал, 1968, № 2. – С. 76–83.</w:t>
      </w:r>
    </w:p>
    <w:p w14:paraId="33AF9E6D"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Еременко А.И Перед Курской битвой. </w:t>
      </w:r>
      <w:r w:rsidRPr="00F90578">
        <w:rPr>
          <w:bCs/>
          <w:lang w:eastAsia="ru-RU"/>
        </w:rPr>
        <w:t>Военно-исторический журнал, 1968, №5. – С. 62–71.</w:t>
      </w:r>
    </w:p>
    <w:p w14:paraId="735D858D"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Еременко А.И Перед ударом в Белоруссии. </w:t>
      </w:r>
      <w:r w:rsidRPr="00F90578">
        <w:rPr>
          <w:bCs/>
          <w:lang w:eastAsia="ru-RU"/>
        </w:rPr>
        <w:t>Военно-исторический журнал, 1965, №2. – С. 58–77.</w:t>
      </w:r>
    </w:p>
    <w:p w14:paraId="65D956C6"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Еременко А.И Помни войну. </w:t>
      </w:r>
      <w:r w:rsidRPr="00F90578">
        <w:rPr>
          <w:bCs/>
          <w:lang w:eastAsia="ru-RU"/>
        </w:rPr>
        <w:t xml:space="preserve">Донецк, 1971. 296 с. </w:t>
      </w:r>
    </w:p>
    <w:p w14:paraId="5DE2E124"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Еременко А.И Против фальсификации истории Второй мировой войны. </w:t>
      </w:r>
      <w:r w:rsidRPr="00F90578">
        <w:rPr>
          <w:bCs/>
          <w:lang w:eastAsia="ru-RU"/>
        </w:rPr>
        <w:t>М.: 1958. 118 с.</w:t>
      </w:r>
    </w:p>
    <w:p w14:paraId="63E3FB8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Еременко А.И Служба Родине. </w:t>
      </w:r>
      <w:r w:rsidRPr="00F90578">
        <w:rPr>
          <w:bCs/>
          <w:lang w:eastAsia="ru-RU"/>
        </w:rPr>
        <w:t xml:space="preserve">1914–1939. М.: 2015. – 318 с. </w:t>
      </w:r>
    </w:p>
    <w:p w14:paraId="3C35D8B1"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 xml:space="preserve">Еременко А.И Сталинград. М.: 1961. – 504 с. </w:t>
      </w:r>
    </w:p>
    <w:p w14:paraId="78C6C5EE"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Еременко А.И. На западном направлении. </w:t>
      </w:r>
      <w:r w:rsidRPr="00F90578">
        <w:rPr>
          <w:bCs/>
          <w:lang w:eastAsia="ru-RU"/>
        </w:rPr>
        <w:t>М.: 1959. – 190 с.</w:t>
      </w:r>
    </w:p>
    <w:p w14:paraId="7CA42E2C"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lastRenderedPageBreak/>
        <w:t xml:space="preserve">Жуков Г.К. Битва под Москвой //Военно-исторический журнал, 1971, № 10, 12. – </w:t>
      </w:r>
      <w:r w:rsidRPr="00F90578">
        <w:rPr>
          <w:bCs/>
          <w:lang w:eastAsia="ru-RU"/>
        </w:rPr>
        <w:t>C</w:t>
      </w:r>
      <w:r w:rsidRPr="00F90578">
        <w:rPr>
          <w:bCs/>
          <w:lang w:val="ru-RU" w:eastAsia="ru-RU"/>
        </w:rPr>
        <w:t>. 58–68.</w:t>
      </w:r>
    </w:p>
    <w:p w14:paraId="418C51C9"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 xml:space="preserve">Жуков Г.К. В битве за столицу // Военно-исторический журнал, 1966, № 8–10. – </w:t>
      </w:r>
      <w:r w:rsidRPr="00F90578">
        <w:rPr>
          <w:bCs/>
          <w:lang w:eastAsia="ru-RU"/>
        </w:rPr>
        <w:t>C</w:t>
      </w:r>
      <w:r w:rsidRPr="00F90578">
        <w:rPr>
          <w:bCs/>
          <w:lang w:val="ru-RU" w:eastAsia="ru-RU"/>
        </w:rPr>
        <w:t>. 53–63.</w:t>
      </w:r>
    </w:p>
    <w:p w14:paraId="3F2A52F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 xml:space="preserve">Жуков Г.К. Воспоминания и размышления: В 2 т. </w:t>
      </w:r>
      <w:proofErr w:type="gramStart"/>
      <w:r w:rsidRPr="00F90578">
        <w:rPr>
          <w:bCs/>
          <w:lang w:eastAsia="ru-RU"/>
        </w:rPr>
        <w:t>M</w:t>
      </w:r>
      <w:r w:rsidRPr="00F90578">
        <w:rPr>
          <w:bCs/>
          <w:lang w:val="ru-RU" w:eastAsia="ru-RU"/>
        </w:rPr>
        <w:t>.:Олма</w:t>
      </w:r>
      <w:proofErr w:type="gramEnd"/>
      <w:r w:rsidRPr="00F90578">
        <w:rPr>
          <w:bCs/>
          <w:lang w:val="ru-RU" w:eastAsia="ru-RU"/>
        </w:rPr>
        <w:t>-Пресс, 2002.Т.1. – 415 с., т.2. – 415 с.</w:t>
      </w:r>
    </w:p>
    <w:p w14:paraId="55BE1B2F"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 xml:space="preserve">Жуков Г.К. На Курской дуге. //Военно-исторический журнал, 1967, №8–9. – </w:t>
      </w:r>
      <w:r w:rsidRPr="00F90578">
        <w:rPr>
          <w:bCs/>
          <w:lang w:eastAsia="ru-RU"/>
        </w:rPr>
        <w:t>C</w:t>
      </w:r>
      <w:r w:rsidRPr="00F90578">
        <w:rPr>
          <w:bCs/>
          <w:lang w:val="ru-RU" w:eastAsia="ru-RU"/>
        </w:rPr>
        <w:t>. 69–83.</w:t>
      </w:r>
    </w:p>
    <w:p w14:paraId="7925B628"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 xml:space="preserve">Казаков В.И. На переломе. – М.: 1962. – 192 с. </w:t>
      </w:r>
    </w:p>
    <w:p w14:paraId="36CA25CD"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Конев И.С Автобиография И. С. Конева от 31 октября 1947 года. //Военно-исторический журнал. – 1991. – № 2. – С.18–20.</w:t>
      </w:r>
    </w:p>
    <w:p w14:paraId="0418FA53"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Конев И.С Записки командующего фронтом. </w:t>
      </w:r>
      <w:r w:rsidRPr="00F90578">
        <w:rPr>
          <w:bCs/>
          <w:lang w:eastAsia="ru-RU"/>
        </w:rPr>
        <w:t>М.: Военное издательство, 1991. 606 с.</w:t>
      </w:r>
    </w:p>
    <w:p w14:paraId="4D47F541"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Конев И.С Операции на окружение. //Военно-исторический журнал. – 1976. – № 7. – С.70–80.</w:t>
      </w:r>
    </w:p>
    <w:p w14:paraId="5C9893CE"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Конев И.С. Сорок пятый. М.: Воениздат, 1970. (Серия «Военные мемуары») 288 с.</w:t>
      </w:r>
    </w:p>
    <w:p w14:paraId="646B33D4"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Кузнецов Н.Г «Наши отношения с Жуковым стали поистине драматическими…» //Военно-исторический журнал. – 1992. – № 1. – С. 74–82.</w:t>
      </w:r>
    </w:p>
    <w:p w14:paraId="7FB03EB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Кузнецов Н.Г Крутые повороты: из записок адмирала. </w:t>
      </w:r>
      <w:r w:rsidRPr="00F90578">
        <w:rPr>
          <w:bCs/>
          <w:lang w:eastAsia="ru-RU"/>
        </w:rPr>
        <w:t>М.: Мол. гвардия, 1995. – 254 с.</w:t>
      </w:r>
    </w:p>
    <w:p w14:paraId="2763694C"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Кузнецов Н.Г Курсом к победе. М.: Воениздат, 1975. – 510, [32] с. – (Военные мемуары).</w:t>
      </w:r>
    </w:p>
    <w:p w14:paraId="2BCB48AD"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Кузнецов Н.Г Памятные дни 1945 года //Военно-исторический журнал. – 1972. – № 6. – С. 60–65.</w:t>
      </w:r>
    </w:p>
    <w:p w14:paraId="30AFD3F0"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Кузнецов Н.Г. На флотах боевая тревога. </w:t>
      </w:r>
      <w:r w:rsidRPr="00F90578">
        <w:rPr>
          <w:bCs/>
          <w:lang w:eastAsia="ru-RU"/>
        </w:rPr>
        <w:t>М.: Воениздат, 1971. – 317, [25] с.: фот.</w:t>
      </w:r>
    </w:p>
    <w:p w14:paraId="646275C7"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 xml:space="preserve">Лобачев А.А. Трудными дорогами. – М.: 1960. – 336 с. </w:t>
      </w:r>
    </w:p>
    <w:p w14:paraId="304D3A19"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Малиновский Р.Я. 2-й Украинский фронт в борьбе за освобождение Чехословакии. //Военно-исторический журнал. </w:t>
      </w:r>
      <w:r w:rsidRPr="00F90578">
        <w:rPr>
          <w:bCs/>
          <w:lang w:eastAsia="ru-RU"/>
        </w:rPr>
        <w:t>1960. № 5. С.11–25.</w:t>
      </w:r>
    </w:p>
    <w:p w14:paraId="1DBA8CA7"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lastRenderedPageBreak/>
        <w:t xml:space="preserve">Малиновский Р.Я. Натиск второй гвардейской. //Битва за Сталинград. </w:t>
      </w:r>
      <w:r w:rsidRPr="00F90578">
        <w:rPr>
          <w:bCs/>
          <w:lang w:eastAsia="ru-RU"/>
        </w:rPr>
        <w:t>4-е изд. Волгоград: Нижне-Волжское книжное издательство, 1973. – 592 с.</w:t>
      </w:r>
    </w:p>
    <w:p w14:paraId="18B2A5A8"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Маршал Говоров: К 100-летию со дня рождения. Сборник документальных повестей и воспоминаний. </w:t>
      </w:r>
      <w:r w:rsidRPr="00F90578">
        <w:rPr>
          <w:bCs/>
          <w:lang w:eastAsia="ru-RU"/>
        </w:rPr>
        <w:t xml:space="preserve">М.: Менеджер, 1997. – 315 с. </w:t>
      </w:r>
    </w:p>
    <w:p w14:paraId="1889E058"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Освобождение Белоруссии. 1944 / Под ред. и с предисл. чл.-кор. АН СССР А.М. Самсонова. – М.: 1974. – 799 с.</w:t>
      </w:r>
    </w:p>
    <w:p w14:paraId="7C70604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Рокоссовский К.К. На Волоколамском направлении. На северных подступах к столице. // Военно-исторический журнал. </w:t>
      </w:r>
      <w:r w:rsidRPr="00F90578">
        <w:rPr>
          <w:bCs/>
          <w:lang w:eastAsia="ru-RU"/>
        </w:rPr>
        <w:t xml:space="preserve">1966. № 11–12. С. 46–55. </w:t>
      </w:r>
    </w:p>
    <w:p w14:paraId="7E2AEC4B"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Рокоссовский К.К. На Центральном фронте зимой и летом 1943 года. // Военно-исторический журнал. </w:t>
      </w:r>
      <w:r w:rsidRPr="00F90578">
        <w:rPr>
          <w:bCs/>
          <w:lang w:eastAsia="ru-RU"/>
        </w:rPr>
        <w:t>1968. № 6. С. 69–80.</w:t>
      </w:r>
    </w:p>
    <w:p w14:paraId="4FB7EB5C"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Рокоссовский К.К. Победа на Волге. // Военно-исторический журнал. </w:t>
      </w:r>
      <w:r w:rsidRPr="00F90578">
        <w:rPr>
          <w:bCs/>
          <w:lang w:eastAsia="ru-RU"/>
        </w:rPr>
        <w:t>1968. № 2. – С. 64–76.</w:t>
      </w:r>
    </w:p>
    <w:p w14:paraId="5DCD1AD6"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Рокоссовский К.К. Севернее Берлина. // Военно-исторический журнал. </w:t>
      </w:r>
      <w:r w:rsidRPr="00F90578">
        <w:rPr>
          <w:bCs/>
          <w:lang w:eastAsia="ru-RU"/>
        </w:rPr>
        <w:t>1965. № 5. С. 36–41.</w:t>
      </w:r>
    </w:p>
    <w:p w14:paraId="208B6B98"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Рокоссовский К.К. Солдатский долг. </w:t>
      </w:r>
      <w:r w:rsidRPr="00F90578">
        <w:rPr>
          <w:bCs/>
          <w:lang w:eastAsia="ru-RU"/>
        </w:rPr>
        <w:t xml:space="preserve">М.: Воениздат, 1997. 479 с. </w:t>
      </w:r>
    </w:p>
    <w:p w14:paraId="1FAB769E"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Телегин К.Ф. В боях за освобождение Белоруссии. </w:t>
      </w:r>
      <w:r w:rsidRPr="00F90578">
        <w:rPr>
          <w:bCs/>
          <w:lang w:eastAsia="ru-RU"/>
        </w:rPr>
        <w:t>Военно-исторический журнал, 1969, № 6. – С. 82–91.</w:t>
      </w:r>
    </w:p>
    <w:p w14:paraId="0FF2616B"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 xml:space="preserve">Телегин К.Ф. Не отдали Москвы. – М.: 1968. – 320 с. </w:t>
      </w:r>
    </w:p>
    <w:p w14:paraId="60900D6D"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 xml:space="preserve">Чистяков И. М. Доблестная 21-я. // Битва за Сталинград. 4-е изд. Волгоград: Нижне–Волжское книжное издательство, 1973. – 592 с. </w:t>
      </w:r>
    </w:p>
    <w:p w14:paraId="115FFA59"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Чистяков И. М. По приказу Родины. </w:t>
      </w:r>
      <w:r w:rsidRPr="00F90578">
        <w:rPr>
          <w:bCs/>
          <w:lang w:eastAsia="ru-RU"/>
        </w:rPr>
        <w:t xml:space="preserve">М.: 1971. – 188 с. </w:t>
      </w:r>
    </w:p>
    <w:p w14:paraId="2A13E374"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eastAsia="ru-RU"/>
        </w:rPr>
      </w:pPr>
      <w:r w:rsidRPr="00F90578">
        <w:rPr>
          <w:bCs/>
          <w:lang w:val="ru-RU" w:eastAsia="ru-RU"/>
        </w:rPr>
        <w:t xml:space="preserve">Чистяков И. М. Служим Отчизне. </w:t>
      </w:r>
      <w:r w:rsidRPr="00F90578">
        <w:rPr>
          <w:bCs/>
          <w:lang w:eastAsia="ru-RU"/>
        </w:rPr>
        <w:t xml:space="preserve">М.: Воениздат, 1985. – 288 с. </w:t>
      </w:r>
    </w:p>
    <w:p w14:paraId="580998AE"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Шапошников Б.М Битва за Москву. – М. 2009. – 640 с.</w:t>
      </w:r>
    </w:p>
    <w:p w14:paraId="03332641"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bCs/>
          <w:lang w:val="ru-RU" w:eastAsia="ru-RU"/>
        </w:rPr>
      </w:pPr>
      <w:r w:rsidRPr="00F90578">
        <w:rPr>
          <w:bCs/>
          <w:lang w:val="ru-RU" w:eastAsia="ru-RU"/>
        </w:rPr>
        <w:t>Штеменко С.М. Генеральный штаб в годы войны. – М.: 1989. – 560 с.</w:t>
      </w:r>
    </w:p>
    <w:p w14:paraId="5C4F3353" w14:textId="77777777" w:rsidR="00F15045" w:rsidRPr="00F90578" w:rsidRDefault="00F15045" w:rsidP="00F15045">
      <w:pPr>
        <w:spacing w:after="0" w:line="360" w:lineRule="auto"/>
        <w:ind w:left="0" w:hanging="3"/>
        <w:jc w:val="center"/>
        <w:rPr>
          <w:b/>
          <w:bCs/>
          <w:lang w:eastAsia="ru-RU"/>
        </w:rPr>
      </w:pPr>
      <w:r w:rsidRPr="00F90578">
        <w:rPr>
          <w:b/>
          <w:bCs/>
          <w:lang w:eastAsia="ru-RU"/>
        </w:rPr>
        <w:t>Научная литература</w:t>
      </w:r>
    </w:p>
    <w:p w14:paraId="6570DB55" w14:textId="77777777" w:rsidR="00F15045" w:rsidRPr="00F90578" w:rsidRDefault="00F15045" w:rsidP="00F15045">
      <w:pPr>
        <w:spacing w:after="0" w:line="360" w:lineRule="auto"/>
        <w:ind w:left="0" w:hanging="3"/>
        <w:rPr>
          <w:b/>
          <w:bCs/>
          <w:lang w:eastAsia="ru-RU"/>
        </w:rPr>
      </w:pPr>
    </w:p>
    <w:p w14:paraId="359B371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Андриянов В. И. Архипелаг </w:t>
      </w:r>
      <w:r w:rsidRPr="00F90578">
        <w:rPr>
          <w:lang w:eastAsia="ru-RU"/>
        </w:rPr>
        <w:t>OST</w:t>
      </w:r>
      <w:r w:rsidRPr="00F90578">
        <w:rPr>
          <w:lang w:val="ru-RU" w:eastAsia="ru-RU"/>
        </w:rPr>
        <w:t xml:space="preserve">: Судьба рабов Третьего рейха в их свидетельствах, письмах и документах / Послесл. </w:t>
      </w:r>
      <w:r w:rsidRPr="00F90578">
        <w:rPr>
          <w:lang w:eastAsia="ru-RU"/>
        </w:rPr>
        <w:t>А. Урбана. – М.: Молодая гвардия, 2005. – 222 с.</w:t>
      </w:r>
    </w:p>
    <w:p w14:paraId="1E9DB784"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lastRenderedPageBreak/>
        <w:t xml:space="preserve">114. Антипартизанская война в 1941-1945 гг. / Сост. А.Е. Тарас. – М.: </w:t>
      </w:r>
      <w:r w:rsidRPr="00F90578">
        <w:rPr>
          <w:lang w:eastAsia="ru-RU"/>
        </w:rPr>
        <w:t>ACT</w:t>
      </w:r>
      <w:r w:rsidRPr="00F90578">
        <w:rPr>
          <w:lang w:val="ru-RU" w:eastAsia="ru-RU"/>
        </w:rPr>
        <w:t>; Минск: Харвест, 2005. – 400 с.</w:t>
      </w:r>
    </w:p>
    <w:p w14:paraId="2395F8F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Аргунов О.Н. Документы о злодеяниях немецко-фашистских захватчиков на оккупированной территории Курской области: проблемы и особенности публикации // Ноябрьские историко-архивные чтения – 2020 г.: материалы Междунар. науч.-практ. конф. «Изучение истории Великой Отечественной войны: источники методы исследований и результаты» (ПермГАСПИ, 5–6 ноября 2021 г.). </w:t>
      </w:r>
      <w:r w:rsidRPr="00F90578">
        <w:rPr>
          <w:lang w:eastAsia="ru-RU"/>
        </w:rPr>
        <w:t>Пермь: Уральский рабочий, 2021. С. 236–245.</w:t>
      </w:r>
    </w:p>
    <w:p w14:paraId="4B7D673C"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t xml:space="preserve">Аристов С. В. Повседневная жизнь нацистских концентрационных лагерей. – М.: Молодая гвардия, 2017. – 320 с. </w:t>
      </w:r>
    </w:p>
    <w:p w14:paraId="24EE4F87"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Без срока давности. Великой Победе посвящается // Педагогический поиск. </w:t>
      </w:r>
      <w:r w:rsidRPr="00F90578">
        <w:rPr>
          <w:lang w:eastAsia="ru-RU"/>
        </w:rPr>
        <w:t>2022. № 2. С. 36–37.</w:t>
      </w:r>
    </w:p>
    <w:p w14:paraId="656DA2A4"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eastAsia="ru-RU"/>
        </w:rPr>
      </w:pPr>
      <w:r w:rsidRPr="00F90578">
        <w:rPr>
          <w:lang w:val="ru-RU" w:eastAsia="ru-RU"/>
        </w:rPr>
        <w:t xml:space="preserve">Без срока давности. К 60-летию Нюрнбергского процесса / редкол. Л.И. Швецова и др. </w:t>
      </w:r>
      <w:r w:rsidRPr="00F90578">
        <w:rPr>
          <w:lang w:eastAsia="ru-RU"/>
        </w:rPr>
        <w:t>М.: Мысль. 2006. 399 с.</w:t>
      </w:r>
    </w:p>
    <w:p w14:paraId="3A055B0D"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rFonts w:eastAsiaTheme="minorEastAsia"/>
          <w:lang w:val="ru-RU" w:eastAsia="ru-RU"/>
        </w:rPr>
        <w:t>Безыменский Л.А. Гитлер и германские генералы. – М.: Вече, 2004. – 350 с.</w:t>
      </w:r>
    </w:p>
    <w:p w14:paraId="7A82C3A8"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eastAsia="ru-RU"/>
        </w:rPr>
      </w:pPr>
      <w:r w:rsidRPr="00F90578">
        <w:rPr>
          <w:rFonts w:eastAsiaTheme="minorEastAsia"/>
          <w:lang w:val="ru-RU" w:eastAsia="ru-RU"/>
        </w:rPr>
        <w:t xml:space="preserve">Берлявский Л.Г., Бондарев В.А. «За малым исключением, это все лица… бравирующие своим контрреволюционным прошлым… и пресмыкающиеся перед оккупантами». Полицаи оккупированных районов Ростовской области в 1942–1943 гг. //Военно-исторический журнал. </w:t>
      </w:r>
      <w:r w:rsidRPr="00F90578">
        <w:rPr>
          <w:rFonts w:eastAsiaTheme="minorEastAsia"/>
          <w:lang w:eastAsia="ru-RU"/>
        </w:rPr>
        <w:t>2021. № 6. С. 34–41.</w:t>
      </w:r>
    </w:p>
    <w:p w14:paraId="0598FE3E"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eastAsia="ru-RU"/>
        </w:rPr>
      </w:pPr>
      <w:r w:rsidRPr="00F90578">
        <w:rPr>
          <w:rFonts w:eastAsiaTheme="minorEastAsia"/>
          <w:lang w:val="ru-RU" w:eastAsia="ru-RU"/>
        </w:rPr>
        <w:t xml:space="preserve">Большаков М.Г. Архивные документы как источниковая база федерального проекта «Без срока давности» //Актуальные проблемы источниковедения. Материалы </w:t>
      </w:r>
      <w:r w:rsidRPr="00F90578">
        <w:rPr>
          <w:rFonts w:eastAsiaTheme="minorEastAsia"/>
          <w:lang w:eastAsia="ru-RU"/>
        </w:rPr>
        <w:t>VIII</w:t>
      </w:r>
      <w:r w:rsidRPr="00F90578">
        <w:rPr>
          <w:rFonts w:eastAsiaTheme="minorEastAsia"/>
          <w:lang w:val="ru-RU" w:eastAsia="ru-RU"/>
        </w:rPr>
        <w:t xml:space="preserve"> Международной научно-практической конференции. Витебск., Витебский государственный университет им. </w:t>
      </w:r>
      <w:r w:rsidRPr="00F90578">
        <w:rPr>
          <w:rFonts w:eastAsiaTheme="minorEastAsia"/>
          <w:lang w:eastAsia="ru-RU"/>
        </w:rPr>
        <w:t>П.М. Машерова, 2025. С. 285–287.</w:t>
      </w:r>
    </w:p>
    <w:p w14:paraId="595E4DE3"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rFonts w:eastAsiaTheme="minorEastAsia"/>
          <w:lang w:val="ru-RU" w:eastAsia="ru-RU"/>
        </w:rPr>
        <w:t>Дембицкий Н.П. Судьба пленных // Война и общество, 1941-1945. – М.: Наука, 2004. – Кн. 2. – С. 232-263.</w:t>
      </w:r>
    </w:p>
    <w:p w14:paraId="11DEF49B"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eastAsia="ru-RU"/>
        </w:rPr>
      </w:pPr>
      <w:r w:rsidRPr="00F90578">
        <w:rPr>
          <w:lang w:val="ru-RU" w:eastAsia="ru-RU"/>
        </w:rPr>
        <w:t xml:space="preserve">Вакшау Н.Э., Лакизюк А.А. «Зона пустыни»: боевые действия и военные преступления пехотных дивизий вермахта на территории современной </w:t>
      </w:r>
      <w:r w:rsidRPr="00F90578">
        <w:rPr>
          <w:lang w:val="ru-RU" w:eastAsia="ru-RU"/>
        </w:rPr>
        <w:lastRenderedPageBreak/>
        <w:t xml:space="preserve">Липецкой области в 1941 году // Вестник Волгоградского гос. ун-та. </w:t>
      </w:r>
      <w:r w:rsidRPr="00F90578">
        <w:rPr>
          <w:lang w:eastAsia="ru-RU"/>
        </w:rPr>
        <w:t>Серия 4: История. Регионоведение. Международные отношения. 2021. Т. 26. № 4. С. 125–136.</w:t>
      </w:r>
    </w:p>
    <w:p w14:paraId="315A8A71"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eastAsia="ru-RU"/>
        </w:rPr>
      </w:pPr>
      <w:r w:rsidRPr="00F90578">
        <w:rPr>
          <w:lang w:val="ru-RU" w:eastAsia="ru-RU"/>
        </w:rPr>
        <w:t xml:space="preserve">Великая Отечественная война: Без срока давности: Учебные материалы образовательного модуля / авт. кол.: Н.А. Ильина и др. </w:t>
      </w:r>
      <w:r w:rsidRPr="00F90578">
        <w:rPr>
          <w:lang w:eastAsia="ru-RU"/>
        </w:rPr>
        <w:t>Псков: Конкорд, Псковский гос. ун-т, 2020. 612 с.</w:t>
      </w:r>
    </w:p>
    <w:p w14:paraId="797DEA5D"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eastAsia="ru-RU"/>
        </w:rPr>
      </w:pPr>
      <w:r w:rsidRPr="00F90578">
        <w:rPr>
          <w:lang w:val="ru-RU" w:eastAsia="ru-RU"/>
        </w:rPr>
        <w:t xml:space="preserve">Воронин К.В., Кринко Е.Ф. Издательский проект «Без срока давности» и его значение в изучении нацистской оккупации и военных преступлений в годы Великой Отечественной войны // Русский архив. </w:t>
      </w:r>
      <w:r w:rsidRPr="00F90578">
        <w:rPr>
          <w:lang w:eastAsia="ru-RU"/>
        </w:rPr>
        <w:t>2020. № 8 (2). С. 117</w:t>
      </w:r>
    </w:p>
    <w:p w14:paraId="6E94DF67"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Гангур Д.И. Использование архивных источников в вопросах сохранения исторической памяти (на примере проекта «Без срока давности») //актуальные направления развития стратегии патриотического воспитания. Сборник материалов Всероссийской научно-практической конференции, приуроченной к 80-летию Великой Победы. Краснодар., Краснодарский государственный институт культуры. 2025. </w:t>
      </w:r>
      <w:r w:rsidRPr="00F90578">
        <w:rPr>
          <w:lang w:eastAsia="ru-RU"/>
        </w:rPr>
        <w:t xml:space="preserve">С. 203–208. </w:t>
      </w:r>
    </w:p>
    <w:p w14:paraId="604B68B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Голод К.М., Курдюк А.А. Преступления нацистов на оккупированных территориях Подмосковья в годы Великой Отечественной войны // Военный академический журнал. </w:t>
      </w:r>
      <w:r w:rsidRPr="00F90578">
        <w:rPr>
          <w:lang w:eastAsia="ru-RU"/>
        </w:rPr>
        <w:t>2021. № 4 (32). С. 45–56.</w:t>
      </w:r>
    </w:p>
    <w:p w14:paraId="47FDA094"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Гребенкин А.Н. Деятельность карательного отряда «Украинская кампания» на территории Орловской области в 1942 году (по рассекреченным документам) //Наука. </w:t>
      </w:r>
      <w:r w:rsidRPr="00F90578">
        <w:rPr>
          <w:lang w:eastAsia="ru-RU"/>
        </w:rPr>
        <w:t xml:space="preserve">Общество. Оборона. 2023. Т. 11. № 4 (37). С. 40. </w:t>
      </w:r>
    </w:p>
    <w:p w14:paraId="68063504"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Гребенкин А.Н. Использование фондов федеральных и региональных архивов в рамках Всероссийского проекта «Без срока давности» // Музеи, библиотеки и архивы в реалиях современного мира: сб. материалов Х Междунар. музейных чтений. </w:t>
      </w:r>
      <w:r w:rsidRPr="00F90578">
        <w:rPr>
          <w:lang w:eastAsia="ru-RU"/>
        </w:rPr>
        <w:t>Орел: Орловский гос. ин-т культуры, 2021. С.  88–198.</w:t>
      </w:r>
    </w:p>
    <w:p w14:paraId="512CBFD5"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rFonts w:eastAsiaTheme="minorEastAsia"/>
          <w:shd w:val="clear" w:color="auto" w:fill="FFFFFF"/>
          <w:lang w:val="ru-RU" w:eastAsia="ru-RU"/>
        </w:rPr>
        <w:t>Дюков А.Р.</w:t>
      </w:r>
      <w:r w:rsidRPr="00F90578">
        <w:rPr>
          <w:rFonts w:eastAsiaTheme="minorEastAsia"/>
          <w:lang w:val="ru-RU" w:eastAsia="ru-RU"/>
        </w:rPr>
        <w:t xml:space="preserve"> </w:t>
      </w:r>
      <w:r w:rsidRPr="00F90578">
        <w:rPr>
          <w:rFonts w:eastAsiaTheme="minorEastAsia"/>
          <w:shd w:val="clear" w:color="auto" w:fill="FFFFFF"/>
          <w:lang w:val="ru-RU" w:eastAsia="ru-RU"/>
        </w:rPr>
        <w:t xml:space="preserve">За что сражались советские люди. </w:t>
      </w:r>
      <w:bookmarkStart w:id="48" w:name="_Hlk124774512"/>
      <w:r w:rsidRPr="00F90578">
        <w:rPr>
          <w:rFonts w:eastAsiaTheme="minorEastAsia"/>
          <w:shd w:val="clear" w:color="auto" w:fill="FFFFFF"/>
          <w:lang w:val="ru-RU" w:eastAsia="ru-RU"/>
        </w:rPr>
        <w:t>–</w:t>
      </w:r>
      <w:bookmarkEnd w:id="48"/>
      <w:r w:rsidRPr="00F90578">
        <w:rPr>
          <w:rFonts w:eastAsiaTheme="minorEastAsia"/>
          <w:shd w:val="clear" w:color="auto" w:fill="FFFFFF"/>
          <w:lang w:val="ru-RU" w:eastAsia="ru-RU"/>
        </w:rPr>
        <w:t xml:space="preserve"> СПб. </w:t>
      </w:r>
      <w:r w:rsidRPr="00F90578">
        <w:rPr>
          <w:rFonts w:eastAsiaTheme="minorEastAsia"/>
          <w:shd w:val="clear" w:color="auto" w:fill="FFFFFF"/>
          <w:lang w:eastAsia="ru-RU"/>
        </w:rPr>
        <w:t>[и др.]: Питер, 2019. – 476 с.</w:t>
      </w:r>
    </w:p>
    <w:p w14:paraId="3CC81F01"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Журков А.С. Преступления оккупантов на территории Вяземского района Смоленской области по материалам Вяземской районной </w:t>
      </w:r>
      <w:r w:rsidRPr="00F90578">
        <w:rPr>
          <w:lang w:val="ru-RU" w:eastAsia="ru-RU"/>
        </w:rPr>
        <w:lastRenderedPageBreak/>
        <w:t xml:space="preserve">чрезвычайной государственной комиссии // Единство фронта и тыла годы Великой Отечественной войны: материалы </w:t>
      </w:r>
      <w:r w:rsidRPr="00F90578">
        <w:rPr>
          <w:lang w:eastAsia="ru-RU"/>
        </w:rPr>
        <w:t>II</w:t>
      </w:r>
      <w:r w:rsidRPr="00F90578">
        <w:rPr>
          <w:lang w:val="ru-RU" w:eastAsia="ru-RU"/>
        </w:rPr>
        <w:t xml:space="preserve"> Междунар. науч. конф. </w:t>
      </w:r>
      <w:r w:rsidRPr="00F90578">
        <w:rPr>
          <w:lang w:eastAsia="ru-RU"/>
        </w:rPr>
        <w:t>Смоленск: Свиток, 2021. С. 51–63.</w:t>
      </w:r>
    </w:p>
    <w:p w14:paraId="645A2DEC"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Засорин С.А. Сравнительный анализ отражения генерального плана «Ост» в современных российских и западных учебниках истории // Материалы ежегодных Моисеевских чтений. </w:t>
      </w:r>
      <w:r w:rsidRPr="00F90578">
        <w:rPr>
          <w:lang w:eastAsia="ru-RU"/>
        </w:rPr>
        <w:t>2021. Т. 7. С. 176–180.</w:t>
      </w:r>
    </w:p>
    <w:p w14:paraId="72A0984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Звягинцев А.Г. Без срока давности… (к 70-летию начала Нюрнбергского международного трибунала) // Вестник Российского гуманитарного науч. фонда. 2015. </w:t>
      </w:r>
      <w:r w:rsidRPr="00F90578">
        <w:rPr>
          <w:lang w:eastAsia="ru-RU"/>
        </w:rPr>
        <w:t>№ 2 (79). С. 13–27.</w:t>
      </w:r>
    </w:p>
    <w:p w14:paraId="15FF3BC2"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Звягинцев А.Г. Без срока давности… к 70-летию Нюрнбергского международного военного трибунала. М., Просвещение. 2016. </w:t>
      </w:r>
      <w:r w:rsidRPr="00F90578">
        <w:rPr>
          <w:lang w:eastAsia="ru-RU"/>
        </w:rPr>
        <w:t xml:space="preserve">710 с. </w:t>
      </w:r>
    </w:p>
    <w:p w14:paraId="7BA4321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Звягинцев А.Г. Ветер возмездия. Уроки Токийского международного военного трибунала. </w:t>
      </w:r>
      <w:r w:rsidRPr="00F90578">
        <w:rPr>
          <w:lang w:eastAsia="ru-RU"/>
        </w:rPr>
        <w:t>М.: Рипол-класик, 2019. 398 с.</w:t>
      </w:r>
    </w:p>
    <w:p w14:paraId="65230B3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t xml:space="preserve">Звягинцев А.Г. Нюрнбергский набат: репортаж из прошлого, обращение к будущему. </w:t>
      </w:r>
      <w:r w:rsidRPr="00F90578">
        <w:rPr>
          <w:lang w:eastAsia="ru-RU"/>
        </w:rPr>
        <w:t>М.: ОЛМА Медиа Групп, 2006. 1120 с.</w:t>
      </w:r>
    </w:p>
    <w:p w14:paraId="0C728C9C"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rFonts w:eastAsiaTheme="minorEastAsia"/>
          <w:lang w:val="ru-RU" w:eastAsia="ru-RU"/>
        </w:rPr>
        <w:t xml:space="preserve">Земсков В.Н. Проблема советских перемещенных лиц (1944-1956) // Война 1941-1945 годов: Современные подходы. – М.: Наука, 2005. </w:t>
      </w:r>
      <w:r w:rsidRPr="00F90578">
        <w:rPr>
          <w:rFonts w:eastAsiaTheme="minorEastAsia"/>
          <w:color w:val="222222"/>
          <w:shd w:val="clear" w:color="auto" w:fill="FFFFFF"/>
          <w:lang w:val="ru-RU" w:eastAsia="ru-RU"/>
        </w:rPr>
        <w:t>–</w:t>
      </w:r>
      <w:r w:rsidRPr="00F90578">
        <w:rPr>
          <w:rFonts w:eastAsiaTheme="minorEastAsia"/>
          <w:lang w:val="ru-RU" w:eastAsia="ru-RU"/>
        </w:rPr>
        <w:t xml:space="preserve"> С. 512-532.</w:t>
      </w:r>
    </w:p>
    <w:p w14:paraId="2188FCA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rFonts w:eastAsiaTheme="minorEastAsia"/>
          <w:lang w:val="ru-RU" w:eastAsia="ru-RU"/>
        </w:rPr>
        <w:t>Зимонин В.П. «Польский легион… систематически вел борьбу с советскими партизанами, производил в деревнях массовые расстрелы жителей». Соучастие армии Крайовой в нацистских преступлениях //Военно-исторический журнал. 2023. № 9. С. 112–117.</w:t>
      </w:r>
    </w:p>
    <w:p w14:paraId="1F51BDE2"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rFonts w:eastAsiaTheme="minorEastAsia"/>
          <w:lang w:val="ru-RU" w:eastAsia="ru-RU"/>
        </w:rPr>
        <w:t xml:space="preserve">Истребительная война на Востоке: Преступления вермахта в СССР, 1941–1944: Доклады / Под ред. </w:t>
      </w:r>
      <w:r w:rsidRPr="00F90578">
        <w:rPr>
          <w:rFonts w:eastAsiaTheme="minorEastAsia"/>
          <w:lang w:eastAsia="ru-RU"/>
        </w:rPr>
        <w:t xml:space="preserve">Г. Горцика, К. Штанга. – М.: АИРО-XXI, 2005. </w:t>
      </w:r>
      <w:r w:rsidRPr="00F90578">
        <w:rPr>
          <w:rFonts w:eastAsiaTheme="minorEastAsia"/>
          <w:color w:val="222222"/>
          <w:shd w:val="clear" w:color="auto" w:fill="FFFFFF"/>
          <w:lang w:eastAsia="ru-RU"/>
        </w:rPr>
        <w:t xml:space="preserve">– </w:t>
      </w:r>
      <w:r w:rsidRPr="00F90578">
        <w:rPr>
          <w:rFonts w:eastAsiaTheme="minorEastAsia"/>
          <w:lang w:eastAsia="ru-RU"/>
        </w:rPr>
        <w:t>89 с.</w:t>
      </w:r>
    </w:p>
    <w:p w14:paraId="1DEE3C74"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t xml:space="preserve">Кикнадзе В.Г. Без срока давности: преступления нацистской Германии, ее союзников и </w:t>
      </w:r>
      <w:proofErr w:type="gramStart"/>
      <w:r w:rsidRPr="00F90578">
        <w:rPr>
          <w:lang w:val="ru-RU" w:eastAsia="ru-RU"/>
        </w:rPr>
        <w:t>пособников против гражданского населения</w:t>
      </w:r>
      <w:proofErr w:type="gramEnd"/>
      <w:r w:rsidRPr="00F90578">
        <w:rPr>
          <w:lang w:val="ru-RU" w:eastAsia="ru-RU"/>
        </w:rPr>
        <w:t xml:space="preserve"> и военнопленных на оккупированной территории СССР // Вопросы истории. – 2020. – № 5.</w:t>
      </w:r>
      <w:r w:rsidRPr="00F90578">
        <w:rPr>
          <w:rFonts w:eastAsiaTheme="minorEastAsia"/>
          <w:lang w:val="ru-RU" w:eastAsia="ru-RU"/>
        </w:rPr>
        <w:t xml:space="preserve"> </w:t>
      </w:r>
      <w:r w:rsidRPr="00F90578">
        <w:rPr>
          <w:lang w:val="ru-RU" w:eastAsia="ru-RU"/>
        </w:rPr>
        <w:t>– С. 16–41.</w:t>
      </w:r>
    </w:p>
    <w:p w14:paraId="5791EE34"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lang w:val="ru-RU" w:eastAsia="ru-RU"/>
        </w:rPr>
        <w:lastRenderedPageBreak/>
        <w:t xml:space="preserve">Ковалев Б.Н. Нацистская оккупация и коллаборационизм в России. </w:t>
      </w:r>
      <w:r w:rsidRPr="00F90578">
        <w:rPr>
          <w:lang w:eastAsia="ru-RU"/>
        </w:rPr>
        <w:t>1941–1944. – М.: АСТ. 2004. – 483 с.</w:t>
      </w:r>
    </w:p>
    <w:p w14:paraId="146C2659"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color w:val="222222"/>
          <w:shd w:val="clear" w:color="auto" w:fill="FFFFFF"/>
          <w:lang w:eastAsia="ru-RU"/>
        </w:rPr>
      </w:pPr>
      <w:r w:rsidRPr="00F90578">
        <w:rPr>
          <w:lang w:val="ru-RU" w:eastAsia="ru-RU"/>
        </w:rPr>
        <w:t xml:space="preserve">Ковалев Б.Н. Один из «Шелони»: дело карателя Ивана Измайлова //Труды Института истории обороны и блокады Ленинграда. </w:t>
      </w:r>
      <w:r w:rsidRPr="00F90578">
        <w:rPr>
          <w:lang w:eastAsia="ru-RU"/>
        </w:rPr>
        <w:t>2024. № 2. С. 74–95.</w:t>
      </w:r>
    </w:p>
    <w:p w14:paraId="1407D590"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color w:val="222222"/>
          <w:shd w:val="clear" w:color="auto" w:fill="FFFFFF"/>
          <w:lang w:val="ru-RU" w:eastAsia="ru-RU"/>
        </w:rPr>
      </w:pPr>
      <w:r w:rsidRPr="00F90578">
        <w:rPr>
          <w:rFonts w:eastAsiaTheme="minorEastAsia"/>
          <w:color w:val="222222"/>
          <w:shd w:val="clear" w:color="auto" w:fill="FFFFFF"/>
          <w:lang w:val="ru-RU" w:eastAsia="ru-RU"/>
        </w:rPr>
        <w:t>Ковалев Б.Н.</w:t>
      </w:r>
      <w:r w:rsidRPr="00F90578">
        <w:rPr>
          <w:rFonts w:eastAsiaTheme="minorEastAsia"/>
          <w:color w:val="222222"/>
          <w:lang w:val="ru-RU" w:eastAsia="ru-RU"/>
        </w:rPr>
        <w:t xml:space="preserve"> </w:t>
      </w:r>
      <w:r w:rsidRPr="00F90578">
        <w:rPr>
          <w:rFonts w:eastAsiaTheme="minorEastAsia"/>
          <w:color w:val="222222"/>
          <w:shd w:val="clear" w:color="auto" w:fill="FFFFFF"/>
          <w:lang w:val="ru-RU" w:eastAsia="ru-RU"/>
        </w:rPr>
        <w:t>Повседневная жизнь населения России в период нацистской оккупации. – М.: Молодая гвардия, 2011. – 618 с.</w:t>
      </w:r>
    </w:p>
    <w:p w14:paraId="0B98B5C1"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color w:val="222222"/>
          <w:shd w:val="clear" w:color="auto" w:fill="FFFFFF"/>
          <w:lang w:eastAsia="ru-RU"/>
        </w:rPr>
      </w:pPr>
      <w:r w:rsidRPr="00F90578">
        <w:rPr>
          <w:rFonts w:eastAsiaTheme="minorEastAsia"/>
          <w:color w:val="222222"/>
          <w:shd w:val="clear" w:color="auto" w:fill="FFFFFF"/>
          <w:lang w:val="ru-RU" w:eastAsia="ru-RU"/>
        </w:rPr>
        <w:t xml:space="preserve">Ковалев Б.Н. Преступления карателя Григория Гуревича-Гурвича на Псковской земле //Метаморфозы истории. </w:t>
      </w:r>
      <w:r w:rsidRPr="00F90578">
        <w:rPr>
          <w:rFonts w:eastAsiaTheme="minorEastAsia"/>
          <w:color w:val="222222"/>
          <w:shd w:val="clear" w:color="auto" w:fill="FFFFFF"/>
          <w:lang w:eastAsia="ru-RU"/>
        </w:rPr>
        <w:t xml:space="preserve">2024. № 34. </w:t>
      </w:r>
    </w:p>
    <w:p w14:paraId="7C8168AE"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color w:val="222222"/>
          <w:shd w:val="clear" w:color="auto" w:fill="FFFFFF"/>
          <w:lang w:eastAsia="ru-RU"/>
        </w:rPr>
      </w:pPr>
      <w:r w:rsidRPr="00F90578">
        <w:rPr>
          <w:rFonts w:eastAsiaTheme="minorEastAsia"/>
          <w:color w:val="222222"/>
          <w:shd w:val="clear" w:color="auto" w:fill="FFFFFF"/>
          <w:lang w:val="ru-RU" w:eastAsia="ru-RU"/>
        </w:rPr>
        <w:t xml:space="preserve">Кринко Е.Ф., Хилькевич В.В. Нацистский террор в оккупированном Армавире (1942–1943 гг.): формы и последствия //Научная мысль Кавказа. </w:t>
      </w:r>
      <w:r w:rsidRPr="00F90578">
        <w:rPr>
          <w:rFonts w:eastAsiaTheme="minorEastAsia"/>
          <w:color w:val="222222"/>
          <w:shd w:val="clear" w:color="auto" w:fill="FFFFFF"/>
          <w:lang w:eastAsia="ru-RU"/>
        </w:rPr>
        <w:t xml:space="preserve">2023. № 1 (113). С. 43–50. </w:t>
      </w:r>
    </w:p>
    <w:p w14:paraId="0B99C490"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color w:val="222222"/>
          <w:shd w:val="clear" w:color="auto" w:fill="FFFFFF"/>
          <w:lang w:val="ru-RU" w:eastAsia="ru-RU"/>
        </w:rPr>
      </w:pPr>
      <w:r w:rsidRPr="00F90578">
        <w:rPr>
          <w:lang w:val="ru-RU" w:eastAsia="ru-RU"/>
        </w:rPr>
        <w:t>Кропотов В.С. Оккупация Евпатории в 1941–1944 гг.: преступление без срока давности // История и археология Крыма. – 2016. – № 3. – С. 431–445.</w:t>
      </w:r>
    </w:p>
    <w:p w14:paraId="25168AC7"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color w:val="222222"/>
          <w:shd w:val="clear" w:color="auto" w:fill="FFFFFF"/>
          <w:lang w:val="ru-RU" w:eastAsia="ru-RU"/>
        </w:rPr>
      </w:pPr>
      <w:r w:rsidRPr="00F90578">
        <w:rPr>
          <w:lang w:val="ru-RU" w:eastAsia="ru-RU"/>
        </w:rPr>
        <w:t>Кулаков И.А. Преступления оккупантов против детей и подростков на территории Московской области в 1941–1942 гг. // Журнал российских и восточноевропейских исследований. – 2021. – № 2 (25). – С. 238–254.</w:t>
      </w:r>
    </w:p>
    <w:p w14:paraId="6CD6AC30"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color w:val="222222"/>
          <w:shd w:val="clear" w:color="auto" w:fill="FFFFFF"/>
          <w:lang w:eastAsia="ru-RU"/>
        </w:rPr>
      </w:pPr>
      <w:r w:rsidRPr="00F90578">
        <w:rPr>
          <w:lang w:val="ru-RU" w:eastAsia="ru-RU"/>
        </w:rPr>
        <w:t xml:space="preserve">Лакизюк А.А. Дорога к Нюрнбергу: роль вермахта в совершении преступлений и злодеяний на территории современной Липецкой области // Влияние мировых войн на международные отношения в ХХ веке: взгляд молодых исследователей: материалы Второй Всерос. науч. конф. – Липецк: Липецкий гос. пед. ун-т им. </w:t>
      </w:r>
      <w:r w:rsidRPr="00F90578">
        <w:rPr>
          <w:lang w:eastAsia="ru-RU"/>
        </w:rPr>
        <w:t>П.П. Семенова-Тян-Шанского, 2021.</w:t>
      </w:r>
      <w:r w:rsidRPr="00F90578">
        <w:rPr>
          <w:rFonts w:eastAsiaTheme="minorEastAsia"/>
          <w:lang w:eastAsia="ru-RU"/>
        </w:rPr>
        <w:t xml:space="preserve"> </w:t>
      </w:r>
      <w:r w:rsidRPr="00F90578">
        <w:rPr>
          <w:lang w:eastAsia="ru-RU"/>
        </w:rPr>
        <w:t>– С. 74–81.</w:t>
      </w:r>
    </w:p>
    <w:p w14:paraId="02989A9D"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color w:val="222222"/>
          <w:shd w:val="clear" w:color="auto" w:fill="FFFFFF"/>
          <w:lang w:val="ru-RU" w:eastAsia="ru-RU"/>
        </w:rPr>
      </w:pPr>
      <w:r w:rsidRPr="00F90578">
        <w:rPr>
          <w:rFonts w:eastAsiaTheme="minorEastAsia"/>
          <w:color w:val="222222"/>
          <w:shd w:val="clear" w:color="auto" w:fill="FFFFFF"/>
          <w:lang w:val="ru-RU" w:eastAsia="ru-RU"/>
        </w:rPr>
        <w:t>Лебедева Н.С.</w:t>
      </w:r>
      <w:r w:rsidRPr="00F90578">
        <w:rPr>
          <w:rFonts w:eastAsiaTheme="minorEastAsia"/>
          <w:color w:val="222222"/>
          <w:lang w:val="ru-RU" w:eastAsia="ru-RU"/>
        </w:rPr>
        <w:t xml:space="preserve"> </w:t>
      </w:r>
      <w:r w:rsidRPr="00F90578">
        <w:rPr>
          <w:rFonts w:eastAsiaTheme="minorEastAsia"/>
          <w:color w:val="222222"/>
          <w:shd w:val="clear" w:color="auto" w:fill="FFFFFF"/>
          <w:lang w:val="ru-RU" w:eastAsia="ru-RU"/>
        </w:rPr>
        <w:t>Подготовка Нюрнбергского процесса / АН СССР. Ин-т всеобщей истории. – М.: Наука, 1975. – 238 с.</w:t>
      </w:r>
    </w:p>
    <w:p w14:paraId="33701F2D"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color w:val="222222"/>
          <w:shd w:val="clear" w:color="auto" w:fill="FFFFFF"/>
          <w:lang w:eastAsia="ru-RU"/>
        </w:rPr>
      </w:pPr>
      <w:r w:rsidRPr="00F90578">
        <w:rPr>
          <w:rFonts w:eastAsiaTheme="minorEastAsia"/>
          <w:color w:val="222222"/>
          <w:shd w:val="clear" w:color="auto" w:fill="FFFFFF"/>
          <w:lang w:val="ru-RU" w:eastAsia="ru-RU"/>
        </w:rPr>
        <w:t>Лохова Т.В., Кулик С.В. Без срока давности: акты Чрезвычайной государственной комиссии (ЧГК) – исторические источники геноцида оккупационных властей //</w:t>
      </w:r>
      <w:r w:rsidRPr="00F90578">
        <w:rPr>
          <w:rFonts w:eastAsiaTheme="minorEastAsia"/>
          <w:color w:val="222222"/>
          <w:shd w:val="clear" w:color="auto" w:fill="FFFFFF"/>
          <w:lang w:eastAsia="ru-RU"/>
        </w:rPr>
        <w:t>II</w:t>
      </w:r>
      <w:r w:rsidRPr="00F90578">
        <w:rPr>
          <w:rFonts w:eastAsiaTheme="minorEastAsia"/>
          <w:color w:val="222222"/>
          <w:shd w:val="clear" w:color="auto" w:fill="FFFFFF"/>
          <w:lang w:val="ru-RU" w:eastAsia="ru-RU"/>
        </w:rPr>
        <w:t xml:space="preserve"> Мировая война: историографические традиции и новые подходы в изучении (к 75-летию Победы). Сборник статей по материалам </w:t>
      </w:r>
      <w:r w:rsidRPr="00F90578">
        <w:rPr>
          <w:rFonts w:eastAsiaTheme="minorEastAsia"/>
          <w:color w:val="222222"/>
          <w:shd w:val="clear" w:color="auto" w:fill="FFFFFF"/>
          <w:lang w:eastAsia="ru-RU"/>
        </w:rPr>
        <w:t>IV</w:t>
      </w:r>
      <w:r w:rsidRPr="00F90578">
        <w:rPr>
          <w:rFonts w:eastAsiaTheme="minorEastAsia"/>
          <w:color w:val="222222"/>
          <w:shd w:val="clear" w:color="auto" w:fill="FFFFFF"/>
          <w:lang w:val="ru-RU" w:eastAsia="ru-RU"/>
        </w:rPr>
        <w:t xml:space="preserve"> Международной научной конференции. Пенза., Пензенский государственный университет. </w:t>
      </w:r>
      <w:r w:rsidRPr="00F90578">
        <w:rPr>
          <w:rFonts w:eastAsiaTheme="minorEastAsia"/>
          <w:color w:val="222222"/>
          <w:shd w:val="clear" w:color="auto" w:fill="FFFFFF"/>
          <w:lang w:eastAsia="ru-RU"/>
        </w:rPr>
        <w:t>2020. С. 175–183.</w:t>
      </w:r>
    </w:p>
    <w:p w14:paraId="6F68C648"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rFonts w:eastAsiaTheme="minorEastAsia"/>
          <w:color w:val="222222"/>
          <w:shd w:val="clear" w:color="auto" w:fill="FFFFFF"/>
          <w:lang w:val="ru-RU" w:eastAsia="ru-RU"/>
        </w:rPr>
        <w:lastRenderedPageBreak/>
        <w:t xml:space="preserve">Магомедханов В.М. Без срока давности: преступления немецко-фашистских захватчиков накануне и </w:t>
      </w:r>
      <w:proofErr w:type="gramStart"/>
      <w:r w:rsidRPr="00F90578">
        <w:rPr>
          <w:rFonts w:eastAsiaTheme="minorEastAsia"/>
          <w:color w:val="222222"/>
          <w:shd w:val="clear" w:color="auto" w:fill="FFFFFF"/>
          <w:lang w:val="ru-RU" w:eastAsia="ru-RU"/>
        </w:rPr>
        <w:t>во время</w:t>
      </w:r>
      <w:proofErr w:type="gramEnd"/>
      <w:r w:rsidRPr="00F90578">
        <w:rPr>
          <w:rFonts w:eastAsiaTheme="minorEastAsia"/>
          <w:color w:val="222222"/>
          <w:shd w:val="clear" w:color="auto" w:fill="FFFFFF"/>
          <w:lang w:val="ru-RU" w:eastAsia="ru-RU"/>
        </w:rPr>
        <w:t xml:space="preserve"> елецкой наступательной операции в ходе битвы за Москву (по документам войск НКВД и Чрезвычайной государственной комиссии) //История: факты и символы. </w:t>
      </w:r>
      <w:r w:rsidRPr="00F90578">
        <w:rPr>
          <w:rFonts w:eastAsiaTheme="minorEastAsia"/>
          <w:color w:val="222222"/>
          <w:shd w:val="clear" w:color="auto" w:fill="FFFFFF"/>
          <w:lang w:eastAsia="ru-RU"/>
        </w:rPr>
        <w:t xml:space="preserve">2025. № 1 (42). С. 129–141. </w:t>
      </w:r>
    </w:p>
    <w:p w14:paraId="218BAD32"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t>Минаков А.С. Архивы – жизненно необходимое пространство для развития исторической науки. [Рец.: Роль архивов в информационном обеспечении исторической науки: сборник статей / авт.-сост. Е.А. Воронцова; отв. ред. В.Ю. Афиани, Ю.А. Петров. М.: Этерна, 2017. 1000 с.] // История и архивы. – 2019. – № 1. – С. 142–155.</w:t>
      </w:r>
    </w:p>
    <w:p w14:paraId="06802684"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t>Минаков А.С. Информационные и организационные ресурсы краеведческого музея как фактор развития исторической науки // Роль музеев в информационном обеспечении исторической науки: сб. ст. / авт.-сост. Е.А. Воронцова; отв. ред. Л.И. Бородкин, А.Д. Яновский. – М.: Этерна, 2015. – С. 117–123.</w:t>
      </w:r>
    </w:p>
    <w:p w14:paraId="7D525723"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t>Минаков А.С. Современное источниковедение изобразительных источников: проблемы, поиски, решения // Вестник гуманитарного образования. – 2021. – № 2 (22). – С. 151–155.</w:t>
      </w:r>
    </w:p>
    <w:p w14:paraId="5AE5DAF7"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t>Орешина М.А. В поисках вакцины от нацизма. К 75-летию окончания Нюрнбергского процесса // Военно-исторический журнал. – 2021. – № 3. – С. 83–87.</w:t>
      </w:r>
    </w:p>
    <w:p w14:paraId="3F0E1C4F"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t>Пахтусов А.Н. Геноцид как международное преступление без срока давности // Современные подходы к обеспечению и реализации прав человека: теоретические и отраслевые аспекты. – М.: Российский новый ун-т, 2021. – С. 674–685.</w:t>
      </w:r>
    </w:p>
    <w:p w14:paraId="1B60CFB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lang w:val="ru-RU" w:eastAsia="ru-RU"/>
        </w:rPr>
        <w:t xml:space="preserve">Пивовар Е.И. Документальные свидетельства о битве под Москвой в проекте «Без срока давности»: преступления нацистов и их пособников против мирного населения на оккупированной территории РСФСР в годы Великой Отечественной войны // Материалы науч.-практ. конф., посвященной </w:t>
      </w:r>
      <w:r w:rsidRPr="00F90578">
        <w:rPr>
          <w:lang w:val="ru-RU" w:eastAsia="ru-RU"/>
        </w:rPr>
        <w:lastRenderedPageBreak/>
        <w:t>80-й годовщине начала контрнаступления советских войск в битве под Москвой.</w:t>
      </w:r>
      <w:r w:rsidRPr="00F90578">
        <w:rPr>
          <w:rFonts w:eastAsiaTheme="minorEastAsia"/>
          <w:lang w:val="ru-RU" w:eastAsia="ru-RU"/>
        </w:rPr>
        <w:t xml:space="preserve"> </w:t>
      </w:r>
      <w:r w:rsidRPr="00F90578">
        <w:rPr>
          <w:lang w:val="ru-RU" w:eastAsia="ru-RU"/>
        </w:rPr>
        <w:t>– М.: Граница, 2022. – С. 104–109.</w:t>
      </w:r>
      <w:bookmarkStart w:id="49" w:name="_Hlk124775616"/>
    </w:p>
    <w:p w14:paraId="6C0DE1EB"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rFonts w:eastAsiaTheme="minorEastAsia"/>
          <w:lang w:val="ru-RU" w:eastAsia="ru-RU"/>
        </w:rPr>
      </w:pPr>
      <w:r w:rsidRPr="00F90578">
        <w:rPr>
          <w:rFonts w:eastAsiaTheme="minorEastAsia"/>
          <w:lang w:val="ru-RU" w:eastAsia="ru-RU"/>
        </w:rPr>
        <w:t xml:space="preserve">Пленков О. Ю. </w:t>
      </w:r>
      <w:r w:rsidRPr="00F90578">
        <w:rPr>
          <w:rFonts w:eastAsiaTheme="minorEastAsia"/>
          <w:lang w:eastAsia="ru-RU"/>
        </w:rPr>
        <w:t>III</w:t>
      </w:r>
      <w:r w:rsidRPr="00F90578">
        <w:rPr>
          <w:rFonts w:eastAsiaTheme="minorEastAsia"/>
          <w:lang w:val="ru-RU" w:eastAsia="ru-RU"/>
        </w:rPr>
        <w:t xml:space="preserve"> Рейх. Война: Вермахт, война и немецкое общество. – СПб.: Нева, 2005. </w:t>
      </w:r>
      <w:r w:rsidRPr="00F90578">
        <w:rPr>
          <w:rFonts w:eastAsiaTheme="minorEastAsia"/>
          <w:shd w:val="clear" w:color="auto" w:fill="FFFFFF"/>
          <w:lang w:val="ru-RU" w:eastAsia="ru-RU"/>
        </w:rPr>
        <w:t>–</w:t>
      </w:r>
      <w:r w:rsidRPr="00F90578">
        <w:rPr>
          <w:rFonts w:eastAsiaTheme="minorEastAsia"/>
          <w:lang w:val="ru-RU" w:eastAsia="ru-RU"/>
        </w:rPr>
        <w:t xml:space="preserve"> Кн. 1–2.</w:t>
      </w:r>
    </w:p>
    <w:p w14:paraId="6BA0DBEB"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eastAsia="ru-RU"/>
        </w:rPr>
      </w:pPr>
      <w:r w:rsidRPr="00F90578">
        <w:rPr>
          <w:rFonts w:eastAsiaTheme="minorEastAsia"/>
          <w:iCs/>
          <w:lang w:val="ru-RU" w:eastAsia="ru-RU"/>
        </w:rPr>
        <w:t>Пьянов А.Е., Чупин А.Г.</w:t>
      </w:r>
      <w:r w:rsidRPr="00F90578">
        <w:rPr>
          <w:rFonts w:eastAsiaTheme="minorEastAsia"/>
          <w:lang w:val="ru-RU" w:eastAsia="ru-RU"/>
        </w:rPr>
        <w:t xml:space="preserve"> Документы проекта «Без срока давности» как исторические источники по преступлениям нацистов на оккупированной территории Сталинской области в годы Великой Отечественной войны //Журнал исторических, политологических и международных исследований. </w:t>
      </w:r>
      <w:r w:rsidRPr="00F90578">
        <w:rPr>
          <w:rFonts w:eastAsiaTheme="minorEastAsia"/>
          <w:lang w:eastAsia="ru-RU"/>
        </w:rPr>
        <w:t>2024. № 4 (91). С. 13–20.</w:t>
      </w:r>
      <w:bookmarkEnd w:id="49"/>
    </w:p>
    <w:p w14:paraId="1521C7C6"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t>Преступления нацистов и их пособников на оккупированной территории Центрального Черноземья в годы Великой Отечественной войны в воспоминаниях потомков жертв: материалы региональной студенческой науч.-практ. конф. – Курск: Юго-Западный гос. ун-т, 2020. – 110 с.</w:t>
      </w:r>
    </w:p>
    <w:p w14:paraId="4BF9C514"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t xml:space="preserve"> Рогожина А.С. Сначала должна быть ликвидирована Россия: некоторые аспекты плана «Барбаросса» // Государство, общество и органы внутренних дел в годы Великой Отечественной войны (1941–1945): сб. материалов Всерос. науч.-практ. конф. преподавателей, адъюнктов, курсантов, слушателей и студентов. 2015.</w:t>
      </w:r>
      <w:r w:rsidRPr="00F90578">
        <w:rPr>
          <w:rFonts w:eastAsiaTheme="minorEastAsia"/>
          <w:lang w:val="ru-RU" w:eastAsia="ru-RU"/>
        </w:rPr>
        <w:t xml:space="preserve"> </w:t>
      </w:r>
      <w:r w:rsidRPr="00F90578">
        <w:rPr>
          <w:lang w:val="ru-RU" w:eastAsia="ru-RU"/>
        </w:rPr>
        <w:t>– Орел: Орловский юридический ин-т МВД м. В.В. Лукьянова, 2015. – С. 143–147.</w:t>
      </w:r>
    </w:p>
    <w:p w14:paraId="480A7B6A"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rPr>
          <w:lang w:val="ru-RU" w:eastAsia="ru-RU"/>
        </w:rPr>
      </w:pPr>
      <w:r w:rsidRPr="00F90578">
        <w:rPr>
          <w:lang w:val="ru-RU" w:eastAsia="ru-RU"/>
        </w:rPr>
        <w:t>Рябова О.С. Без срока давности: преступления украинских националистов в годы Великой Отечественной войны // Вестник Уфимского юридического ин-та МВД России. – 2015. – № 1 (67). – С. 63–67.</w:t>
      </w:r>
    </w:p>
    <w:p w14:paraId="552D619B" w14:textId="77777777" w:rsidR="00F15045" w:rsidRPr="00F90578" w:rsidRDefault="00F15045" w:rsidP="00F15045">
      <w:pPr>
        <w:pStyle w:val="af"/>
        <w:numPr>
          <w:ilvl w:val="0"/>
          <w:numId w:val="23"/>
        </w:numPr>
        <w:suppressAutoHyphens w:val="0"/>
        <w:spacing w:after="0" w:line="360" w:lineRule="auto"/>
        <w:ind w:leftChars="0" w:left="0" w:right="0" w:firstLineChars="0" w:firstLine="0"/>
        <w:outlineLvl w:val="9"/>
      </w:pPr>
      <w:r w:rsidRPr="00F90578">
        <w:rPr>
          <w:lang w:val="ru-RU" w:eastAsia="ru-RU"/>
        </w:rPr>
        <w:t xml:space="preserve">Савенков А.Н. Геноцид советского народа: от истории к праву, без срока давности //Государство и право. </w:t>
      </w:r>
      <w:r w:rsidRPr="00F90578">
        <w:rPr>
          <w:lang w:eastAsia="ru-RU"/>
        </w:rPr>
        <w:t xml:space="preserve">2021. № 9. С. 7–30. </w:t>
      </w:r>
    </w:p>
    <w:p w14:paraId="490657D1" w14:textId="77777777" w:rsidR="00F15045" w:rsidRPr="00F90578" w:rsidRDefault="00F15045" w:rsidP="00F15045">
      <w:pPr>
        <w:pStyle w:val="af"/>
        <w:numPr>
          <w:ilvl w:val="0"/>
          <w:numId w:val="23"/>
        </w:numPr>
        <w:suppressAutoHyphens w:val="0"/>
        <w:spacing w:after="0" w:line="360" w:lineRule="auto"/>
        <w:ind w:leftChars="0" w:left="0" w:right="0" w:firstLineChars="0" w:hanging="3"/>
        <w:outlineLvl w:val="9"/>
      </w:pPr>
      <w:r w:rsidRPr="00F90578">
        <w:rPr>
          <w:lang w:val="ru-RU"/>
        </w:rPr>
        <w:t xml:space="preserve"> Саенко, А. С. Нацистская политика геноцида в оккупированном Донбассе (1941 - 1943 гг.) / А. С. Саенко // Наука. </w:t>
      </w:r>
      <w:r w:rsidRPr="00F90578">
        <w:t>Общество. Оборона. – 2023. – Т. 11, № 3(36). – С. 34.</w:t>
      </w:r>
    </w:p>
    <w:p w14:paraId="1363C4F8" w14:textId="77777777" w:rsidR="00F15045" w:rsidRPr="00F90578" w:rsidRDefault="00F15045" w:rsidP="00F15045">
      <w:pPr>
        <w:pStyle w:val="af"/>
        <w:numPr>
          <w:ilvl w:val="0"/>
          <w:numId w:val="23"/>
        </w:numPr>
        <w:suppressAutoHyphens w:val="0"/>
        <w:spacing w:after="0" w:line="360" w:lineRule="auto"/>
        <w:ind w:leftChars="0" w:left="0" w:right="0" w:firstLineChars="0" w:hanging="3"/>
        <w:outlineLvl w:val="9"/>
        <w:rPr>
          <w:lang w:eastAsia="ru-RU"/>
        </w:rPr>
      </w:pPr>
      <w:r w:rsidRPr="00F90578">
        <w:rPr>
          <w:lang w:val="ru-RU"/>
        </w:rPr>
        <w:t xml:space="preserve">Свирин К.М. Документы проекта «Без срока давности»: исторический и источниковедческий аспекты (по материалам Тверской области) //Вестник </w:t>
      </w:r>
      <w:r w:rsidRPr="00F90578">
        <w:rPr>
          <w:lang w:val="ru-RU"/>
        </w:rPr>
        <w:lastRenderedPageBreak/>
        <w:t xml:space="preserve">Тверского государственного университета. </w:t>
      </w:r>
      <w:r w:rsidRPr="00F90578">
        <w:t xml:space="preserve">Серия «История». 2022. №. 4 (64). С. 75–92. </w:t>
      </w:r>
    </w:p>
    <w:p w14:paraId="758821FA" w14:textId="77777777" w:rsidR="00F15045" w:rsidRPr="00F90578" w:rsidRDefault="00F15045" w:rsidP="00F15045">
      <w:pPr>
        <w:pStyle w:val="af"/>
        <w:numPr>
          <w:ilvl w:val="0"/>
          <w:numId w:val="23"/>
        </w:numPr>
        <w:suppressAutoHyphens w:val="0"/>
        <w:spacing w:after="0" w:line="360" w:lineRule="auto"/>
        <w:ind w:leftChars="0" w:left="0" w:right="0" w:firstLineChars="0" w:hanging="3"/>
        <w:outlineLvl w:val="9"/>
        <w:rPr>
          <w:lang w:val="ru-RU" w:eastAsia="ru-RU"/>
        </w:rPr>
      </w:pPr>
      <w:r w:rsidRPr="00F90578">
        <w:rPr>
          <w:lang w:val="ru-RU" w:eastAsia="ru-RU"/>
        </w:rPr>
        <w:t>Синенко В.А. Преступления против детства в Смоленской и Московской областях по материалам документов проекта «Без срока давности» // К 100-летию образования Новониколаевской губернии и перенесению в Новониколаевск административного центра Сибири: материалы круглого стола. – Новосибирск: Новосибирский гос. пед. ун-т, 2021. – С. 91–95.</w:t>
      </w:r>
    </w:p>
    <w:p w14:paraId="028C6365" w14:textId="77777777" w:rsidR="00F15045" w:rsidRPr="00F90578" w:rsidRDefault="00F15045" w:rsidP="00F15045">
      <w:pPr>
        <w:pStyle w:val="af"/>
        <w:numPr>
          <w:ilvl w:val="0"/>
          <w:numId w:val="23"/>
        </w:numPr>
        <w:suppressAutoHyphens w:val="0"/>
        <w:spacing w:after="0" w:line="360" w:lineRule="auto"/>
        <w:ind w:leftChars="0" w:left="0" w:right="0" w:firstLineChars="0" w:hanging="3"/>
        <w:outlineLvl w:val="9"/>
        <w:rPr>
          <w:lang w:val="ru-RU" w:eastAsia="ru-RU"/>
        </w:rPr>
      </w:pPr>
      <w:r w:rsidRPr="00F90578">
        <w:rPr>
          <w:lang w:val="ru-RU" w:eastAsia="ru-RU"/>
        </w:rPr>
        <w:t xml:space="preserve"> Склярова Н.Ю. Проект «Без срока давности» как основа воспитательной и просветительской деятельности. Опыт регионов // Воспитание как стратегический национальный приоритет: Междунар. науч.-образоват. форум. – Екатеринбург: Уральский гос. пед. ун-т, 2021. – С. 43–47.</w:t>
      </w:r>
    </w:p>
    <w:p w14:paraId="5ECDB8A3" w14:textId="77777777" w:rsidR="00F15045" w:rsidRPr="00F90578" w:rsidRDefault="00F15045" w:rsidP="00F15045">
      <w:pPr>
        <w:pStyle w:val="af"/>
        <w:numPr>
          <w:ilvl w:val="0"/>
          <w:numId w:val="23"/>
        </w:numPr>
        <w:suppressAutoHyphens w:val="0"/>
        <w:spacing w:after="0" w:line="360" w:lineRule="auto"/>
        <w:ind w:leftChars="0" w:left="0" w:right="0" w:firstLineChars="0" w:hanging="3"/>
        <w:outlineLvl w:val="9"/>
        <w:rPr>
          <w:lang w:eastAsia="ru-RU"/>
        </w:rPr>
      </w:pPr>
      <w:r w:rsidRPr="00F90578">
        <w:rPr>
          <w:lang w:val="ru-RU" w:eastAsia="ru-RU"/>
        </w:rPr>
        <w:t xml:space="preserve">Склярова Н.Ю., Третьякова С.В. Саенко А.С. Федеральный проект «Без срока давности» в гражданско-патриотическом воспитании и историческом просвещении учащихся //Народное образование. </w:t>
      </w:r>
      <w:r w:rsidRPr="00F90578">
        <w:rPr>
          <w:lang w:eastAsia="ru-RU"/>
        </w:rPr>
        <w:t>2025. № 3 (1514). С. 180–185.</w:t>
      </w:r>
    </w:p>
    <w:p w14:paraId="15311FBC" w14:textId="77777777" w:rsidR="00F15045" w:rsidRPr="00F90578" w:rsidRDefault="00F15045" w:rsidP="00F15045">
      <w:pPr>
        <w:pStyle w:val="af"/>
        <w:numPr>
          <w:ilvl w:val="0"/>
          <w:numId w:val="23"/>
        </w:numPr>
        <w:suppressAutoHyphens w:val="0"/>
        <w:spacing w:after="0" w:line="360" w:lineRule="auto"/>
        <w:ind w:leftChars="0" w:left="0" w:right="0" w:firstLineChars="0" w:hanging="3"/>
        <w:outlineLvl w:val="9"/>
        <w:rPr>
          <w:lang w:val="ru-RU" w:eastAsia="ru-RU"/>
        </w:rPr>
      </w:pPr>
      <w:r w:rsidRPr="00F90578">
        <w:rPr>
          <w:lang w:val="ru-RU" w:eastAsia="ru-RU"/>
        </w:rPr>
        <w:t xml:space="preserve">Смирнова Т.А., Мачинский С.А. Трагедия мирного населения в котле окружения 2-ой ударной армии: опыт поисковой работы как свидетельство преступлений нацистов на оккупированных территориях // </w:t>
      </w:r>
      <w:r w:rsidRPr="00F90578">
        <w:rPr>
          <w:lang w:eastAsia="ru-RU"/>
        </w:rPr>
        <w:t>Genesis</w:t>
      </w:r>
      <w:r w:rsidRPr="00F90578">
        <w:rPr>
          <w:lang w:val="ru-RU" w:eastAsia="ru-RU"/>
        </w:rPr>
        <w:t>: исторические исследования. – 2021. – № 6. – С. 68–85.</w:t>
      </w:r>
    </w:p>
    <w:p w14:paraId="189B2399" w14:textId="77777777" w:rsidR="00F15045" w:rsidRPr="00F90578" w:rsidRDefault="00F15045" w:rsidP="00F15045">
      <w:pPr>
        <w:pStyle w:val="af"/>
        <w:numPr>
          <w:ilvl w:val="0"/>
          <w:numId w:val="23"/>
        </w:numPr>
        <w:suppressAutoHyphens w:val="0"/>
        <w:spacing w:after="0" w:line="360" w:lineRule="auto"/>
        <w:ind w:leftChars="0" w:left="0" w:right="0" w:firstLineChars="0" w:hanging="3"/>
        <w:outlineLvl w:val="9"/>
        <w:rPr>
          <w:lang w:eastAsia="ru-RU"/>
        </w:rPr>
      </w:pPr>
      <w:r w:rsidRPr="00F90578">
        <w:rPr>
          <w:lang w:val="ru-RU" w:eastAsia="ru-RU"/>
        </w:rPr>
        <w:t xml:space="preserve">Тарасенкова Т.И. Документы Государственного архива новейшей истории Смоленской области о трагедии мирного населения в годы Великой Отечественной войны // Отечественные архивы. </w:t>
      </w:r>
      <w:r w:rsidRPr="00F90578">
        <w:rPr>
          <w:lang w:eastAsia="ru-RU"/>
        </w:rPr>
        <w:t>2023. № 3. С. 56–63.</w:t>
      </w:r>
    </w:p>
    <w:p w14:paraId="12B1762F" w14:textId="77777777" w:rsidR="00F15045" w:rsidRPr="00F90578" w:rsidRDefault="00F15045" w:rsidP="00F15045">
      <w:pPr>
        <w:pStyle w:val="af"/>
        <w:numPr>
          <w:ilvl w:val="0"/>
          <w:numId w:val="23"/>
        </w:numPr>
        <w:suppressAutoHyphens w:val="0"/>
        <w:spacing w:after="0" w:line="360" w:lineRule="auto"/>
        <w:ind w:leftChars="0" w:left="0" w:right="0" w:firstLineChars="0" w:hanging="3"/>
        <w:outlineLvl w:val="9"/>
        <w:rPr>
          <w:lang w:eastAsia="ru-RU"/>
        </w:rPr>
      </w:pPr>
      <w:r w:rsidRPr="00F90578">
        <w:rPr>
          <w:lang w:val="ru-RU" w:eastAsia="ru-RU"/>
        </w:rPr>
        <w:t xml:space="preserve">Утина Я.Д. Без срока давности: карательные операции нацистов, направленные на уничтожение мирного населения в Ордженикидзевском (Ставропольском) крае в период Великой Отечественной войны //Единое пространство исторической памяти народов Кавказа, победивших нацизм: к 80-летию Победы в Великой Отечественной войне 1941–1945 гг. Сборник материалов Международной научно-практической конференции. Ставрополь., </w:t>
      </w:r>
      <w:proofErr w:type="gramStart"/>
      <w:r w:rsidRPr="00F90578">
        <w:rPr>
          <w:lang w:val="ru-RU" w:eastAsia="ru-RU"/>
        </w:rPr>
        <w:t>Северо-Кавказский</w:t>
      </w:r>
      <w:proofErr w:type="gramEnd"/>
      <w:r w:rsidRPr="00F90578">
        <w:rPr>
          <w:lang w:val="ru-RU" w:eastAsia="ru-RU"/>
        </w:rPr>
        <w:t xml:space="preserve"> федеральный университет. 2025. </w:t>
      </w:r>
      <w:r w:rsidRPr="00F90578">
        <w:rPr>
          <w:lang w:eastAsia="ru-RU"/>
        </w:rPr>
        <w:t>С. 189–192.</w:t>
      </w:r>
    </w:p>
    <w:p w14:paraId="3D0F9522" w14:textId="77777777" w:rsidR="00F15045" w:rsidRPr="00F90578" w:rsidRDefault="00F15045" w:rsidP="00F15045">
      <w:pPr>
        <w:pStyle w:val="af"/>
        <w:numPr>
          <w:ilvl w:val="0"/>
          <w:numId w:val="23"/>
        </w:numPr>
        <w:suppressAutoHyphens w:val="0"/>
        <w:spacing w:after="0" w:line="360" w:lineRule="auto"/>
        <w:ind w:leftChars="0" w:left="0" w:right="0" w:firstLineChars="0" w:hanging="3"/>
        <w:outlineLvl w:val="9"/>
        <w:rPr>
          <w:lang w:eastAsia="ru-RU"/>
        </w:rPr>
      </w:pPr>
      <w:r w:rsidRPr="00F90578">
        <w:rPr>
          <w:lang w:val="ru-RU" w:eastAsia="ru-RU"/>
        </w:rPr>
        <w:lastRenderedPageBreak/>
        <w:t xml:space="preserve">Федоров А.В. К 80-летию Победы в Великой Отечественной войне: правовая оценка преступлений немецко-фашистских захватчиков и их пособников //Российский следователь. 2025. </w:t>
      </w:r>
      <w:r w:rsidRPr="00F90578">
        <w:rPr>
          <w:lang w:eastAsia="ru-RU"/>
        </w:rPr>
        <w:t xml:space="preserve">№ 2 (242). С. 11. </w:t>
      </w:r>
    </w:p>
    <w:p w14:paraId="19D90BB3" w14:textId="77777777" w:rsidR="00F15045" w:rsidRPr="00F90578" w:rsidRDefault="00F15045" w:rsidP="00F15045">
      <w:pPr>
        <w:pStyle w:val="af"/>
        <w:numPr>
          <w:ilvl w:val="0"/>
          <w:numId w:val="23"/>
        </w:numPr>
        <w:suppressAutoHyphens w:val="0"/>
        <w:spacing w:after="0" w:line="360" w:lineRule="auto"/>
        <w:ind w:leftChars="0" w:left="0" w:right="0" w:firstLineChars="0" w:hanging="3"/>
        <w:outlineLvl w:val="9"/>
        <w:rPr>
          <w:lang w:val="ru-RU" w:eastAsia="ru-RU"/>
        </w:rPr>
      </w:pPr>
      <w:r w:rsidRPr="00F90578">
        <w:rPr>
          <w:lang w:val="ru-RU" w:eastAsia="ru-RU"/>
        </w:rPr>
        <w:t>Филоненко Н.В. Немецко-фашистский режим на временно оккупированной территории Воронежской области и его крах, июль 1942 г. - февраль 1943 г.: Автореф. дис. ... к.и.н. Воронеж, 2003. – 26 с.</w:t>
      </w:r>
    </w:p>
    <w:p w14:paraId="36A29D68" w14:textId="77777777" w:rsidR="00F15045" w:rsidRPr="00F90578" w:rsidRDefault="00F15045" w:rsidP="00F15045">
      <w:pPr>
        <w:pStyle w:val="af"/>
        <w:numPr>
          <w:ilvl w:val="0"/>
          <w:numId w:val="23"/>
        </w:numPr>
        <w:suppressAutoHyphens w:val="0"/>
        <w:spacing w:after="0" w:line="360" w:lineRule="auto"/>
        <w:ind w:leftChars="0" w:left="0" w:right="0" w:firstLineChars="0" w:hanging="3"/>
        <w:outlineLvl w:val="9"/>
        <w:rPr>
          <w:lang w:val="ru-RU" w:eastAsia="ru-RU"/>
        </w:rPr>
      </w:pPr>
      <w:r w:rsidRPr="00F90578">
        <w:rPr>
          <w:lang w:val="ru-RU" w:eastAsia="ru-RU"/>
        </w:rPr>
        <w:t>Шаверина Т.О. Преступления нацистских захватчиков на территории деревни Хацунь Брянской области в период оккупации // К 100-летию образования Новониколаевской губернии и перенесению в Новониколаевск административного центра Сибири: сатериалы круглого стола. – Новосибирск: Новосибирский гос. пед. ун-т, 2021.</w:t>
      </w:r>
      <w:r w:rsidRPr="00F90578">
        <w:rPr>
          <w:rFonts w:eastAsiaTheme="minorEastAsia"/>
          <w:lang w:val="ru-RU" w:eastAsia="ru-RU"/>
        </w:rPr>
        <w:t xml:space="preserve"> </w:t>
      </w:r>
      <w:r w:rsidRPr="00F90578">
        <w:rPr>
          <w:lang w:val="ru-RU" w:eastAsia="ru-RU"/>
        </w:rPr>
        <w:t>– С. 95–99.</w:t>
      </w:r>
    </w:p>
    <w:p w14:paraId="42E75132" w14:textId="77777777" w:rsidR="00F15045" w:rsidRPr="00F90578" w:rsidRDefault="00F15045" w:rsidP="00F15045">
      <w:pPr>
        <w:pStyle w:val="af"/>
        <w:numPr>
          <w:ilvl w:val="0"/>
          <w:numId w:val="23"/>
        </w:numPr>
        <w:suppressAutoHyphens w:val="0"/>
        <w:spacing w:after="0" w:line="360" w:lineRule="auto"/>
        <w:ind w:leftChars="0" w:left="0" w:right="0" w:firstLineChars="0" w:hanging="3"/>
        <w:outlineLvl w:val="9"/>
        <w:rPr>
          <w:lang w:val="ru-RU" w:eastAsia="ru-RU"/>
        </w:rPr>
      </w:pPr>
      <w:r w:rsidRPr="00F90578">
        <w:rPr>
          <w:lang w:val="ru-RU" w:eastAsia="ru-RU"/>
        </w:rPr>
        <w:t xml:space="preserve"> Яковлев Е.Н. Война на уничтожение: что готовил Третий рейх для России; предисл. Дмитрий </w:t>
      </w:r>
      <w:r w:rsidRPr="00F90578">
        <w:rPr>
          <w:lang w:eastAsia="ru-RU"/>
        </w:rPr>
        <w:t>Goblin</w:t>
      </w:r>
      <w:r w:rsidRPr="00F90578">
        <w:rPr>
          <w:lang w:val="ru-RU" w:eastAsia="ru-RU"/>
        </w:rPr>
        <w:t xml:space="preserve"> Пучков. – СПб.: Питер, 2017. – 351 с.</w:t>
      </w:r>
    </w:p>
    <w:p w14:paraId="56FF1C8D" w14:textId="01A8C702" w:rsidR="00F15045" w:rsidRPr="00F90578" w:rsidRDefault="00F15045" w:rsidP="00F15045">
      <w:pPr>
        <w:pStyle w:val="af"/>
        <w:numPr>
          <w:ilvl w:val="0"/>
          <w:numId w:val="23"/>
        </w:numPr>
        <w:suppressAutoHyphens w:val="0"/>
        <w:spacing w:after="0" w:line="360" w:lineRule="auto"/>
        <w:ind w:leftChars="0" w:left="0" w:right="0" w:firstLineChars="0" w:hanging="3"/>
        <w:outlineLvl w:val="9"/>
        <w:rPr>
          <w:lang w:val="ru-RU" w:eastAsia="ru-RU"/>
        </w:rPr>
      </w:pPr>
      <w:r w:rsidRPr="00F90578">
        <w:rPr>
          <w:lang w:val="ru-RU" w:eastAsia="ru-RU"/>
        </w:rPr>
        <w:t>Яковлева Е.С. Злодеяния немецко-фашистских захватчиков во время оккупации Краснодарского края в 1942–1943 годах (по архивным документам ГКУ «Центр документации») // Вестник Краснодарского гос. ин-та культуры. – 2021. – № 2 (27).</w:t>
      </w:r>
      <w:r w:rsidRPr="00F90578">
        <w:rPr>
          <w:rFonts w:eastAsiaTheme="minorHAnsi" w:cs="Times New Roman"/>
          <w:b/>
          <w:bCs/>
          <w:color w:val="auto"/>
          <w:position w:val="0"/>
          <w:szCs w:val="28"/>
          <w:lang w:val="ru-RU" w:eastAsia="ru-RU"/>
        </w:rPr>
        <w:br w:type="page"/>
      </w:r>
    </w:p>
    <w:p w14:paraId="358235B0" w14:textId="4CACC2ED" w:rsidR="001A5CCF" w:rsidRPr="00F90578" w:rsidRDefault="00620B71" w:rsidP="008F38B4">
      <w:pPr>
        <w:pStyle w:val="1"/>
        <w:ind w:left="0" w:hanging="3"/>
        <w:jc w:val="center"/>
        <w:rPr>
          <w:rFonts w:ascii="Times New Roman" w:hAnsi="Times New Roman" w:cs="Times New Roman"/>
          <w:b/>
          <w:color w:val="auto"/>
          <w:sz w:val="28"/>
          <w:szCs w:val="28"/>
          <w:lang w:val="ru-RU" w:eastAsia="ru-RU"/>
        </w:rPr>
      </w:pPr>
      <w:r w:rsidRPr="00F90578">
        <w:rPr>
          <w:rFonts w:ascii="Times New Roman" w:eastAsiaTheme="minorHAnsi" w:hAnsi="Times New Roman" w:cs="Times New Roman"/>
          <w:b/>
          <w:color w:val="auto"/>
          <w:sz w:val="28"/>
          <w:szCs w:val="28"/>
          <w:lang w:val="ru-RU" w:eastAsia="ru-RU"/>
        </w:rPr>
        <w:lastRenderedPageBreak/>
        <w:t>Приложения</w:t>
      </w:r>
      <w:r w:rsidR="008F38B4" w:rsidRPr="00F90578">
        <w:rPr>
          <w:rFonts w:ascii="Times New Roman" w:eastAsiaTheme="minorHAnsi" w:hAnsi="Times New Roman" w:cs="Times New Roman"/>
          <w:b/>
          <w:color w:val="auto"/>
          <w:sz w:val="28"/>
          <w:szCs w:val="28"/>
          <w:lang w:val="ru-RU" w:eastAsia="ru-RU"/>
        </w:rPr>
        <w:t xml:space="preserve"> </w:t>
      </w:r>
      <w:r w:rsidR="001A5CCF" w:rsidRPr="00F90578">
        <w:rPr>
          <w:rFonts w:ascii="Times New Roman" w:hAnsi="Times New Roman" w:cs="Times New Roman"/>
          <w:b/>
          <w:color w:val="auto"/>
          <w:sz w:val="28"/>
          <w:szCs w:val="28"/>
          <w:lang w:val="ru-RU" w:eastAsia="ru-RU"/>
        </w:rPr>
        <w:t>(бланки конкурсной документации)</w:t>
      </w:r>
    </w:p>
    <w:p w14:paraId="58EB90F7" w14:textId="379B850D" w:rsidR="00620B71" w:rsidRPr="00F90578" w:rsidRDefault="00620B71" w:rsidP="00620B71">
      <w:pPr>
        <w:suppressAutoHyphens w:val="0"/>
        <w:spacing w:after="160" w:line="259" w:lineRule="auto"/>
        <w:ind w:leftChars="0" w:left="0" w:right="0" w:firstLineChars="0" w:firstLine="0"/>
        <w:jc w:val="right"/>
        <w:outlineLvl w:val="9"/>
        <w:rPr>
          <w:rFonts w:eastAsiaTheme="minorHAnsi" w:cs="Times New Roman"/>
          <w:bCs/>
          <w:color w:val="auto"/>
          <w:position w:val="0"/>
          <w:szCs w:val="28"/>
          <w:lang w:val="ru-RU" w:eastAsia="ru-RU"/>
        </w:rPr>
      </w:pPr>
      <w:r w:rsidRPr="00F90578">
        <w:rPr>
          <w:rFonts w:eastAsiaTheme="minorHAnsi" w:cs="Times New Roman"/>
          <w:bCs/>
          <w:color w:val="auto"/>
          <w:position w:val="0"/>
          <w:szCs w:val="28"/>
          <w:lang w:val="ru-RU" w:eastAsia="ru-RU"/>
        </w:rPr>
        <w:t>Приложение 1</w:t>
      </w:r>
    </w:p>
    <w:p w14:paraId="5CD016DC" w14:textId="77777777" w:rsidR="00620B71" w:rsidRPr="00F90578" w:rsidRDefault="00620B71" w:rsidP="00620B71">
      <w:pPr>
        <w:keepNext/>
        <w:keepLines/>
        <w:spacing w:after="0" w:line="240" w:lineRule="auto"/>
        <w:ind w:leftChars="0" w:left="0" w:right="0" w:firstLineChars="0" w:firstLine="0"/>
        <w:jc w:val="center"/>
        <w:rPr>
          <w:rFonts w:eastAsia="Times New Roman" w:cs="Times New Roman"/>
          <w:position w:val="0"/>
          <w:szCs w:val="28"/>
          <w:lang w:val="ru-RU" w:eastAsia="ru-RU"/>
        </w:rPr>
      </w:pPr>
      <w:r w:rsidRPr="00F90578">
        <w:rPr>
          <w:rFonts w:eastAsia="Times New Roman" w:cs="Times New Roman"/>
          <w:b/>
          <w:noProof/>
          <w:position w:val="0"/>
          <w:szCs w:val="28"/>
          <w:lang w:val="ru-RU" w:eastAsia="ru-RU"/>
        </w:rPr>
        <w:drawing>
          <wp:inline distT="0" distB="0" distL="0" distR="0" wp14:anchorId="760837E1" wp14:editId="64084322">
            <wp:extent cx="1504950" cy="12858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504950" cy="1285875"/>
                    </a:xfrm>
                    <a:prstGeom prst="rect">
                      <a:avLst/>
                    </a:prstGeom>
                    <a:noFill/>
                    <a:ln>
                      <a:noFill/>
                    </a:ln>
                  </pic:spPr>
                </pic:pic>
              </a:graphicData>
            </a:graphic>
          </wp:inline>
        </w:drawing>
      </w:r>
    </w:p>
    <w:p w14:paraId="3609D528" w14:textId="77777777" w:rsidR="00620B71" w:rsidRPr="00F90578" w:rsidRDefault="00620B71" w:rsidP="00620B71">
      <w:pPr>
        <w:spacing w:after="0" w:line="276" w:lineRule="auto"/>
        <w:ind w:leftChars="0" w:left="0" w:right="0" w:firstLineChars="0" w:firstLine="0"/>
        <w:jc w:val="left"/>
        <w:outlineLvl w:val="9"/>
        <w:rPr>
          <w:rFonts w:ascii="Calibri" w:eastAsiaTheme="minorEastAsia" w:hAnsi="Calibri" w:cstheme="minorBidi"/>
          <w:color w:val="auto"/>
          <w:position w:val="0"/>
          <w:sz w:val="22"/>
          <w:lang w:val="ru-RU" w:eastAsia="ru-RU"/>
        </w:rPr>
      </w:pPr>
    </w:p>
    <w:p w14:paraId="32433434" w14:textId="77777777" w:rsidR="00620B71" w:rsidRPr="00F90578" w:rsidRDefault="00620B71" w:rsidP="00620B71">
      <w:pPr>
        <w:keepNext/>
        <w:keepLines/>
        <w:spacing w:after="0" w:line="240" w:lineRule="auto"/>
        <w:ind w:leftChars="0" w:left="0" w:right="0" w:firstLineChars="0" w:firstLine="0"/>
        <w:jc w:val="center"/>
        <w:rPr>
          <w:rFonts w:eastAsia="Times New Roman" w:cs="Times New Roman"/>
          <w:b/>
          <w:bCs/>
          <w:position w:val="0"/>
          <w:szCs w:val="28"/>
          <w:lang w:val="ru-RU" w:eastAsia="ru-RU"/>
        </w:rPr>
      </w:pPr>
      <w:r w:rsidRPr="00F90578">
        <w:rPr>
          <w:rFonts w:eastAsia="Times New Roman" w:cs="Times New Roman"/>
          <w:b/>
          <w:bCs/>
          <w:position w:val="0"/>
          <w:szCs w:val="28"/>
          <w:lang w:val="ru-RU" w:eastAsia="ru-RU"/>
        </w:rPr>
        <w:t>Заявка на участие во Всероссийском конкурсе исследовательских проектов «Без срока давности»</w:t>
      </w:r>
    </w:p>
    <w:p w14:paraId="57366C1B" w14:textId="77777777" w:rsidR="00620B71" w:rsidRPr="00F90578" w:rsidRDefault="00620B71" w:rsidP="00620B71">
      <w:pPr>
        <w:spacing w:after="0" w:line="240" w:lineRule="auto"/>
        <w:ind w:leftChars="0" w:left="0" w:right="0" w:firstLineChars="0" w:hanging="3"/>
        <w:jc w:val="left"/>
        <w:outlineLvl w:val="9"/>
        <w:rPr>
          <w:rFonts w:eastAsia="Times New Roman" w:cs="Times New Roman"/>
          <w:b/>
          <w:color w:val="auto"/>
          <w:position w:val="0"/>
          <w:szCs w:val="28"/>
          <w:lang w:val="ru-RU" w:eastAsia="ru-RU"/>
        </w:rPr>
      </w:pPr>
      <w:r w:rsidRPr="00F90578">
        <w:rPr>
          <w:rFonts w:eastAsia="Times New Roman" w:cs="Times New Roman"/>
          <w:b/>
          <w:color w:val="auto"/>
          <w:position w:val="0"/>
          <w:szCs w:val="28"/>
          <w:lang w:val="ru-RU" w:eastAsia="ru-RU"/>
        </w:rPr>
        <w:t xml:space="preserve"> </w:t>
      </w:r>
    </w:p>
    <w:tbl>
      <w:tblPr>
        <w:tblStyle w:val="12"/>
        <w:tblW w:w="9345" w:type="dxa"/>
        <w:tblLook w:val="04A0" w:firstRow="1" w:lastRow="0" w:firstColumn="1" w:lastColumn="0" w:noHBand="0" w:noVBand="1"/>
      </w:tblPr>
      <w:tblGrid>
        <w:gridCol w:w="4071"/>
        <w:gridCol w:w="5274"/>
      </w:tblGrid>
      <w:tr w:rsidR="00F46D87" w:rsidRPr="00F90578" w14:paraId="74D228DF" w14:textId="77777777" w:rsidTr="009379BA">
        <w:tc>
          <w:tcPr>
            <w:tcW w:w="4071" w:type="dxa"/>
            <w:tcBorders>
              <w:top w:val="single" w:sz="4" w:space="0" w:color="auto"/>
              <w:left w:val="single" w:sz="4" w:space="0" w:color="auto"/>
              <w:bottom w:val="single" w:sz="4" w:space="0" w:color="auto"/>
              <w:right w:val="single" w:sz="4" w:space="0" w:color="auto"/>
            </w:tcBorders>
            <w:hideMark/>
          </w:tcPr>
          <w:p w14:paraId="6EDA6DF4"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r w:rsidRPr="00F90578">
              <w:rPr>
                <w:rFonts w:eastAsiaTheme="minorEastAsia" w:cs="Times New Roman"/>
                <w:color w:val="auto"/>
                <w:position w:val="0"/>
                <w:szCs w:val="28"/>
                <w:lang w:val="ru-RU"/>
              </w:rPr>
              <w:t>Наименование субъекта Российской Федерации</w:t>
            </w:r>
          </w:p>
        </w:tc>
        <w:tc>
          <w:tcPr>
            <w:tcW w:w="5274" w:type="dxa"/>
            <w:tcBorders>
              <w:top w:val="single" w:sz="4" w:space="0" w:color="auto"/>
              <w:left w:val="single" w:sz="4" w:space="0" w:color="auto"/>
              <w:bottom w:val="single" w:sz="4" w:space="0" w:color="auto"/>
              <w:right w:val="single" w:sz="4" w:space="0" w:color="auto"/>
            </w:tcBorders>
          </w:tcPr>
          <w:p w14:paraId="4CB91E74"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p>
        </w:tc>
      </w:tr>
      <w:tr w:rsidR="00F46D87" w:rsidRPr="00F90578" w14:paraId="3E278FE6" w14:textId="77777777" w:rsidTr="009379BA">
        <w:tc>
          <w:tcPr>
            <w:tcW w:w="4071" w:type="dxa"/>
            <w:tcBorders>
              <w:top w:val="single" w:sz="4" w:space="0" w:color="auto"/>
              <w:left w:val="single" w:sz="4" w:space="0" w:color="auto"/>
              <w:bottom w:val="single" w:sz="4" w:space="0" w:color="auto"/>
              <w:right w:val="single" w:sz="4" w:space="0" w:color="auto"/>
            </w:tcBorders>
            <w:hideMark/>
          </w:tcPr>
          <w:p w14:paraId="3D76DFF5"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r w:rsidRPr="00F90578">
              <w:rPr>
                <w:rFonts w:eastAsiaTheme="minorEastAsia" w:cs="Times New Roman"/>
                <w:color w:val="auto"/>
                <w:position w:val="0"/>
                <w:szCs w:val="28"/>
                <w:lang w:val="ru-RU"/>
              </w:rPr>
              <w:t>Название исследовательского проекта</w:t>
            </w:r>
          </w:p>
        </w:tc>
        <w:tc>
          <w:tcPr>
            <w:tcW w:w="5274" w:type="dxa"/>
            <w:tcBorders>
              <w:top w:val="single" w:sz="4" w:space="0" w:color="auto"/>
              <w:left w:val="single" w:sz="4" w:space="0" w:color="auto"/>
              <w:bottom w:val="single" w:sz="4" w:space="0" w:color="auto"/>
              <w:right w:val="single" w:sz="4" w:space="0" w:color="auto"/>
            </w:tcBorders>
          </w:tcPr>
          <w:p w14:paraId="147A980B"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p>
        </w:tc>
      </w:tr>
      <w:tr w:rsidR="00F46D87" w:rsidRPr="00F90578" w14:paraId="441206B5" w14:textId="77777777" w:rsidTr="009379BA">
        <w:tc>
          <w:tcPr>
            <w:tcW w:w="4071" w:type="dxa"/>
            <w:tcBorders>
              <w:top w:val="single" w:sz="4" w:space="0" w:color="auto"/>
              <w:left w:val="single" w:sz="4" w:space="0" w:color="auto"/>
              <w:bottom w:val="single" w:sz="4" w:space="0" w:color="auto"/>
              <w:right w:val="single" w:sz="4" w:space="0" w:color="auto"/>
            </w:tcBorders>
            <w:hideMark/>
          </w:tcPr>
          <w:p w14:paraId="0EC84359"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r w:rsidRPr="00F90578">
              <w:rPr>
                <w:rFonts w:eastAsiaTheme="minorEastAsia" w:cs="Times New Roman"/>
                <w:color w:val="auto"/>
                <w:position w:val="0"/>
                <w:szCs w:val="28"/>
                <w:lang w:val="ru-RU"/>
              </w:rPr>
              <w:t>Тематическое направление исследовательского проекта</w:t>
            </w:r>
          </w:p>
        </w:tc>
        <w:tc>
          <w:tcPr>
            <w:tcW w:w="5274" w:type="dxa"/>
            <w:tcBorders>
              <w:top w:val="single" w:sz="4" w:space="0" w:color="auto"/>
              <w:left w:val="single" w:sz="4" w:space="0" w:color="auto"/>
              <w:bottom w:val="single" w:sz="4" w:space="0" w:color="auto"/>
              <w:right w:val="single" w:sz="4" w:space="0" w:color="auto"/>
            </w:tcBorders>
          </w:tcPr>
          <w:p w14:paraId="33CC6A2D"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p>
        </w:tc>
      </w:tr>
      <w:tr w:rsidR="00F46D87" w:rsidRPr="00F63759" w14:paraId="4B0BC9D2" w14:textId="77777777" w:rsidTr="009379BA">
        <w:tc>
          <w:tcPr>
            <w:tcW w:w="4071" w:type="dxa"/>
            <w:tcBorders>
              <w:top w:val="single" w:sz="4" w:space="0" w:color="auto"/>
              <w:left w:val="single" w:sz="4" w:space="0" w:color="auto"/>
              <w:bottom w:val="single" w:sz="4" w:space="0" w:color="auto"/>
              <w:right w:val="single" w:sz="4" w:space="0" w:color="auto"/>
            </w:tcBorders>
          </w:tcPr>
          <w:p w14:paraId="029816BD"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r w:rsidRPr="00F90578">
              <w:rPr>
                <w:rFonts w:eastAsiaTheme="minorEastAsia" w:cs="Times New Roman"/>
                <w:color w:val="auto"/>
                <w:position w:val="0"/>
                <w:szCs w:val="28"/>
                <w:lang w:val="ru-RU"/>
              </w:rPr>
              <w:t>Ф. И. О. обучающегося –участника Конкурса</w:t>
            </w:r>
          </w:p>
        </w:tc>
        <w:tc>
          <w:tcPr>
            <w:tcW w:w="5274" w:type="dxa"/>
            <w:tcBorders>
              <w:top w:val="single" w:sz="4" w:space="0" w:color="auto"/>
              <w:left w:val="single" w:sz="4" w:space="0" w:color="auto"/>
              <w:bottom w:val="single" w:sz="4" w:space="0" w:color="auto"/>
              <w:right w:val="single" w:sz="4" w:space="0" w:color="auto"/>
            </w:tcBorders>
          </w:tcPr>
          <w:p w14:paraId="1FAD00FE"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p>
        </w:tc>
      </w:tr>
      <w:tr w:rsidR="00F46D87" w:rsidRPr="00F63759" w14:paraId="1F2C6B36" w14:textId="77777777" w:rsidTr="009379BA">
        <w:tc>
          <w:tcPr>
            <w:tcW w:w="4071" w:type="dxa"/>
            <w:tcBorders>
              <w:top w:val="single" w:sz="4" w:space="0" w:color="auto"/>
              <w:left w:val="single" w:sz="4" w:space="0" w:color="auto"/>
              <w:bottom w:val="single" w:sz="4" w:space="0" w:color="auto"/>
              <w:right w:val="single" w:sz="4" w:space="0" w:color="auto"/>
            </w:tcBorders>
          </w:tcPr>
          <w:p w14:paraId="1E4A5AF4"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r w:rsidRPr="00F90578">
              <w:rPr>
                <w:rFonts w:eastAsiaTheme="minorEastAsia" w:cs="Times New Roman"/>
                <w:color w:val="auto"/>
                <w:position w:val="0"/>
                <w:szCs w:val="28"/>
                <w:lang w:val="ru-RU"/>
              </w:rPr>
              <w:t>Класс/курс, возраст участника Конкурса</w:t>
            </w:r>
          </w:p>
        </w:tc>
        <w:tc>
          <w:tcPr>
            <w:tcW w:w="5274" w:type="dxa"/>
            <w:tcBorders>
              <w:top w:val="single" w:sz="4" w:space="0" w:color="auto"/>
              <w:left w:val="single" w:sz="4" w:space="0" w:color="auto"/>
              <w:bottom w:val="single" w:sz="4" w:space="0" w:color="auto"/>
              <w:right w:val="single" w:sz="4" w:space="0" w:color="auto"/>
            </w:tcBorders>
          </w:tcPr>
          <w:p w14:paraId="258FF811"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p>
        </w:tc>
      </w:tr>
      <w:tr w:rsidR="00F46D87" w:rsidRPr="00F63759" w14:paraId="05F82ECA" w14:textId="77777777" w:rsidTr="009379BA">
        <w:tc>
          <w:tcPr>
            <w:tcW w:w="4071" w:type="dxa"/>
            <w:tcBorders>
              <w:top w:val="single" w:sz="4" w:space="0" w:color="auto"/>
              <w:left w:val="single" w:sz="4" w:space="0" w:color="auto"/>
              <w:bottom w:val="single" w:sz="4" w:space="0" w:color="auto"/>
              <w:right w:val="single" w:sz="4" w:space="0" w:color="auto"/>
            </w:tcBorders>
          </w:tcPr>
          <w:p w14:paraId="0619B197"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r w:rsidRPr="00F90578">
              <w:rPr>
                <w:rFonts w:eastAsiaTheme="minorEastAsia" w:cs="Times New Roman"/>
                <w:color w:val="auto"/>
                <w:position w:val="0"/>
                <w:szCs w:val="28"/>
                <w:lang w:val="ru-RU"/>
              </w:rPr>
              <w:t>Ф. И. О. педагогического работника – руководителя проекта</w:t>
            </w:r>
          </w:p>
        </w:tc>
        <w:tc>
          <w:tcPr>
            <w:tcW w:w="5274" w:type="dxa"/>
            <w:tcBorders>
              <w:top w:val="single" w:sz="4" w:space="0" w:color="auto"/>
              <w:left w:val="single" w:sz="4" w:space="0" w:color="auto"/>
              <w:bottom w:val="single" w:sz="4" w:space="0" w:color="auto"/>
              <w:right w:val="single" w:sz="4" w:space="0" w:color="auto"/>
            </w:tcBorders>
          </w:tcPr>
          <w:p w14:paraId="22BE9F76"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p>
        </w:tc>
      </w:tr>
      <w:tr w:rsidR="00F46D87" w:rsidRPr="00F90578" w14:paraId="584A2FDE" w14:textId="77777777" w:rsidTr="009379BA">
        <w:tc>
          <w:tcPr>
            <w:tcW w:w="4071" w:type="dxa"/>
            <w:tcBorders>
              <w:top w:val="single" w:sz="4" w:space="0" w:color="auto"/>
              <w:left w:val="single" w:sz="4" w:space="0" w:color="auto"/>
              <w:bottom w:val="single" w:sz="4" w:space="0" w:color="auto"/>
              <w:right w:val="single" w:sz="4" w:space="0" w:color="auto"/>
            </w:tcBorders>
            <w:hideMark/>
          </w:tcPr>
          <w:p w14:paraId="1D27A259"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r w:rsidRPr="00F90578">
              <w:rPr>
                <w:rFonts w:eastAsiaTheme="minorEastAsia" w:cs="Times New Roman"/>
                <w:color w:val="auto"/>
                <w:position w:val="0"/>
                <w:szCs w:val="28"/>
                <w:lang w:val="ru-RU"/>
              </w:rPr>
              <w:t>Должность руководителя проекта</w:t>
            </w:r>
          </w:p>
        </w:tc>
        <w:tc>
          <w:tcPr>
            <w:tcW w:w="5274" w:type="dxa"/>
            <w:tcBorders>
              <w:top w:val="single" w:sz="4" w:space="0" w:color="auto"/>
              <w:left w:val="single" w:sz="4" w:space="0" w:color="auto"/>
              <w:bottom w:val="single" w:sz="4" w:space="0" w:color="auto"/>
              <w:right w:val="single" w:sz="4" w:space="0" w:color="auto"/>
            </w:tcBorders>
          </w:tcPr>
          <w:p w14:paraId="148BF532"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p>
        </w:tc>
      </w:tr>
      <w:tr w:rsidR="00F46D87" w:rsidRPr="00F90578" w14:paraId="7A54C14C" w14:textId="77777777" w:rsidTr="009379BA">
        <w:tc>
          <w:tcPr>
            <w:tcW w:w="4071" w:type="dxa"/>
            <w:tcBorders>
              <w:top w:val="single" w:sz="4" w:space="0" w:color="auto"/>
              <w:left w:val="single" w:sz="4" w:space="0" w:color="auto"/>
              <w:bottom w:val="single" w:sz="4" w:space="0" w:color="auto"/>
              <w:right w:val="single" w:sz="4" w:space="0" w:color="auto"/>
            </w:tcBorders>
            <w:hideMark/>
          </w:tcPr>
          <w:p w14:paraId="311B3409"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r w:rsidRPr="00F90578">
              <w:rPr>
                <w:rFonts w:eastAsiaTheme="minorEastAsia" w:cs="Times New Roman"/>
                <w:color w:val="auto"/>
                <w:position w:val="0"/>
                <w:szCs w:val="28"/>
                <w:lang w:val="ru-RU"/>
              </w:rPr>
              <w:t>Электронная почта руководителя проекта</w:t>
            </w:r>
          </w:p>
        </w:tc>
        <w:tc>
          <w:tcPr>
            <w:tcW w:w="5274" w:type="dxa"/>
            <w:tcBorders>
              <w:top w:val="single" w:sz="4" w:space="0" w:color="auto"/>
              <w:left w:val="single" w:sz="4" w:space="0" w:color="auto"/>
              <w:bottom w:val="single" w:sz="4" w:space="0" w:color="auto"/>
              <w:right w:val="single" w:sz="4" w:space="0" w:color="auto"/>
            </w:tcBorders>
          </w:tcPr>
          <w:p w14:paraId="7BA815AE"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p>
        </w:tc>
      </w:tr>
      <w:tr w:rsidR="00F46D87" w:rsidRPr="00F90578" w14:paraId="37B4BE4F" w14:textId="77777777" w:rsidTr="009379BA">
        <w:tc>
          <w:tcPr>
            <w:tcW w:w="4071" w:type="dxa"/>
            <w:tcBorders>
              <w:top w:val="single" w:sz="4" w:space="0" w:color="auto"/>
              <w:left w:val="single" w:sz="4" w:space="0" w:color="auto"/>
              <w:bottom w:val="single" w:sz="4" w:space="0" w:color="auto"/>
              <w:right w:val="single" w:sz="4" w:space="0" w:color="auto"/>
            </w:tcBorders>
            <w:hideMark/>
          </w:tcPr>
          <w:p w14:paraId="20888203"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r w:rsidRPr="00F90578">
              <w:rPr>
                <w:rFonts w:eastAsiaTheme="minorEastAsia" w:cs="Times New Roman"/>
                <w:color w:val="auto"/>
                <w:position w:val="0"/>
                <w:szCs w:val="28"/>
                <w:lang w:val="ru-RU"/>
              </w:rPr>
              <w:t>Контактный телефон руководителя проекта</w:t>
            </w:r>
          </w:p>
        </w:tc>
        <w:tc>
          <w:tcPr>
            <w:tcW w:w="5274" w:type="dxa"/>
            <w:tcBorders>
              <w:top w:val="single" w:sz="4" w:space="0" w:color="auto"/>
              <w:left w:val="single" w:sz="4" w:space="0" w:color="auto"/>
              <w:bottom w:val="single" w:sz="4" w:space="0" w:color="auto"/>
              <w:right w:val="single" w:sz="4" w:space="0" w:color="auto"/>
            </w:tcBorders>
          </w:tcPr>
          <w:p w14:paraId="2FF07B3E"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p>
        </w:tc>
      </w:tr>
      <w:tr w:rsidR="00F46D87" w:rsidRPr="00F63759" w14:paraId="24B8FB71" w14:textId="77777777" w:rsidTr="009379BA">
        <w:tc>
          <w:tcPr>
            <w:tcW w:w="4071" w:type="dxa"/>
            <w:tcBorders>
              <w:top w:val="single" w:sz="4" w:space="0" w:color="auto"/>
              <w:left w:val="single" w:sz="4" w:space="0" w:color="auto"/>
              <w:bottom w:val="single" w:sz="4" w:space="0" w:color="auto"/>
              <w:right w:val="single" w:sz="4" w:space="0" w:color="auto"/>
            </w:tcBorders>
            <w:hideMark/>
          </w:tcPr>
          <w:p w14:paraId="2BF5ACCD"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r w:rsidRPr="00F90578">
              <w:rPr>
                <w:rFonts w:eastAsiaTheme="minorEastAsia" w:cs="Times New Roman"/>
                <w:color w:val="auto"/>
                <w:position w:val="0"/>
                <w:szCs w:val="28"/>
                <w:lang w:val="ru-RU"/>
              </w:rPr>
              <w:t>Полное наименование образовательной организации (согласно ее уставу), в которой работает руководитель проекта</w:t>
            </w:r>
          </w:p>
        </w:tc>
        <w:tc>
          <w:tcPr>
            <w:tcW w:w="5274" w:type="dxa"/>
            <w:tcBorders>
              <w:top w:val="single" w:sz="4" w:space="0" w:color="auto"/>
              <w:left w:val="single" w:sz="4" w:space="0" w:color="auto"/>
              <w:bottom w:val="single" w:sz="4" w:space="0" w:color="auto"/>
              <w:right w:val="single" w:sz="4" w:space="0" w:color="auto"/>
            </w:tcBorders>
          </w:tcPr>
          <w:p w14:paraId="0AF2EE9F"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p>
        </w:tc>
      </w:tr>
      <w:tr w:rsidR="00F46D87" w:rsidRPr="00F63759" w14:paraId="59C150ED" w14:textId="77777777" w:rsidTr="009379BA">
        <w:tc>
          <w:tcPr>
            <w:tcW w:w="4071" w:type="dxa"/>
            <w:tcBorders>
              <w:top w:val="single" w:sz="4" w:space="0" w:color="auto"/>
              <w:left w:val="single" w:sz="4" w:space="0" w:color="auto"/>
              <w:bottom w:val="single" w:sz="4" w:space="0" w:color="auto"/>
              <w:right w:val="single" w:sz="4" w:space="0" w:color="auto"/>
            </w:tcBorders>
            <w:hideMark/>
          </w:tcPr>
          <w:p w14:paraId="6792E1EF"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r w:rsidRPr="00F90578">
              <w:rPr>
                <w:rFonts w:eastAsiaTheme="minorEastAsia" w:cs="Times New Roman"/>
                <w:color w:val="auto"/>
                <w:position w:val="0"/>
                <w:szCs w:val="28"/>
                <w:lang w:val="ru-RU"/>
              </w:rPr>
              <w:t>Индекс и почтовый адрес образовательной организации, в которой работает руководитель проекта</w:t>
            </w:r>
          </w:p>
        </w:tc>
        <w:tc>
          <w:tcPr>
            <w:tcW w:w="5274" w:type="dxa"/>
            <w:tcBorders>
              <w:top w:val="single" w:sz="4" w:space="0" w:color="auto"/>
              <w:left w:val="single" w:sz="4" w:space="0" w:color="auto"/>
              <w:bottom w:val="single" w:sz="4" w:space="0" w:color="auto"/>
              <w:right w:val="single" w:sz="4" w:space="0" w:color="auto"/>
            </w:tcBorders>
          </w:tcPr>
          <w:p w14:paraId="08F27D65"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p>
        </w:tc>
      </w:tr>
      <w:tr w:rsidR="00F46D87" w:rsidRPr="00F63759" w14:paraId="32644F7F" w14:textId="77777777" w:rsidTr="009379BA">
        <w:tc>
          <w:tcPr>
            <w:tcW w:w="4071" w:type="dxa"/>
            <w:tcBorders>
              <w:top w:val="single" w:sz="4" w:space="0" w:color="auto"/>
              <w:left w:val="single" w:sz="4" w:space="0" w:color="auto"/>
              <w:bottom w:val="single" w:sz="4" w:space="0" w:color="auto"/>
              <w:right w:val="single" w:sz="4" w:space="0" w:color="auto"/>
            </w:tcBorders>
            <w:hideMark/>
          </w:tcPr>
          <w:p w14:paraId="684A67A4"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r w:rsidRPr="00F90578">
              <w:rPr>
                <w:rFonts w:eastAsiaTheme="minorEastAsia" w:cs="Times New Roman"/>
                <w:color w:val="auto"/>
                <w:position w:val="0"/>
                <w:szCs w:val="28"/>
                <w:lang w:val="ru-RU"/>
              </w:rPr>
              <w:t>Электронная почта образовательной организации, в которой работает руководитель проекта</w:t>
            </w:r>
          </w:p>
        </w:tc>
        <w:tc>
          <w:tcPr>
            <w:tcW w:w="5274" w:type="dxa"/>
            <w:tcBorders>
              <w:top w:val="single" w:sz="4" w:space="0" w:color="auto"/>
              <w:left w:val="single" w:sz="4" w:space="0" w:color="auto"/>
              <w:bottom w:val="single" w:sz="4" w:space="0" w:color="auto"/>
              <w:right w:val="single" w:sz="4" w:space="0" w:color="auto"/>
            </w:tcBorders>
          </w:tcPr>
          <w:p w14:paraId="0976ECBA"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p>
        </w:tc>
      </w:tr>
      <w:tr w:rsidR="00F46D87" w:rsidRPr="00F63759" w14:paraId="7A92080C" w14:textId="77777777" w:rsidTr="009379BA">
        <w:tc>
          <w:tcPr>
            <w:tcW w:w="4071" w:type="dxa"/>
            <w:tcBorders>
              <w:top w:val="single" w:sz="4" w:space="0" w:color="auto"/>
              <w:left w:val="single" w:sz="4" w:space="0" w:color="auto"/>
              <w:bottom w:val="single" w:sz="4" w:space="0" w:color="auto"/>
              <w:right w:val="single" w:sz="4" w:space="0" w:color="auto"/>
            </w:tcBorders>
            <w:hideMark/>
          </w:tcPr>
          <w:p w14:paraId="4D4A9041"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r w:rsidRPr="00F90578">
              <w:rPr>
                <w:rFonts w:eastAsiaTheme="minorEastAsia" w:cs="Times New Roman"/>
                <w:color w:val="auto"/>
                <w:position w:val="0"/>
                <w:szCs w:val="28"/>
                <w:lang w:val="ru-RU"/>
              </w:rPr>
              <w:lastRenderedPageBreak/>
              <w:t>Телефон образовательной организации (с кодом населенного пункта), в которой работает руководитель проекта</w:t>
            </w:r>
          </w:p>
        </w:tc>
        <w:tc>
          <w:tcPr>
            <w:tcW w:w="5274" w:type="dxa"/>
            <w:tcBorders>
              <w:top w:val="single" w:sz="4" w:space="0" w:color="auto"/>
              <w:left w:val="single" w:sz="4" w:space="0" w:color="auto"/>
              <w:bottom w:val="single" w:sz="4" w:space="0" w:color="auto"/>
              <w:right w:val="single" w:sz="4" w:space="0" w:color="auto"/>
            </w:tcBorders>
          </w:tcPr>
          <w:p w14:paraId="408CF4A4"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p>
        </w:tc>
      </w:tr>
      <w:tr w:rsidR="00F46D87" w:rsidRPr="00F63759" w14:paraId="758A73B3" w14:textId="77777777" w:rsidTr="009379BA">
        <w:tc>
          <w:tcPr>
            <w:tcW w:w="4071" w:type="dxa"/>
            <w:tcBorders>
              <w:top w:val="single" w:sz="4" w:space="0" w:color="auto"/>
              <w:left w:val="single" w:sz="4" w:space="0" w:color="auto"/>
              <w:bottom w:val="single" w:sz="4" w:space="0" w:color="auto"/>
              <w:right w:val="single" w:sz="4" w:space="0" w:color="auto"/>
            </w:tcBorders>
          </w:tcPr>
          <w:p w14:paraId="4F4BB7B5" w14:textId="77777777" w:rsidR="00F46D87" w:rsidRPr="00F90578" w:rsidRDefault="00F46D87" w:rsidP="009379BA">
            <w:pPr>
              <w:spacing w:after="27" w:line="259" w:lineRule="auto"/>
              <w:ind w:left="0" w:hanging="3"/>
              <w:rPr>
                <w:rFonts w:cs="Times New Roman"/>
                <w:szCs w:val="26"/>
                <w:lang w:val="ru-RU"/>
              </w:rPr>
            </w:pPr>
            <w:r w:rsidRPr="00F90578">
              <w:rPr>
                <w:rFonts w:cs="Times New Roman"/>
                <w:szCs w:val="26"/>
                <w:lang w:val="ru-RU"/>
              </w:rPr>
              <w:t>Подписка на социальные сети проекта «Без срока давности»:</w:t>
            </w:r>
          </w:p>
          <w:p w14:paraId="26D384A1" w14:textId="77777777" w:rsidR="00F46D87" w:rsidRPr="00F90578" w:rsidRDefault="00960456" w:rsidP="009379BA">
            <w:pPr>
              <w:spacing w:after="27" w:line="259" w:lineRule="auto"/>
              <w:ind w:left="0" w:hanging="3"/>
              <w:rPr>
                <w:rFonts w:cs="Times New Roman"/>
                <w:szCs w:val="26"/>
                <w:lang w:val="ru-RU"/>
              </w:rPr>
            </w:pPr>
            <w:hyperlink r:id="rId159" w:history="1">
              <w:r w:rsidR="00F46D87" w:rsidRPr="00F90578">
                <w:rPr>
                  <w:rFonts w:cs="Times New Roman"/>
                  <w:szCs w:val="26"/>
                  <w:u w:val="single"/>
                </w:rPr>
                <w:t>https</w:t>
              </w:r>
              <w:r w:rsidR="00F46D87" w:rsidRPr="00F90578">
                <w:rPr>
                  <w:rFonts w:cs="Times New Roman"/>
                  <w:szCs w:val="26"/>
                  <w:u w:val="single"/>
                  <w:lang w:val="ru-RU"/>
                </w:rPr>
                <w:t>://</w:t>
              </w:r>
              <w:r w:rsidR="00F46D87" w:rsidRPr="00F90578">
                <w:rPr>
                  <w:rFonts w:cs="Times New Roman"/>
                  <w:szCs w:val="26"/>
                  <w:u w:val="single"/>
                </w:rPr>
                <w:t>vk</w:t>
              </w:r>
              <w:r w:rsidR="00F46D87" w:rsidRPr="00F90578">
                <w:rPr>
                  <w:rFonts w:cs="Times New Roman"/>
                  <w:szCs w:val="26"/>
                  <w:u w:val="single"/>
                  <w:lang w:val="ru-RU"/>
                </w:rPr>
                <w:t>.</w:t>
              </w:r>
              <w:r w:rsidR="00F46D87" w:rsidRPr="00F90578">
                <w:rPr>
                  <w:rFonts w:cs="Times New Roman"/>
                  <w:szCs w:val="26"/>
                  <w:u w:val="single"/>
                </w:rPr>
                <w:t>com</w:t>
              </w:r>
              <w:r w:rsidR="00F46D87" w:rsidRPr="00F90578">
                <w:rPr>
                  <w:rFonts w:cs="Times New Roman"/>
                  <w:szCs w:val="26"/>
                  <w:u w:val="single"/>
                  <w:lang w:val="ru-RU"/>
                </w:rPr>
                <w:t>/</w:t>
              </w:r>
              <w:r w:rsidR="00F46D87" w:rsidRPr="00F90578">
                <w:rPr>
                  <w:rFonts w:cs="Times New Roman"/>
                  <w:szCs w:val="26"/>
                  <w:u w:val="single"/>
                </w:rPr>
                <w:t>bezsrokadavnosti</w:t>
              </w:r>
            </w:hyperlink>
          </w:p>
          <w:p w14:paraId="1B93E138" w14:textId="77777777" w:rsidR="00F46D87" w:rsidRPr="00F90578" w:rsidRDefault="00960456"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hyperlink r:id="rId160" w:history="1">
              <w:r w:rsidR="00F46D87" w:rsidRPr="00F90578">
                <w:rPr>
                  <w:rFonts w:cs="Times New Roman"/>
                  <w:szCs w:val="26"/>
                  <w:u w:val="single"/>
                </w:rPr>
                <w:t>https</w:t>
              </w:r>
              <w:r w:rsidR="00F46D87" w:rsidRPr="00F90578">
                <w:rPr>
                  <w:rFonts w:cs="Times New Roman"/>
                  <w:szCs w:val="26"/>
                  <w:u w:val="single"/>
                  <w:lang w:val="ru-RU"/>
                </w:rPr>
                <w:t>://</w:t>
              </w:r>
              <w:r w:rsidR="00F46D87" w:rsidRPr="00F90578">
                <w:rPr>
                  <w:rFonts w:cs="Times New Roman"/>
                  <w:szCs w:val="26"/>
                  <w:u w:val="single"/>
                </w:rPr>
                <w:t>t</w:t>
              </w:r>
              <w:r w:rsidR="00F46D87" w:rsidRPr="00F90578">
                <w:rPr>
                  <w:rFonts w:cs="Times New Roman"/>
                  <w:szCs w:val="26"/>
                  <w:u w:val="single"/>
                  <w:lang w:val="ru-RU"/>
                </w:rPr>
                <w:t>.</w:t>
              </w:r>
              <w:r w:rsidR="00F46D87" w:rsidRPr="00F90578">
                <w:rPr>
                  <w:rFonts w:cs="Times New Roman"/>
                  <w:szCs w:val="26"/>
                  <w:u w:val="single"/>
                </w:rPr>
                <w:t>me</w:t>
              </w:r>
              <w:r w:rsidR="00F46D87" w:rsidRPr="00F90578">
                <w:rPr>
                  <w:rFonts w:cs="Times New Roman"/>
                  <w:szCs w:val="26"/>
                  <w:u w:val="single"/>
                  <w:lang w:val="ru-RU"/>
                </w:rPr>
                <w:t>/</w:t>
              </w:r>
              <w:r w:rsidR="00F46D87" w:rsidRPr="00F90578">
                <w:rPr>
                  <w:rFonts w:cs="Times New Roman"/>
                  <w:szCs w:val="26"/>
                  <w:u w:val="single"/>
                </w:rPr>
                <w:t>bezsrokadavnosti</w:t>
              </w:r>
            </w:hyperlink>
            <w:r w:rsidR="00F46D87" w:rsidRPr="00F90578">
              <w:rPr>
                <w:rFonts w:cs="Times New Roman"/>
                <w:szCs w:val="26"/>
                <w:u w:val="single"/>
                <w:lang w:val="ru-RU"/>
              </w:rPr>
              <w:t xml:space="preserve"> </w:t>
            </w:r>
            <w:r w:rsidR="00F46D87" w:rsidRPr="00F90578">
              <w:rPr>
                <w:rFonts w:cs="Times New Roman"/>
                <w:szCs w:val="26"/>
                <w:lang w:val="ru-RU"/>
              </w:rPr>
              <w:t>(если есть, указать группу)</w:t>
            </w:r>
          </w:p>
        </w:tc>
        <w:tc>
          <w:tcPr>
            <w:tcW w:w="5274" w:type="dxa"/>
            <w:tcBorders>
              <w:top w:val="single" w:sz="4" w:space="0" w:color="auto"/>
              <w:left w:val="single" w:sz="4" w:space="0" w:color="auto"/>
              <w:bottom w:val="single" w:sz="4" w:space="0" w:color="auto"/>
              <w:right w:val="single" w:sz="4" w:space="0" w:color="auto"/>
            </w:tcBorders>
            <w:vAlign w:val="center"/>
          </w:tcPr>
          <w:p w14:paraId="1333D4D3" w14:textId="77777777" w:rsidR="00F46D87" w:rsidRPr="00F90578" w:rsidRDefault="00F46D87" w:rsidP="009379BA">
            <w:pPr>
              <w:spacing w:after="27" w:line="259" w:lineRule="auto"/>
              <w:ind w:left="0" w:hanging="3"/>
              <w:jc w:val="center"/>
              <w:rPr>
                <w:rFonts w:cs="Times New Roman"/>
                <w:sz w:val="26"/>
                <w:szCs w:val="26"/>
                <w:lang w:val="ru-RU"/>
              </w:rPr>
            </w:pPr>
            <w:r w:rsidRPr="00F90578">
              <w:rPr>
                <w:rFonts w:cs="Times New Roman"/>
                <w:noProof/>
                <w:sz w:val="26"/>
                <w:szCs w:val="26"/>
                <w:lang w:val="ru-RU"/>
              </w:rPr>
              <mc:AlternateContent>
                <mc:Choice Requires="wps">
                  <w:drawing>
                    <wp:anchor distT="0" distB="0" distL="114300" distR="114300" simplePos="0" relativeHeight="251659264" behindDoc="0" locked="0" layoutInCell="1" allowOverlap="1" wp14:anchorId="5B858C24" wp14:editId="2D5E337F">
                      <wp:simplePos x="0" y="0"/>
                      <wp:positionH relativeFrom="column">
                        <wp:posOffset>83185</wp:posOffset>
                      </wp:positionH>
                      <wp:positionV relativeFrom="paragraph">
                        <wp:posOffset>-635</wp:posOffset>
                      </wp:positionV>
                      <wp:extent cx="276225" cy="238125"/>
                      <wp:effectExtent l="0" t="0" r="28575" b="28575"/>
                      <wp:wrapNone/>
                      <wp:docPr id="2139276854" name="Прямоугольник: скругленные углы 2"/>
                      <wp:cNvGraphicFramePr/>
                      <a:graphic xmlns:a="http://schemas.openxmlformats.org/drawingml/2006/main">
                        <a:graphicData uri="http://schemas.microsoft.com/office/word/2010/wordprocessingShape">
                          <wps:wsp>
                            <wps:cNvSpPr/>
                            <wps:spPr>
                              <a:xfrm>
                                <a:off x="0" y="0"/>
                                <a:ext cx="276225" cy="2381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48BF81" id="Прямоугольник: скругленные углы 2" o:spid="_x0000_s1026" style="position:absolute;margin-left:6.55pt;margin-top:-.05pt;width:21.7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" fillcolor="white [3201]" strokecolor="black [3213]" strokeweight="1pt">
                      <v:stroke joinstyle="miter"/>
                    </v:roundrect>
                  </w:pict>
                </mc:Fallback>
              </mc:AlternateContent>
            </w:r>
            <w:r w:rsidRPr="00F90578">
              <w:rPr>
                <w:rFonts w:cs="Times New Roman"/>
                <w:sz w:val="26"/>
                <w:szCs w:val="26"/>
                <w:u w:val="single"/>
              </w:rPr>
              <w:t>https</w:t>
            </w:r>
            <w:r w:rsidRPr="00F90578">
              <w:rPr>
                <w:rFonts w:cs="Times New Roman"/>
                <w:sz w:val="26"/>
                <w:szCs w:val="26"/>
                <w:u w:val="single"/>
                <w:lang w:val="ru-RU"/>
              </w:rPr>
              <w:t>://</w:t>
            </w:r>
            <w:r w:rsidRPr="00F90578">
              <w:rPr>
                <w:rFonts w:cs="Times New Roman"/>
                <w:sz w:val="26"/>
                <w:szCs w:val="26"/>
                <w:u w:val="single"/>
              </w:rPr>
              <w:t>vk</w:t>
            </w:r>
            <w:r w:rsidRPr="00F90578">
              <w:rPr>
                <w:rFonts w:cs="Times New Roman"/>
                <w:sz w:val="26"/>
                <w:szCs w:val="26"/>
                <w:u w:val="single"/>
                <w:lang w:val="ru-RU"/>
              </w:rPr>
              <w:t>.</w:t>
            </w:r>
            <w:r w:rsidRPr="00F90578">
              <w:rPr>
                <w:rFonts w:cs="Times New Roman"/>
                <w:sz w:val="26"/>
                <w:szCs w:val="26"/>
                <w:u w:val="single"/>
              </w:rPr>
              <w:t>com</w:t>
            </w:r>
            <w:r w:rsidRPr="00F90578">
              <w:rPr>
                <w:rFonts w:cs="Times New Roman"/>
                <w:sz w:val="26"/>
                <w:szCs w:val="26"/>
                <w:u w:val="single"/>
                <w:lang w:val="ru-RU"/>
              </w:rPr>
              <w:t>/</w:t>
            </w:r>
            <w:r w:rsidRPr="00F90578">
              <w:rPr>
                <w:rFonts w:cs="Times New Roman"/>
                <w:sz w:val="26"/>
                <w:szCs w:val="26"/>
                <w:u w:val="single"/>
              </w:rPr>
              <w:t>bezsrokadavnosti</w:t>
            </w:r>
          </w:p>
          <w:p w14:paraId="46784DF6" w14:textId="77777777" w:rsidR="00F46D87" w:rsidRPr="00F90578" w:rsidRDefault="00F46D87" w:rsidP="009379BA">
            <w:pPr>
              <w:spacing w:after="27" w:line="259" w:lineRule="auto"/>
              <w:ind w:left="0" w:hanging="3"/>
              <w:jc w:val="center"/>
              <w:rPr>
                <w:lang w:val="ru-RU"/>
              </w:rPr>
            </w:pPr>
            <w:r w:rsidRPr="00F90578">
              <w:rPr>
                <w:rFonts w:cs="Times New Roman"/>
                <w:noProof/>
                <w:sz w:val="26"/>
                <w:szCs w:val="26"/>
                <w:lang w:val="ru-RU"/>
              </w:rPr>
              <mc:AlternateContent>
                <mc:Choice Requires="wps">
                  <w:drawing>
                    <wp:anchor distT="0" distB="0" distL="114300" distR="114300" simplePos="0" relativeHeight="251660288" behindDoc="0" locked="0" layoutInCell="1" allowOverlap="1" wp14:anchorId="11EA50A1" wp14:editId="6523DA85">
                      <wp:simplePos x="0" y="0"/>
                      <wp:positionH relativeFrom="column">
                        <wp:posOffset>85725</wp:posOffset>
                      </wp:positionH>
                      <wp:positionV relativeFrom="paragraph">
                        <wp:posOffset>184785</wp:posOffset>
                      </wp:positionV>
                      <wp:extent cx="276225" cy="238125"/>
                      <wp:effectExtent l="0" t="0" r="28575" b="28575"/>
                      <wp:wrapNone/>
                      <wp:docPr id="530909202" name="Прямоугольник: скругленные углы 2"/>
                      <wp:cNvGraphicFramePr/>
                      <a:graphic xmlns:a="http://schemas.openxmlformats.org/drawingml/2006/main">
                        <a:graphicData uri="http://schemas.microsoft.com/office/word/2010/wordprocessingShape">
                          <wps:wsp>
                            <wps:cNvSpPr/>
                            <wps:spPr>
                              <a:xfrm>
                                <a:off x="0" y="0"/>
                                <a:ext cx="276225" cy="2381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8355A4" id="Прямоугольник: скругленные углы 2" o:spid="_x0000_s1026" style="position:absolute;margin-left:6.75pt;margin-top:14.55pt;width:21.75pt;height:1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" fillcolor="white [3201]" strokecolor="black [3213]" strokeweight="1pt">
                      <v:stroke joinstyle="miter"/>
                    </v:roundrect>
                  </w:pict>
                </mc:Fallback>
              </mc:AlternateContent>
            </w:r>
          </w:p>
          <w:p w14:paraId="1053AFC3" w14:textId="77777777" w:rsidR="00F46D87" w:rsidRPr="00F90578" w:rsidRDefault="00F46D87" w:rsidP="009379BA">
            <w:pPr>
              <w:spacing w:after="0" w:line="240" w:lineRule="auto"/>
              <w:ind w:leftChars="0" w:left="0" w:right="0" w:firstLineChars="0" w:hanging="3"/>
              <w:jc w:val="left"/>
              <w:outlineLvl w:val="9"/>
              <w:rPr>
                <w:rFonts w:eastAsiaTheme="minorEastAsia" w:cs="Times New Roman"/>
                <w:color w:val="auto"/>
                <w:position w:val="0"/>
                <w:szCs w:val="28"/>
                <w:lang w:val="ru-RU"/>
              </w:rPr>
            </w:pPr>
            <w:r w:rsidRPr="00F90578">
              <w:rPr>
                <w:rFonts w:cs="Times New Roman"/>
                <w:sz w:val="26"/>
                <w:szCs w:val="26"/>
                <w:lang w:val="ru-RU"/>
              </w:rPr>
              <w:t xml:space="preserve">            </w:t>
            </w:r>
            <w:r w:rsidRPr="00F90578">
              <w:rPr>
                <w:rFonts w:cs="Times New Roman"/>
                <w:sz w:val="26"/>
                <w:szCs w:val="26"/>
                <w:u w:val="single"/>
              </w:rPr>
              <w:t>https</w:t>
            </w:r>
            <w:r w:rsidRPr="00F90578">
              <w:rPr>
                <w:rFonts w:cs="Times New Roman"/>
                <w:sz w:val="26"/>
                <w:szCs w:val="26"/>
                <w:u w:val="single"/>
                <w:lang w:val="ru-RU"/>
              </w:rPr>
              <w:t>://</w:t>
            </w:r>
            <w:r w:rsidRPr="00F90578">
              <w:rPr>
                <w:rFonts w:cs="Times New Roman"/>
                <w:sz w:val="26"/>
                <w:szCs w:val="26"/>
                <w:u w:val="single"/>
              </w:rPr>
              <w:t>t</w:t>
            </w:r>
            <w:r w:rsidRPr="00F90578">
              <w:rPr>
                <w:rFonts w:cs="Times New Roman"/>
                <w:sz w:val="26"/>
                <w:szCs w:val="26"/>
                <w:u w:val="single"/>
                <w:lang w:val="ru-RU"/>
              </w:rPr>
              <w:t>.</w:t>
            </w:r>
            <w:r w:rsidRPr="00F90578">
              <w:rPr>
                <w:rFonts w:cs="Times New Roman"/>
                <w:sz w:val="26"/>
                <w:szCs w:val="26"/>
                <w:u w:val="single"/>
              </w:rPr>
              <w:t>me</w:t>
            </w:r>
            <w:r w:rsidRPr="00F90578">
              <w:rPr>
                <w:rFonts w:cs="Times New Roman"/>
                <w:sz w:val="26"/>
                <w:szCs w:val="26"/>
                <w:u w:val="single"/>
                <w:lang w:val="ru-RU"/>
              </w:rPr>
              <w:t>/</w:t>
            </w:r>
            <w:r w:rsidRPr="00F90578">
              <w:rPr>
                <w:rFonts w:cs="Times New Roman"/>
                <w:sz w:val="26"/>
                <w:szCs w:val="26"/>
                <w:u w:val="single"/>
              </w:rPr>
              <w:t>bezsrokadavnosti</w:t>
            </w:r>
          </w:p>
        </w:tc>
      </w:tr>
    </w:tbl>
    <w:p w14:paraId="0CA185DE" w14:textId="77777777" w:rsidR="00620B71" w:rsidRPr="00F90578" w:rsidRDefault="00620B71" w:rsidP="00620B71">
      <w:pPr>
        <w:spacing w:after="0" w:line="240" w:lineRule="auto"/>
        <w:ind w:leftChars="0" w:left="0" w:right="0" w:firstLineChars="0" w:firstLine="0"/>
        <w:jc w:val="left"/>
        <w:outlineLvl w:val="9"/>
        <w:rPr>
          <w:rFonts w:eastAsiaTheme="minorEastAsia" w:cs="Times New Roman"/>
          <w:color w:val="auto"/>
          <w:position w:val="0"/>
          <w:szCs w:val="28"/>
          <w:lang w:val="ru-RU" w:eastAsia="ru-RU"/>
        </w:rPr>
      </w:pPr>
      <w:r w:rsidRPr="00F90578">
        <w:rPr>
          <w:rFonts w:eastAsia="Times New Roman" w:cs="Times New Roman"/>
          <w:b/>
          <w:color w:val="auto"/>
          <w:position w:val="0"/>
          <w:szCs w:val="28"/>
          <w:lang w:val="ru-RU" w:eastAsia="ru-RU"/>
        </w:rPr>
        <w:t xml:space="preserve"> </w:t>
      </w:r>
    </w:p>
    <w:p w14:paraId="2B994D9F" w14:textId="77777777" w:rsidR="00620B71" w:rsidRPr="00F90578" w:rsidRDefault="00620B71" w:rsidP="00620B71">
      <w:pPr>
        <w:spacing w:after="0" w:line="240" w:lineRule="auto"/>
        <w:ind w:leftChars="0" w:left="0" w:right="0" w:firstLineChars="0" w:hanging="3"/>
        <w:jc w:val="left"/>
        <w:outlineLvl w:val="9"/>
        <w:rPr>
          <w:rFonts w:eastAsia="Times New Roman" w:cs="Times New Roman"/>
          <w:color w:val="auto"/>
          <w:position w:val="0"/>
          <w:szCs w:val="28"/>
          <w:lang w:val="ru-RU" w:eastAsia="ru-RU"/>
        </w:rPr>
      </w:pPr>
      <w:r w:rsidRPr="00F90578">
        <w:rPr>
          <w:rFonts w:eastAsia="Times New Roman" w:cs="Times New Roman"/>
          <w:color w:val="auto"/>
          <w:position w:val="0"/>
          <w:szCs w:val="28"/>
          <w:lang w:val="ru-RU" w:eastAsia="ru-RU"/>
        </w:rPr>
        <w:t xml:space="preserve">Подпись руководителя проекта </w:t>
      </w:r>
    </w:p>
    <w:p w14:paraId="33439A8A" w14:textId="77777777" w:rsidR="00620B71" w:rsidRPr="00F90578" w:rsidRDefault="00620B71" w:rsidP="00620B71">
      <w:pPr>
        <w:spacing w:after="0" w:line="240" w:lineRule="auto"/>
        <w:ind w:leftChars="0" w:left="0" w:right="0" w:firstLineChars="0" w:hanging="3"/>
        <w:jc w:val="left"/>
        <w:outlineLvl w:val="9"/>
        <w:rPr>
          <w:rFonts w:eastAsia="Times New Roman" w:cs="Times New Roman"/>
          <w:color w:val="auto"/>
          <w:position w:val="0"/>
          <w:szCs w:val="28"/>
          <w:lang w:val="ru-RU" w:eastAsia="ru-RU"/>
        </w:rPr>
      </w:pPr>
      <w:r w:rsidRPr="00F90578">
        <w:rPr>
          <w:rFonts w:eastAsia="Times New Roman" w:cs="Times New Roman"/>
          <w:color w:val="auto"/>
          <w:position w:val="0"/>
          <w:szCs w:val="28"/>
          <w:lang w:val="ru-RU" w:eastAsia="ru-RU"/>
        </w:rPr>
        <w:t xml:space="preserve">                                                _______________ / _______________________ /</w:t>
      </w:r>
    </w:p>
    <w:p w14:paraId="438C6870" w14:textId="77777777" w:rsidR="00620B71" w:rsidRPr="00F90578" w:rsidRDefault="00620B71" w:rsidP="00620B71">
      <w:pPr>
        <w:spacing w:after="0" w:line="240" w:lineRule="auto"/>
        <w:ind w:leftChars="0" w:left="0" w:right="0" w:firstLineChars="0" w:hanging="3"/>
        <w:jc w:val="left"/>
        <w:outlineLvl w:val="9"/>
        <w:rPr>
          <w:rFonts w:eastAsiaTheme="minorEastAsia" w:cs="Times New Roman"/>
          <w:color w:val="auto"/>
          <w:position w:val="0"/>
          <w:sz w:val="20"/>
          <w:szCs w:val="20"/>
          <w:lang w:val="ru-RU" w:eastAsia="ru-RU"/>
        </w:rPr>
      </w:pPr>
      <w:r w:rsidRPr="00F90578">
        <w:rPr>
          <w:rFonts w:eastAsia="Times New Roman" w:cs="Times New Roman"/>
          <w:color w:val="auto"/>
          <w:position w:val="0"/>
          <w:sz w:val="20"/>
          <w:szCs w:val="20"/>
          <w:lang w:val="ru-RU" w:eastAsia="ru-RU"/>
        </w:rPr>
        <w:t xml:space="preserve">                                                                                                                                               Ф. И. О.</w:t>
      </w:r>
    </w:p>
    <w:p w14:paraId="7C8F7563" w14:textId="77777777" w:rsidR="00620B71" w:rsidRPr="00F90578" w:rsidRDefault="00620B71" w:rsidP="00620B71">
      <w:pPr>
        <w:keepNext/>
        <w:keepLines/>
        <w:spacing w:after="0" w:line="240" w:lineRule="auto"/>
        <w:ind w:leftChars="0" w:left="0" w:right="0" w:firstLineChars="0" w:firstLine="0"/>
        <w:outlineLvl w:val="1"/>
        <w:rPr>
          <w:rFonts w:eastAsia="Times New Roman" w:cs="Times New Roman"/>
          <w:position w:val="0"/>
          <w:szCs w:val="28"/>
          <w:lang w:val="ru-RU" w:eastAsia="ru-RU"/>
        </w:rPr>
      </w:pPr>
      <w:r w:rsidRPr="00F90578">
        <w:rPr>
          <w:rFonts w:eastAsia="Times New Roman" w:cs="Times New Roman"/>
          <w:position w:val="0"/>
          <w:szCs w:val="28"/>
          <w:lang w:val="ru-RU" w:eastAsia="ru-RU"/>
        </w:rPr>
        <w:t xml:space="preserve">Подпись руководителя образовательной организации </w:t>
      </w:r>
    </w:p>
    <w:p w14:paraId="26975BF7" w14:textId="77777777" w:rsidR="00620B71" w:rsidRPr="00F90578" w:rsidRDefault="00620B71" w:rsidP="00620B71">
      <w:pPr>
        <w:spacing w:after="0" w:line="240" w:lineRule="auto"/>
        <w:ind w:leftChars="0" w:left="0" w:right="0" w:firstLineChars="0" w:hanging="3"/>
        <w:jc w:val="left"/>
        <w:outlineLvl w:val="9"/>
        <w:rPr>
          <w:rFonts w:eastAsia="Times New Roman" w:cs="Times New Roman"/>
          <w:color w:val="auto"/>
          <w:position w:val="0"/>
          <w:szCs w:val="28"/>
          <w:lang w:val="ru-RU" w:eastAsia="ru-RU"/>
        </w:rPr>
      </w:pPr>
      <w:r w:rsidRPr="00F90578">
        <w:rPr>
          <w:rFonts w:eastAsia="Times New Roman" w:cs="Times New Roman"/>
          <w:color w:val="auto"/>
          <w:position w:val="0"/>
          <w:szCs w:val="28"/>
          <w:lang w:val="ru-RU" w:eastAsia="ru-RU"/>
        </w:rPr>
        <w:t xml:space="preserve">                                                _______________ / _______________________ /</w:t>
      </w:r>
    </w:p>
    <w:p w14:paraId="17AFD618" w14:textId="77777777" w:rsidR="00620B71" w:rsidRPr="00F90578" w:rsidRDefault="00620B71" w:rsidP="00620B71">
      <w:pPr>
        <w:spacing w:after="0" w:line="240" w:lineRule="auto"/>
        <w:ind w:leftChars="0" w:left="0" w:right="0" w:firstLineChars="0" w:hanging="3"/>
        <w:jc w:val="left"/>
        <w:outlineLvl w:val="9"/>
        <w:rPr>
          <w:rFonts w:eastAsiaTheme="minorEastAsia" w:cs="Times New Roman"/>
          <w:color w:val="auto"/>
          <w:position w:val="0"/>
          <w:sz w:val="20"/>
          <w:szCs w:val="20"/>
          <w:lang w:val="ru-RU" w:eastAsia="ru-RU"/>
        </w:rPr>
      </w:pPr>
      <w:r w:rsidRPr="00F90578">
        <w:rPr>
          <w:rFonts w:eastAsia="Times New Roman" w:cs="Times New Roman"/>
          <w:color w:val="auto"/>
          <w:position w:val="0"/>
          <w:sz w:val="20"/>
          <w:szCs w:val="20"/>
          <w:lang w:val="ru-RU" w:eastAsia="ru-RU"/>
        </w:rPr>
        <w:t xml:space="preserve">                                                                                                                                               Ф. И. О.</w:t>
      </w:r>
      <w:r w:rsidRPr="00F90578">
        <w:rPr>
          <w:rFonts w:eastAsiaTheme="minorEastAsia" w:cs="Times New Roman"/>
          <w:color w:val="auto"/>
          <w:position w:val="0"/>
          <w:sz w:val="20"/>
          <w:szCs w:val="20"/>
          <w:lang w:val="ru-RU" w:eastAsia="ru-RU"/>
        </w:rPr>
        <w:t xml:space="preserve">             </w:t>
      </w:r>
      <w:r w:rsidRPr="00F90578">
        <w:rPr>
          <w:rFonts w:eastAsia="Times New Roman" w:cs="Times New Roman"/>
          <w:color w:val="auto"/>
          <w:position w:val="0"/>
          <w:szCs w:val="28"/>
          <w:lang w:val="ru-RU" w:eastAsia="ru-RU"/>
        </w:rPr>
        <w:t>МП</w:t>
      </w:r>
      <w:r w:rsidRPr="00F90578">
        <w:rPr>
          <w:rFonts w:eastAsiaTheme="minorHAnsi" w:cs="Times New Roman"/>
          <w:color w:val="auto"/>
          <w:position w:val="0"/>
          <w:szCs w:val="28"/>
          <w:lang w:val="ru-RU"/>
        </w:rPr>
        <w:br w:type="page"/>
      </w:r>
    </w:p>
    <w:p w14:paraId="7A40B39D" w14:textId="099BD36B" w:rsidR="00620B71" w:rsidRPr="00F90578" w:rsidRDefault="00620B71" w:rsidP="00620B71">
      <w:pPr>
        <w:suppressAutoHyphens w:val="0"/>
        <w:spacing w:after="160" w:line="259" w:lineRule="auto"/>
        <w:ind w:leftChars="0" w:left="0" w:right="0" w:firstLineChars="0" w:firstLine="0"/>
        <w:jc w:val="right"/>
        <w:outlineLvl w:val="9"/>
        <w:rPr>
          <w:rFonts w:eastAsiaTheme="minorHAnsi" w:cs="Times New Roman"/>
          <w:bCs/>
          <w:color w:val="auto"/>
          <w:position w:val="0"/>
          <w:szCs w:val="28"/>
          <w:lang w:val="ru-RU" w:eastAsia="ru-RU"/>
        </w:rPr>
      </w:pPr>
      <w:r w:rsidRPr="00F90578">
        <w:rPr>
          <w:rFonts w:eastAsiaTheme="minorHAnsi" w:cs="Times New Roman"/>
          <w:bCs/>
          <w:color w:val="auto"/>
          <w:position w:val="0"/>
          <w:szCs w:val="28"/>
          <w:lang w:val="ru-RU" w:eastAsia="ru-RU"/>
        </w:rPr>
        <w:lastRenderedPageBreak/>
        <w:t>Приложение 2</w:t>
      </w:r>
    </w:p>
    <w:p w14:paraId="4FB51582" w14:textId="77777777" w:rsidR="00620B71" w:rsidRPr="00F90578" w:rsidRDefault="00620B71" w:rsidP="00620B71">
      <w:pPr>
        <w:suppressAutoHyphens w:val="0"/>
        <w:autoSpaceDE w:val="0"/>
        <w:autoSpaceDN w:val="0"/>
        <w:adjustRightInd w:val="0"/>
        <w:spacing w:after="0" w:line="240"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b/>
          <w:bCs/>
          <w:color w:val="auto"/>
          <w:position w:val="0"/>
          <w:szCs w:val="28"/>
          <w:lang w:val="ru-RU"/>
        </w:rPr>
        <w:t>Согласие</w:t>
      </w:r>
    </w:p>
    <w:p w14:paraId="7106FE4E" w14:textId="77777777" w:rsidR="00620B71" w:rsidRPr="00F90578" w:rsidRDefault="00620B71" w:rsidP="00620B71">
      <w:pPr>
        <w:suppressAutoHyphens w:val="0"/>
        <w:autoSpaceDE w:val="0"/>
        <w:autoSpaceDN w:val="0"/>
        <w:adjustRightInd w:val="0"/>
        <w:spacing w:after="0" w:line="240" w:lineRule="auto"/>
        <w:ind w:leftChars="0" w:left="0" w:right="0" w:firstLineChars="0" w:firstLine="0"/>
        <w:jc w:val="center"/>
        <w:outlineLvl w:val="9"/>
        <w:rPr>
          <w:rFonts w:eastAsiaTheme="minorHAnsi" w:cs="Times New Roman"/>
          <w:b/>
          <w:bCs/>
          <w:color w:val="auto"/>
          <w:position w:val="0"/>
          <w:szCs w:val="28"/>
          <w:lang w:val="ru-RU"/>
        </w:rPr>
      </w:pPr>
      <w:r w:rsidRPr="00F90578">
        <w:rPr>
          <w:rFonts w:eastAsiaTheme="minorHAnsi" w:cs="Times New Roman"/>
          <w:b/>
          <w:bCs/>
          <w:color w:val="auto"/>
          <w:position w:val="0"/>
          <w:szCs w:val="28"/>
          <w:lang w:val="ru-RU"/>
        </w:rPr>
        <w:t xml:space="preserve">участника Всероссийского конкурса исследовательских проектов «Без срока давности» </w:t>
      </w:r>
      <w:r w:rsidRPr="00F90578">
        <w:rPr>
          <w:rFonts w:eastAsia="Times New Roman" w:cs="Times New Roman"/>
          <w:b/>
          <w:position w:val="0"/>
          <w:szCs w:val="28"/>
          <w:lang w:val="ru-RU" w:eastAsia="ru-RU"/>
        </w:rPr>
        <w:t xml:space="preserve">на обработку персональных данных </w:t>
      </w:r>
      <w:r w:rsidRPr="00F90578">
        <w:rPr>
          <w:rFonts w:eastAsia="Times New Roman" w:cs="Times New Roman"/>
          <w:b/>
          <w:color w:val="000000" w:themeColor="text1"/>
          <w:position w:val="0"/>
          <w:szCs w:val="28"/>
          <w:lang w:val="ru-RU" w:eastAsia="ru-RU"/>
        </w:rPr>
        <w:t>и использование исследовательского проекта в некоммерческих целях</w:t>
      </w:r>
    </w:p>
    <w:p w14:paraId="3456ED9F" w14:textId="77777777" w:rsidR="00620B71" w:rsidRPr="00F90578" w:rsidRDefault="00620B71" w:rsidP="00620B71">
      <w:pPr>
        <w:suppressAutoHyphens w:val="0"/>
        <w:autoSpaceDE w:val="0"/>
        <w:autoSpaceDN w:val="0"/>
        <w:adjustRightInd w:val="0"/>
        <w:spacing w:after="0" w:line="240" w:lineRule="auto"/>
        <w:ind w:leftChars="0" w:left="0" w:right="0" w:firstLineChars="0" w:firstLine="0"/>
        <w:jc w:val="center"/>
        <w:outlineLvl w:val="9"/>
        <w:rPr>
          <w:rFonts w:eastAsiaTheme="minorHAnsi" w:cs="Times New Roman"/>
          <w:b/>
          <w:bCs/>
          <w:color w:val="auto"/>
          <w:position w:val="0"/>
          <w:sz w:val="24"/>
          <w:szCs w:val="24"/>
          <w:lang w:val="ru-RU"/>
        </w:rPr>
      </w:pPr>
    </w:p>
    <w:p w14:paraId="05E6CD33" w14:textId="7735EDDA" w:rsidR="00620B71" w:rsidRPr="00F90578" w:rsidRDefault="00620B71" w:rsidP="00620B71">
      <w:pPr>
        <w:suppressAutoHyphens w:val="0"/>
        <w:autoSpaceDE w:val="0"/>
        <w:autoSpaceDN w:val="0"/>
        <w:adjustRightInd w:val="0"/>
        <w:spacing w:after="0" w:line="360" w:lineRule="auto"/>
        <w:ind w:leftChars="0" w:left="0" w:right="0" w:firstLineChars="0" w:firstLine="567"/>
        <w:jc w:val="right"/>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«___» _______________</w:t>
      </w:r>
      <w:proofErr w:type="gramStart"/>
      <w:r w:rsidRPr="00F90578">
        <w:rPr>
          <w:rFonts w:eastAsiaTheme="minorHAnsi" w:cs="Times New Roman"/>
          <w:color w:val="auto"/>
          <w:position w:val="0"/>
          <w:sz w:val="24"/>
          <w:szCs w:val="24"/>
          <w:lang w:val="ru-RU"/>
        </w:rPr>
        <w:t>202</w:t>
      </w:r>
      <w:r w:rsidR="00A801B5" w:rsidRPr="00F90578">
        <w:rPr>
          <w:rFonts w:eastAsiaTheme="minorHAnsi" w:cs="Times New Roman"/>
          <w:color w:val="auto"/>
          <w:position w:val="0"/>
          <w:sz w:val="24"/>
          <w:szCs w:val="24"/>
          <w:lang w:val="ru-RU"/>
        </w:rPr>
        <w:t xml:space="preserve"> </w:t>
      </w:r>
      <w:r w:rsidRPr="00F90578">
        <w:rPr>
          <w:rFonts w:eastAsiaTheme="minorHAnsi" w:cs="Times New Roman"/>
          <w:color w:val="auto"/>
          <w:position w:val="0"/>
          <w:sz w:val="24"/>
          <w:szCs w:val="24"/>
          <w:lang w:val="ru-RU"/>
        </w:rPr>
        <w:t xml:space="preserve"> г.</w:t>
      </w:r>
      <w:proofErr w:type="gramEnd"/>
    </w:p>
    <w:p w14:paraId="025AC83E" w14:textId="77777777" w:rsidR="00620B71" w:rsidRPr="00F90578" w:rsidRDefault="00620B71" w:rsidP="00620B71">
      <w:pPr>
        <w:suppressAutoHyphens w:val="0"/>
        <w:autoSpaceDE w:val="0"/>
        <w:autoSpaceDN w:val="0"/>
        <w:adjustRightInd w:val="0"/>
        <w:spacing w:after="0" w:line="240" w:lineRule="auto"/>
        <w:ind w:leftChars="0" w:left="0" w:right="0" w:firstLineChars="0" w:firstLine="0"/>
        <w:jc w:val="center"/>
        <w:outlineLvl w:val="9"/>
        <w:rPr>
          <w:rFonts w:eastAsiaTheme="minorHAnsi" w:cs="Times New Roman"/>
          <w:color w:val="auto"/>
          <w:position w:val="0"/>
          <w:sz w:val="22"/>
          <w:lang w:val="ru-RU"/>
        </w:rPr>
      </w:pPr>
      <w:proofErr w:type="gramStart"/>
      <w:r w:rsidRPr="00F90578">
        <w:rPr>
          <w:rFonts w:cs="Times New Roman"/>
          <w:position w:val="0"/>
          <w:sz w:val="24"/>
          <w:szCs w:val="24"/>
          <w:lang w:val="ru-RU"/>
        </w:rPr>
        <w:t>Я,_</w:t>
      </w:r>
      <w:proofErr w:type="gramEnd"/>
      <w:r w:rsidRPr="00F90578">
        <w:rPr>
          <w:rFonts w:cs="Times New Roman"/>
          <w:position w:val="0"/>
          <w:sz w:val="24"/>
          <w:szCs w:val="24"/>
          <w:lang w:val="ru-RU"/>
        </w:rPr>
        <w:t xml:space="preserve">__________________________________________________________________________, </w:t>
      </w:r>
      <w:r w:rsidRPr="00F90578">
        <w:rPr>
          <w:rFonts w:eastAsiaTheme="minorHAnsi" w:cs="Times New Roman"/>
          <w:i/>
          <w:iCs/>
          <w:color w:val="auto"/>
          <w:position w:val="0"/>
          <w:sz w:val="22"/>
          <w:lang w:val="ru-RU"/>
        </w:rPr>
        <w:t>(Ф.И.О. полностью)</w:t>
      </w:r>
    </w:p>
    <w:p w14:paraId="6FC0942A" w14:textId="77777777" w:rsidR="00620B71" w:rsidRPr="00F90578" w:rsidRDefault="00620B71" w:rsidP="00620B71">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2"/>
          <w:lang w:val="ru-RU"/>
        </w:rPr>
      </w:pPr>
      <w:r w:rsidRPr="00F90578">
        <w:rPr>
          <w:rFonts w:eastAsiaTheme="minorHAnsi" w:cs="Times New Roman"/>
          <w:color w:val="auto"/>
          <w:position w:val="0"/>
          <w:sz w:val="22"/>
          <w:lang w:val="ru-RU"/>
        </w:rPr>
        <w:t>документ удостоверяющий личность _____</w:t>
      </w:r>
      <w:bookmarkStart w:id="50" w:name="_Hlk81386420"/>
      <w:r w:rsidRPr="00F90578">
        <w:rPr>
          <w:rFonts w:eastAsiaTheme="minorHAnsi" w:cs="Times New Roman"/>
          <w:color w:val="auto"/>
          <w:position w:val="0"/>
          <w:sz w:val="22"/>
          <w:lang w:val="ru-RU"/>
        </w:rPr>
        <w:t>____</w:t>
      </w:r>
      <w:bookmarkEnd w:id="50"/>
      <w:r w:rsidRPr="00F90578">
        <w:rPr>
          <w:rFonts w:eastAsiaTheme="minorHAnsi" w:cs="Times New Roman"/>
          <w:color w:val="auto"/>
          <w:position w:val="0"/>
          <w:sz w:val="22"/>
          <w:lang w:val="ru-RU"/>
        </w:rPr>
        <w:t>__серия_____________№______________________</w:t>
      </w:r>
    </w:p>
    <w:p w14:paraId="4A00FE74" w14:textId="77777777" w:rsidR="00620B71" w:rsidRPr="00F90578" w:rsidRDefault="00620B71" w:rsidP="00620B71">
      <w:pPr>
        <w:suppressAutoHyphens w:val="0"/>
        <w:autoSpaceDE w:val="0"/>
        <w:autoSpaceDN w:val="0"/>
        <w:adjustRightInd w:val="0"/>
        <w:spacing w:after="0" w:line="240" w:lineRule="auto"/>
        <w:ind w:leftChars="0" w:left="0" w:right="0" w:firstLineChars="0" w:firstLine="0"/>
        <w:jc w:val="center"/>
        <w:outlineLvl w:val="9"/>
        <w:rPr>
          <w:rFonts w:eastAsiaTheme="minorHAnsi" w:cs="Times New Roman"/>
          <w:color w:val="auto"/>
          <w:position w:val="0"/>
          <w:sz w:val="22"/>
          <w:lang w:val="ru-RU"/>
        </w:rPr>
      </w:pPr>
      <w:r w:rsidRPr="00F90578">
        <w:rPr>
          <w:rFonts w:eastAsiaTheme="minorHAnsi" w:cs="Times New Roman"/>
          <w:i/>
          <w:iCs/>
          <w:color w:val="auto"/>
          <w:position w:val="0"/>
          <w:sz w:val="22"/>
          <w:lang w:val="ru-RU"/>
        </w:rPr>
        <w:t>(вид документа, удостоверяющего личность)</w:t>
      </w:r>
    </w:p>
    <w:p w14:paraId="232E87FA" w14:textId="77777777" w:rsidR="00620B71" w:rsidRPr="00F90578" w:rsidRDefault="00620B71" w:rsidP="00620B71">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2"/>
          <w:lang w:val="ru-RU"/>
        </w:rPr>
      </w:pPr>
      <w:r w:rsidRPr="00F90578">
        <w:rPr>
          <w:rFonts w:eastAsiaTheme="minorHAnsi" w:cs="Times New Roman"/>
          <w:color w:val="auto"/>
          <w:position w:val="0"/>
          <w:sz w:val="22"/>
          <w:lang w:val="ru-RU"/>
        </w:rPr>
        <w:t xml:space="preserve">выдан_______________________________________________________________________________, </w:t>
      </w:r>
    </w:p>
    <w:p w14:paraId="4B234182" w14:textId="77777777" w:rsidR="00620B71" w:rsidRPr="00F90578" w:rsidRDefault="00620B71" w:rsidP="00620B71">
      <w:pPr>
        <w:suppressAutoHyphens w:val="0"/>
        <w:autoSpaceDE w:val="0"/>
        <w:autoSpaceDN w:val="0"/>
        <w:adjustRightInd w:val="0"/>
        <w:spacing w:after="0" w:line="240" w:lineRule="auto"/>
        <w:ind w:leftChars="0" w:left="0" w:right="0" w:firstLineChars="0" w:firstLine="0"/>
        <w:jc w:val="center"/>
        <w:outlineLvl w:val="9"/>
        <w:rPr>
          <w:rFonts w:eastAsiaTheme="minorHAnsi" w:cs="Times New Roman"/>
          <w:color w:val="auto"/>
          <w:position w:val="0"/>
          <w:sz w:val="22"/>
          <w:lang w:val="ru-RU"/>
        </w:rPr>
      </w:pPr>
      <w:r w:rsidRPr="00F90578">
        <w:rPr>
          <w:rFonts w:eastAsiaTheme="minorHAnsi" w:cs="Times New Roman"/>
          <w:i/>
          <w:iCs/>
          <w:color w:val="auto"/>
          <w:position w:val="0"/>
          <w:sz w:val="22"/>
          <w:lang w:val="ru-RU"/>
        </w:rPr>
        <w:t>(дата выдачи, наименование органа, выдавшего документ)</w:t>
      </w:r>
    </w:p>
    <w:p w14:paraId="22950134" w14:textId="77777777" w:rsidR="00620B71" w:rsidRPr="00F90578" w:rsidRDefault="00620B71" w:rsidP="00620B71">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2"/>
          <w:lang w:val="ru-RU"/>
        </w:rPr>
      </w:pPr>
      <w:r w:rsidRPr="00F90578">
        <w:rPr>
          <w:rFonts w:eastAsiaTheme="minorHAnsi" w:cs="Times New Roman"/>
          <w:color w:val="auto"/>
          <w:position w:val="0"/>
          <w:sz w:val="22"/>
          <w:lang w:val="ru-RU"/>
        </w:rPr>
        <w:t>зарегистрированный (ая) по адресу_______________________________________________________</w:t>
      </w:r>
    </w:p>
    <w:p w14:paraId="495BEDB9" w14:textId="77777777" w:rsidR="00620B71" w:rsidRPr="00F90578" w:rsidRDefault="00620B71" w:rsidP="00620B71">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2"/>
          <w:lang w:val="ru-RU"/>
        </w:rPr>
      </w:pPr>
      <w:r w:rsidRPr="00F90578">
        <w:rPr>
          <w:rFonts w:eastAsiaTheme="minorHAnsi" w:cs="Times New Roman"/>
          <w:color w:val="auto"/>
          <w:position w:val="0"/>
          <w:sz w:val="22"/>
          <w:lang w:val="ru-RU"/>
        </w:rPr>
        <w:t>_____________________________________________________________________________________</w:t>
      </w:r>
    </w:p>
    <w:p w14:paraId="66BBB722" w14:textId="77777777" w:rsidR="00620B71" w:rsidRPr="00F90578" w:rsidRDefault="00620B71" w:rsidP="00620B71">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в соответствии с пунктом 4 статьи 9 Федерального закона от 27.07.2006 </w:t>
      </w:r>
      <w:r w:rsidRPr="00F90578">
        <w:rPr>
          <w:rFonts w:eastAsiaTheme="minorHAnsi" w:cs="Times New Roman"/>
          <w:color w:val="auto"/>
          <w:position w:val="0"/>
          <w:sz w:val="24"/>
          <w:szCs w:val="24"/>
          <w:lang w:val="ru-RU"/>
        </w:rPr>
        <w:br/>
        <w:t>№ 152-ФЗ «О персональных данных» даю свое согласие Оператору, расположенному по адресу:</w:t>
      </w:r>
      <w:r w:rsidRPr="00F90578">
        <w:rPr>
          <w:rFonts w:eastAsiaTheme="minorHAnsi" w:cs="Times New Roman"/>
          <w:color w:val="auto"/>
          <w:position w:val="0"/>
          <w:sz w:val="24"/>
          <w:szCs w:val="24"/>
          <w:shd w:val="clear" w:color="auto" w:fill="FFFFFF"/>
          <w:lang w:val="ru-RU"/>
        </w:rPr>
        <w:t xml:space="preserve"> </w:t>
      </w:r>
      <w:r w:rsidRPr="00F90578">
        <w:rPr>
          <w:rFonts w:eastAsiaTheme="minorHAnsi" w:cs="Times New Roman"/>
          <w:b/>
          <w:bCs/>
          <w:color w:val="auto"/>
          <w:position w:val="0"/>
          <w:sz w:val="24"/>
          <w:szCs w:val="24"/>
          <w:shd w:val="clear" w:color="auto" w:fill="FFFFFF"/>
          <w:lang w:val="ru-RU"/>
        </w:rPr>
        <w:t>119435</w:t>
      </w:r>
      <w:r w:rsidRPr="00F90578">
        <w:rPr>
          <w:rFonts w:eastAsiaTheme="minorHAnsi" w:cs="Times New Roman"/>
          <w:color w:val="auto"/>
          <w:position w:val="0"/>
          <w:sz w:val="24"/>
          <w:szCs w:val="24"/>
          <w:lang w:val="ru-RU"/>
        </w:rPr>
        <w:t xml:space="preserve">, г. Москва, ул. Малая Пироговская 1, стр.1, на автоматизированную, </w:t>
      </w:r>
      <w:r w:rsidRPr="00F90578">
        <w:rPr>
          <w:rFonts w:eastAsiaTheme="minorHAnsi" w:cs="Times New Roman"/>
          <w:color w:val="auto"/>
          <w:position w:val="0"/>
          <w:sz w:val="24"/>
          <w:szCs w:val="24"/>
          <w:lang w:val="ru-RU"/>
        </w:rPr>
        <w:br/>
        <w:t>а также без использования средств автоматизации обработку моих персональных данных, а именно:</w:t>
      </w:r>
    </w:p>
    <w:p w14:paraId="4A6D86E4"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1. Совершение действий, предусмотренных пунктом 3 статьи 3 Федерального закона от 27.07.2006 № 152-ФЗ «О персональных данных», а именно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в отношении следующих персональных данных:</w:t>
      </w:r>
    </w:p>
    <w:p w14:paraId="66DCB61D"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фамилия, имя, отчество (при наличии);</w:t>
      </w:r>
    </w:p>
    <w:p w14:paraId="3C4355D8"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пол;</w:t>
      </w:r>
    </w:p>
    <w:p w14:paraId="7E411B1A"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дата рождения (год, месяц, год); </w:t>
      </w:r>
    </w:p>
    <w:p w14:paraId="22B9BA45"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место рождения;</w:t>
      </w:r>
    </w:p>
    <w:p w14:paraId="4A2BAC6D"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гражданство;</w:t>
      </w:r>
    </w:p>
    <w:p w14:paraId="0882B6C1"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сведения о месте регистрации и месте проживания;</w:t>
      </w:r>
    </w:p>
    <w:p w14:paraId="19A9C5D5"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данные документов, удостоверяющих личность;</w:t>
      </w:r>
    </w:p>
    <w:p w14:paraId="21174D4E"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почтовый адрес с индексом; </w:t>
      </w:r>
    </w:p>
    <w:p w14:paraId="15FD6369"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название образовательной организации, в которой я обучаюсь / работаю, класс (курс) обучения;</w:t>
      </w:r>
    </w:p>
    <w:p w14:paraId="34DB5DDB"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электронная почта; </w:t>
      </w:r>
    </w:p>
    <w:p w14:paraId="5EAC6290"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номер телефона (домашний, мобильный); </w:t>
      </w:r>
    </w:p>
    <w:p w14:paraId="164E1D82"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иная информация, относящаяся к моей личности; </w:t>
      </w:r>
    </w:p>
    <w:p w14:paraId="4DCECCFB"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фото- и видеоизображение. </w:t>
      </w:r>
    </w:p>
    <w:p w14:paraId="119AA156"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2. Размещение в общедоступных источниках, в том числе </w:t>
      </w:r>
      <w:r w:rsidRPr="00F90578">
        <w:rPr>
          <w:rFonts w:eastAsiaTheme="minorHAnsi" w:cs="Times New Roman"/>
          <w:color w:val="auto"/>
          <w:position w:val="0"/>
          <w:sz w:val="24"/>
          <w:szCs w:val="24"/>
          <w:lang w:val="ru-RU"/>
        </w:rPr>
        <w:br/>
        <w:t xml:space="preserve">в информационно-телекоммуникационной сети «Интернет» следующих персональных данных: </w:t>
      </w:r>
    </w:p>
    <w:p w14:paraId="742C2626"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фамилия, имя, отчество; </w:t>
      </w:r>
    </w:p>
    <w:p w14:paraId="5CC06BB3"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название образовательной организации, в которой я обучаюсь / работаю; </w:t>
      </w:r>
    </w:p>
    <w:p w14:paraId="5CF0A172"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класс (курс) обучения; </w:t>
      </w:r>
    </w:p>
    <w:p w14:paraId="166E7014"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иная информация, относящаяся к личности; </w:t>
      </w:r>
    </w:p>
    <w:p w14:paraId="25CE64B1"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фото- и видеоизображение;</w:t>
      </w:r>
    </w:p>
    <w:p w14:paraId="79F9A154"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сведения, информация о ходе Конкурса и о его результатах.</w:t>
      </w:r>
    </w:p>
    <w:p w14:paraId="78AF1B35"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Обработка и передача третьим лицам персональных данных осуществляется </w:t>
      </w:r>
      <w:r w:rsidRPr="00F90578">
        <w:rPr>
          <w:rFonts w:eastAsiaTheme="minorHAnsi" w:cs="Times New Roman"/>
          <w:color w:val="auto"/>
          <w:position w:val="0"/>
          <w:sz w:val="24"/>
          <w:szCs w:val="24"/>
          <w:lang w:val="ru-RU"/>
        </w:rPr>
        <w:br/>
        <w:t xml:space="preserve">в целях: </w:t>
      </w:r>
    </w:p>
    <w:p w14:paraId="70B3BEA8"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участия в Конкурсе;</w:t>
      </w:r>
    </w:p>
    <w:p w14:paraId="3AA61D5B"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lastRenderedPageBreak/>
        <w:t xml:space="preserve">организации, проведения и популяризации Конкурса; </w:t>
      </w:r>
    </w:p>
    <w:p w14:paraId="11C0FC4F"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обеспечения участия в Конкурсе и мероприятиях, связанных с награждением победителей Конкурса; </w:t>
      </w:r>
    </w:p>
    <w:p w14:paraId="339C2AC8"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формирования статистических и аналитических отчётов по результатам Конкурса, подготовки информационных материалов; </w:t>
      </w:r>
    </w:p>
    <w:p w14:paraId="09220A75"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создания базы данных участников Конкурса, размещения информации </w:t>
      </w:r>
      <w:r w:rsidRPr="00F90578">
        <w:rPr>
          <w:rFonts w:eastAsiaTheme="minorHAnsi" w:cs="Times New Roman"/>
          <w:color w:val="auto"/>
          <w:position w:val="0"/>
          <w:sz w:val="24"/>
          <w:szCs w:val="24"/>
          <w:lang w:val="ru-RU"/>
        </w:rPr>
        <w:br/>
        <w:t xml:space="preserve">об участниках Конкурса в информационно-телекоммуникационной сети «Интернет»; </w:t>
      </w:r>
    </w:p>
    <w:p w14:paraId="79F7EF23"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обеспечения соблюдения законов и иных нормативных правовых актов Российской Федерации. </w:t>
      </w:r>
    </w:p>
    <w:p w14:paraId="379DFA3E"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Настоящим я признаю и подтверждаю, что в случае необходимости предоставления персональных данных для достижения указанных выше целей третьим лицам (в том числе, но не ограничиваясь, Министерству просвещения Российской Федерации, и т. д.), а равно как при привлечении третьих лиц к оказанию услуг в моих интересах, Оператор вправе в необходимом объёме раскрывать для совершения вышеуказанных действий информацию обо мне лично (включая мои персональные данные) таким третьим лицам. </w:t>
      </w:r>
    </w:p>
    <w:p w14:paraId="4295DEFC"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Настоящее согласие вступает в силу со дня его подписания и действует в течение неопределенного срока. </w:t>
      </w:r>
    </w:p>
    <w:p w14:paraId="0A9847CF"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Я проинформирован(а), что Оператор гарантирует обработку моих персональных данных в соответствии с действующим законодательством РФ.</w:t>
      </w:r>
    </w:p>
    <w:p w14:paraId="0F079703"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Я предупрежден(а) об ответственности за предоставление ложных сведений </w:t>
      </w:r>
      <w:r w:rsidRPr="00F90578">
        <w:rPr>
          <w:rFonts w:eastAsiaTheme="minorHAnsi" w:cs="Times New Roman"/>
          <w:color w:val="auto"/>
          <w:position w:val="0"/>
          <w:sz w:val="24"/>
          <w:szCs w:val="24"/>
          <w:lang w:val="ru-RU"/>
        </w:rPr>
        <w:br/>
        <w:t>и предъявление подложных документов.</w:t>
      </w:r>
    </w:p>
    <w:p w14:paraId="3138F428"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Я проинформирован(а) о том, что в соответствии с ч. 2 ст. 9 Федерального закона от 27.07.2006 № 152-ФЗ «О персональных данных»,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 либо вручения соответствующего письменного заявления лично под расписку уполномоченному представителю Оператора.</w:t>
      </w:r>
    </w:p>
    <w:p w14:paraId="70FB607F"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 xml:space="preserve">Я подтверждаю, что даю настоящее согласие, действуя по собственной воле, </w:t>
      </w:r>
      <w:r w:rsidRPr="00F90578">
        <w:rPr>
          <w:rFonts w:eastAsiaTheme="minorHAnsi" w:cs="Times New Roman"/>
          <w:color w:val="auto"/>
          <w:position w:val="0"/>
          <w:sz w:val="24"/>
          <w:szCs w:val="24"/>
          <w:lang w:val="ru-RU"/>
        </w:rPr>
        <w:br/>
        <w:t>в своих интересах и в интересах несовершеннолетнего.</w:t>
      </w:r>
    </w:p>
    <w:p w14:paraId="76B1CA4A" w14:textId="77777777" w:rsidR="00620B71" w:rsidRPr="00F90578" w:rsidRDefault="00620B71" w:rsidP="00620B71">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p>
    <w:p w14:paraId="1DAA774A" w14:textId="2AE6B762" w:rsidR="00620B71" w:rsidRPr="00F90578" w:rsidRDefault="00620B71" w:rsidP="00620B71">
      <w:pPr>
        <w:suppressAutoHyphens w:val="0"/>
        <w:autoSpaceDE w:val="0"/>
        <w:autoSpaceDN w:val="0"/>
        <w:adjustRightInd w:val="0"/>
        <w:spacing w:after="0" w:line="360" w:lineRule="auto"/>
        <w:ind w:leftChars="0" w:left="0" w:right="0" w:firstLineChars="0" w:firstLine="567"/>
        <w:outlineLvl w:val="9"/>
        <w:rPr>
          <w:rFonts w:eastAsiaTheme="minorHAnsi" w:cs="Times New Roman"/>
          <w:color w:val="auto"/>
          <w:position w:val="0"/>
          <w:sz w:val="24"/>
          <w:szCs w:val="24"/>
          <w:lang w:val="ru-RU"/>
        </w:rPr>
      </w:pPr>
      <w:r w:rsidRPr="00F90578">
        <w:rPr>
          <w:rFonts w:eastAsiaTheme="minorHAnsi" w:cs="Times New Roman"/>
          <w:color w:val="auto"/>
          <w:position w:val="0"/>
          <w:sz w:val="24"/>
          <w:szCs w:val="24"/>
          <w:lang w:val="ru-RU"/>
        </w:rPr>
        <w:t>«_</w:t>
      </w:r>
      <w:r w:rsidR="00A801B5" w:rsidRPr="00F90578">
        <w:rPr>
          <w:rFonts w:eastAsiaTheme="minorHAnsi" w:cs="Times New Roman"/>
          <w:color w:val="auto"/>
          <w:position w:val="0"/>
          <w:sz w:val="24"/>
          <w:szCs w:val="24"/>
          <w:lang w:val="ru-RU"/>
        </w:rPr>
        <w:t xml:space="preserve">___» _____________ </w:t>
      </w:r>
      <w:proofErr w:type="gramStart"/>
      <w:r w:rsidR="00A801B5" w:rsidRPr="00F90578">
        <w:rPr>
          <w:rFonts w:eastAsiaTheme="minorHAnsi" w:cs="Times New Roman"/>
          <w:color w:val="auto"/>
          <w:position w:val="0"/>
          <w:sz w:val="24"/>
          <w:szCs w:val="24"/>
          <w:lang w:val="ru-RU"/>
        </w:rPr>
        <w:t xml:space="preserve">202 </w:t>
      </w:r>
      <w:r w:rsidRPr="00F90578">
        <w:rPr>
          <w:rFonts w:eastAsiaTheme="minorHAnsi" w:cs="Times New Roman"/>
          <w:color w:val="auto"/>
          <w:position w:val="0"/>
          <w:sz w:val="24"/>
          <w:szCs w:val="24"/>
          <w:lang w:val="ru-RU"/>
        </w:rPr>
        <w:t xml:space="preserve"> г.</w:t>
      </w:r>
      <w:proofErr w:type="gramEnd"/>
      <w:r w:rsidRPr="00F90578">
        <w:rPr>
          <w:rFonts w:eastAsiaTheme="minorHAnsi" w:cs="Times New Roman"/>
          <w:color w:val="auto"/>
          <w:position w:val="0"/>
          <w:sz w:val="24"/>
          <w:szCs w:val="24"/>
          <w:lang w:val="ru-RU"/>
        </w:rPr>
        <w:t xml:space="preserve"> _______________ /_____________________________/</w:t>
      </w:r>
    </w:p>
    <w:p w14:paraId="2FAF15D8" w14:textId="77777777" w:rsidR="00620B71" w:rsidRPr="00F90578" w:rsidRDefault="00620B71" w:rsidP="00620B71">
      <w:pPr>
        <w:suppressAutoHyphens w:val="0"/>
        <w:autoSpaceDE w:val="0"/>
        <w:autoSpaceDN w:val="0"/>
        <w:adjustRightInd w:val="0"/>
        <w:spacing w:after="0" w:line="360" w:lineRule="auto"/>
        <w:ind w:leftChars="0" w:left="0" w:right="0" w:firstLineChars="0" w:firstLine="567"/>
        <w:outlineLvl w:val="9"/>
        <w:rPr>
          <w:rFonts w:eastAsiaTheme="minorHAnsi" w:cs="Times New Roman"/>
          <w:color w:val="auto"/>
          <w:position w:val="0"/>
          <w:sz w:val="22"/>
          <w:lang w:val="ru-RU"/>
        </w:rPr>
      </w:pPr>
      <w:r w:rsidRPr="00F90578">
        <w:rPr>
          <w:rFonts w:eastAsiaTheme="minorHAnsi" w:cs="Times New Roman"/>
          <w:i/>
          <w:iCs/>
          <w:color w:val="auto"/>
          <w:position w:val="0"/>
          <w:sz w:val="22"/>
          <w:lang w:val="ru-RU"/>
        </w:rPr>
        <w:t xml:space="preserve">(дата </w:t>
      </w:r>
      <w:proofErr w:type="gramStart"/>
      <w:r w:rsidRPr="00F90578">
        <w:rPr>
          <w:rFonts w:eastAsiaTheme="minorHAnsi" w:cs="Times New Roman"/>
          <w:i/>
          <w:iCs/>
          <w:color w:val="auto"/>
          <w:position w:val="0"/>
          <w:sz w:val="22"/>
          <w:lang w:val="ru-RU"/>
        </w:rPr>
        <w:t xml:space="preserve">заполнения)   </w:t>
      </w:r>
      <w:proofErr w:type="gramEnd"/>
      <w:r w:rsidRPr="00F90578">
        <w:rPr>
          <w:rFonts w:eastAsiaTheme="minorHAnsi" w:cs="Times New Roman"/>
          <w:i/>
          <w:iCs/>
          <w:color w:val="auto"/>
          <w:position w:val="0"/>
          <w:sz w:val="22"/>
          <w:lang w:val="ru-RU"/>
        </w:rPr>
        <w:t xml:space="preserve">                        (личная подпись)                                (расшифровка подписи)</w:t>
      </w:r>
    </w:p>
    <w:p w14:paraId="6AE5CFA4" w14:textId="77777777" w:rsidR="00620B71" w:rsidRPr="00F90578" w:rsidRDefault="00620B71" w:rsidP="00620B71">
      <w:pPr>
        <w:suppressAutoHyphens w:val="0"/>
        <w:spacing w:after="160" w:line="256" w:lineRule="auto"/>
        <w:ind w:leftChars="0" w:left="0" w:right="0" w:firstLineChars="0" w:firstLine="0"/>
        <w:jc w:val="left"/>
        <w:outlineLvl w:val="9"/>
        <w:rPr>
          <w:rFonts w:asciiTheme="minorHAnsi" w:eastAsiaTheme="minorHAnsi" w:hAnsiTheme="minorHAnsi" w:cstheme="minorBidi"/>
          <w:color w:val="auto"/>
          <w:position w:val="0"/>
          <w:sz w:val="22"/>
          <w:lang w:val="ru-RU"/>
        </w:rPr>
      </w:pPr>
    </w:p>
    <w:p w14:paraId="0D5BAE0F" w14:textId="77777777" w:rsidR="00620B71" w:rsidRPr="00F90578" w:rsidRDefault="00620B71" w:rsidP="00620B71">
      <w:pPr>
        <w:suppressAutoHyphens w:val="0"/>
        <w:spacing w:after="160" w:line="256" w:lineRule="auto"/>
        <w:ind w:leftChars="0" w:left="0" w:right="0" w:firstLineChars="0" w:firstLine="0"/>
        <w:jc w:val="left"/>
        <w:outlineLvl w:val="9"/>
        <w:rPr>
          <w:rFonts w:cs="Times New Roman"/>
          <w:color w:val="auto"/>
          <w:szCs w:val="28"/>
          <w:lang w:val="ru-RU"/>
        </w:rPr>
      </w:pPr>
      <w:r w:rsidRPr="00F90578">
        <w:rPr>
          <w:rFonts w:cs="Times New Roman"/>
          <w:color w:val="auto"/>
          <w:szCs w:val="28"/>
          <w:lang w:val="ru-RU"/>
        </w:rPr>
        <w:br w:type="page"/>
      </w:r>
    </w:p>
    <w:p w14:paraId="1BAD8103" w14:textId="6F1BB33D" w:rsidR="00620B71" w:rsidRPr="00F90578" w:rsidRDefault="00620B71" w:rsidP="00620B71">
      <w:pPr>
        <w:suppressAutoHyphens w:val="0"/>
        <w:spacing w:after="160" w:line="259" w:lineRule="auto"/>
        <w:ind w:leftChars="0" w:left="0" w:right="0" w:firstLineChars="0" w:firstLine="0"/>
        <w:jc w:val="right"/>
        <w:outlineLvl w:val="9"/>
        <w:rPr>
          <w:rFonts w:eastAsiaTheme="minorHAnsi" w:cs="Times New Roman"/>
          <w:bCs/>
          <w:color w:val="auto"/>
          <w:position w:val="0"/>
          <w:szCs w:val="28"/>
          <w:lang w:val="ru-RU" w:eastAsia="ru-RU"/>
        </w:rPr>
      </w:pPr>
      <w:r w:rsidRPr="00F90578">
        <w:rPr>
          <w:rFonts w:eastAsiaTheme="minorHAnsi" w:cs="Times New Roman"/>
          <w:bCs/>
          <w:color w:val="auto"/>
          <w:position w:val="0"/>
          <w:szCs w:val="28"/>
          <w:lang w:val="ru-RU" w:eastAsia="ru-RU"/>
        </w:rPr>
        <w:lastRenderedPageBreak/>
        <w:t>Приложение 3</w:t>
      </w:r>
    </w:p>
    <w:p w14:paraId="11312315" w14:textId="77777777" w:rsidR="00620B71" w:rsidRPr="00F90578" w:rsidRDefault="00620B71" w:rsidP="00620B71">
      <w:pPr>
        <w:keepNext/>
        <w:keepLines/>
        <w:spacing w:after="0" w:line="240" w:lineRule="auto"/>
        <w:ind w:leftChars="0" w:left="0" w:right="0" w:firstLineChars="0" w:firstLine="0"/>
        <w:jc w:val="center"/>
        <w:rPr>
          <w:rFonts w:eastAsia="Times New Roman" w:cs="Times New Roman"/>
          <w:b/>
          <w:position w:val="0"/>
          <w:szCs w:val="28"/>
          <w:lang w:val="ru-RU" w:eastAsia="ru-RU"/>
        </w:rPr>
      </w:pPr>
      <w:r w:rsidRPr="00F90578">
        <w:rPr>
          <w:rFonts w:eastAsia="Times New Roman" w:cs="Times New Roman"/>
          <w:b/>
          <w:position w:val="0"/>
          <w:szCs w:val="28"/>
          <w:lang w:val="ru-RU" w:eastAsia="ru-RU"/>
        </w:rPr>
        <w:t xml:space="preserve">Согласие </w:t>
      </w:r>
    </w:p>
    <w:p w14:paraId="251BA7DC" w14:textId="77777777" w:rsidR="00620B71" w:rsidRPr="00F90578" w:rsidRDefault="00620B71" w:rsidP="00620B71">
      <w:pPr>
        <w:keepNext/>
        <w:keepLines/>
        <w:spacing w:after="0" w:line="240" w:lineRule="auto"/>
        <w:ind w:leftChars="0" w:left="0" w:right="0" w:firstLineChars="0" w:firstLine="0"/>
        <w:jc w:val="center"/>
        <w:rPr>
          <w:rFonts w:eastAsia="Times New Roman" w:cs="Times New Roman"/>
          <w:b/>
          <w:position w:val="0"/>
          <w:szCs w:val="28"/>
          <w:lang w:val="ru-RU" w:eastAsia="ru-RU"/>
        </w:rPr>
      </w:pPr>
      <w:r w:rsidRPr="00F90578">
        <w:rPr>
          <w:rFonts w:eastAsia="Times New Roman" w:cs="Times New Roman"/>
          <w:b/>
          <w:position w:val="0"/>
          <w:szCs w:val="28"/>
          <w:lang w:val="ru-RU" w:eastAsia="ru-RU"/>
        </w:rPr>
        <w:t xml:space="preserve">законного представителя участника Всероссийского конкурса исследовательских проектов «Без срока давности» на обработку персональных данных </w:t>
      </w:r>
      <w:r w:rsidRPr="00F90578">
        <w:rPr>
          <w:rFonts w:eastAsia="Times New Roman" w:cs="Times New Roman"/>
          <w:b/>
          <w:color w:val="000000" w:themeColor="text1"/>
          <w:position w:val="0"/>
          <w:szCs w:val="28"/>
          <w:lang w:val="ru-RU" w:eastAsia="ru-RU"/>
        </w:rPr>
        <w:t>и использование исследовательского проекта в некоммерческих целях</w:t>
      </w:r>
    </w:p>
    <w:p w14:paraId="3103647C" w14:textId="1E1B475A" w:rsidR="00620B71" w:rsidRPr="00F90578" w:rsidRDefault="00A801B5" w:rsidP="00620B71">
      <w:pPr>
        <w:pStyle w:val="Default"/>
        <w:spacing w:line="360" w:lineRule="auto"/>
        <w:ind w:hanging="3"/>
        <w:jc w:val="right"/>
        <w:rPr>
          <w:color w:val="auto"/>
        </w:rPr>
      </w:pPr>
      <w:r w:rsidRPr="00F90578">
        <w:rPr>
          <w:color w:val="auto"/>
        </w:rPr>
        <w:t>«___» _______________</w:t>
      </w:r>
      <w:proofErr w:type="gramStart"/>
      <w:r w:rsidRPr="00F90578">
        <w:rPr>
          <w:color w:val="auto"/>
        </w:rPr>
        <w:t xml:space="preserve">202 </w:t>
      </w:r>
      <w:r w:rsidR="00620B71" w:rsidRPr="00F90578">
        <w:rPr>
          <w:color w:val="auto"/>
        </w:rPr>
        <w:t xml:space="preserve"> г.</w:t>
      </w:r>
      <w:proofErr w:type="gramEnd"/>
    </w:p>
    <w:p w14:paraId="6A32C069" w14:textId="77777777" w:rsidR="00620B71" w:rsidRPr="00F90578" w:rsidRDefault="00620B71" w:rsidP="00620B71">
      <w:pPr>
        <w:spacing w:after="0" w:line="240" w:lineRule="auto"/>
        <w:ind w:leftChars="0" w:left="0" w:right="0" w:firstLineChars="0" w:firstLine="0"/>
        <w:jc w:val="center"/>
        <w:outlineLvl w:val="9"/>
        <w:rPr>
          <w:rFonts w:cs="Times New Roman"/>
          <w:i/>
          <w:position w:val="0"/>
          <w:sz w:val="24"/>
          <w:szCs w:val="24"/>
          <w:lang w:val="ru-RU"/>
        </w:rPr>
      </w:pPr>
      <w:proofErr w:type="gramStart"/>
      <w:r w:rsidRPr="00F90578">
        <w:rPr>
          <w:rFonts w:cs="Times New Roman"/>
          <w:position w:val="0"/>
          <w:sz w:val="24"/>
          <w:szCs w:val="24"/>
          <w:lang w:val="ru-RU"/>
        </w:rPr>
        <w:t>Я,_</w:t>
      </w:r>
      <w:proofErr w:type="gramEnd"/>
      <w:r w:rsidRPr="00F90578">
        <w:rPr>
          <w:rFonts w:cs="Times New Roman"/>
          <w:position w:val="0"/>
          <w:sz w:val="24"/>
          <w:szCs w:val="24"/>
          <w:lang w:val="ru-RU"/>
        </w:rPr>
        <w:t xml:space="preserve">__________________________________________________________________________, </w:t>
      </w:r>
      <w:r w:rsidRPr="00F90578">
        <w:rPr>
          <w:rFonts w:cs="Times New Roman"/>
          <w:i/>
          <w:position w:val="0"/>
          <w:sz w:val="24"/>
          <w:szCs w:val="24"/>
          <w:lang w:val="ru-RU"/>
        </w:rPr>
        <w:t>(Ф. И. О. полностью)</w:t>
      </w:r>
    </w:p>
    <w:p w14:paraId="380C7468" w14:textId="77777777" w:rsidR="00620B71" w:rsidRPr="00F90578" w:rsidRDefault="00620B71" w:rsidP="00620B71">
      <w:pPr>
        <w:spacing w:after="0" w:line="240" w:lineRule="auto"/>
        <w:ind w:leftChars="0" w:left="0" w:right="0" w:firstLineChars="0" w:firstLine="0"/>
        <w:outlineLvl w:val="9"/>
        <w:rPr>
          <w:rFonts w:cs="Times New Roman"/>
          <w:position w:val="0"/>
          <w:sz w:val="24"/>
          <w:szCs w:val="24"/>
          <w:lang w:val="ru-RU"/>
        </w:rPr>
      </w:pPr>
      <w:r w:rsidRPr="00F90578">
        <w:rPr>
          <w:rFonts w:cs="Times New Roman"/>
          <w:position w:val="0"/>
          <w:sz w:val="24"/>
          <w:szCs w:val="24"/>
          <w:lang w:val="ru-RU"/>
        </w:rPr>
        <w:t>документ, удостоверяющий личность____________, серия_________№ _________________</w:t>
      </w:r>
    </w:p>
    <w:p w14:paraId="50DA81B6" w14:textId="77777777" w:rsidR="00620B71" w:rsidRPr="00F90578" w:rsidRDefault="00620B71" w:rsidP="00620B71">
      <w:pPr>
        <w:spacing w:after="0" w:line="240" w:lineRule="auto"/>
        <w:ind w:leftChars="0" w:left="0" w:right="0" w:firstLineChars="0" w:firstLine="0"/>
        <w:jc w:val="center"/>
        <w:outlineLvl w:val="9"/>
        <w:rPr>
          <w:rFonts w:cs="Times New Roman"/>
          <w:i/>
          <w:position w:val="0"/>
          <w:sz w:val="24"/>
          <w:szCs w:val="24"/>
          <w:lang w:val="ru-RU"/>
        </w:rPr>
      </w:pPr>
      <w:r w:rsidRPr="00F90578">
        <w:rPr>
          <w:rFonts w:cs="Times New Roman"/>
          <w:i/>
          <w:position w:val="0"/>
          <w:sz w:val="24"/>
          <w:szCs w:val="24"/>
          <w:lang w:val="ru-RU"/>
        </w:rPr>
        <w:t>(вид документа, удостоверяющего личность)</w:t>
      </w:r>
    </w:p>
    <w:p w14:paraId="69AF0B57" w14:textId="77777777" w:rsidR="00620B71" w:rsidRPr="00F90578" w:rsidRDefault="00620B71" w:rsidP="00620B71">
      <w:pPr>
        <w:spacing w:after="0" w:line="240" w:lineRule="auto"/>
        <w:ind w:leftChars="0" w:left="0" w:right="0" w:firstLineChars="0" w:firstLine="0"/>
        <w:outlineLvl w:val="9"/>
        <w:rPr>
          <w:rFonts w:cs="Times New Roman"/>
          <w:position w:val="0"/>
          <w:sz w:val="24"/>
          <w:szCs w:val="24"/>
          <w:lang w:val="ru-RU"/>
        </w:rPr>
      </w:pPr>
      <w:r w:rsidRPr="00F90578">
        <w:rPr>
          <w:rFonts w:cs="Times New Roman"/>
          <w:position w:val="0"/>
          <w:sz w:val="24"/>
          <w:szCs w:val="24"/>
          <w:lang w:val="ru-RU"/>
        </w:rPr>
        <w:t>выдан_____________________________________________________________________________________________________________________________________________________</w:t>
      </w:r>
    </w:p>
    <w:p w14:paraId="7B52FBD8" w14:textId="77777777" w:rsidR="00620B71" w:rsidRPr="00F90578" w:rsidRDefault="00620B71" w:rsidP="00620B71">
      <w:pPr>
        <w:spacing w:after="0" w:line="240" w:lineRule="auto"/>
        <w:ind w:leftChars="0" w:left="0" w:right="0" w:firstLineChars="0" w:firstLine="0"/>
        <w:jc w:val="center"/>
        <w:outlineLvl w:val="9"/>
        <w:rPr>
          <w:rFonts w:cs="Times New Roman"/>
          <w:i/>
          <w:position w:val="0"/>
          <w:sz w:val="24"/>
          <w:szCs w:val="24"/>
          <w:lang w:val="ru-RU"/>
        </w:rPr>
      </w:pPr>
      <w:r w:rsidRPr="00F90578">
        <w:rPr>
          <w:rFonts w:cs="Times New Roman"/>
          <w:i/>
          <w:position w:val="0"/>
          <w:sz w:val="24"/>
          <w:szCs w:val="24"/>
          <w:lang w:val="ru-RU"/>
        </w:rPr>
        <w:t>(дата выдачи, наименование органа, выдавшего документ)</w:t>
      </w:r>
    </w:p>
    <w:p w14:paraId="3994753F" w14:textId="77777777" w:rsidR="00620B71" w:rsidRPr="00F90578" w:rsidRDefault="00620B71" w:rsidP="00620B71">
      <w:pPr>
        <w:spacing w:after="0" w:line="240" w:lineRule="auto"/>
        <w:ind w:leftChars="0" w:left="0" w:right="0" w:firstLineChars="0" w:firstLine="0"/>
        <w:outlineLvl w:val="9"/>
        <w:rPr>
          <w:rFonts w:cs="Times New Roman"/>
          <w:position w:val="0"/>
          <w:sz w:val="24"/>
          <w:szCs w:val="24"/>
          <w:lang w:val="ru-RU"/>
        </w:rPr>
      </w:pPr>
      <w:r w:rsidRPr="00F90578">
        <w:rPr>
          <w:rFonts w:cs="Times New Roman"/>
          <w:position w:val="0"/>
          <w:sz w:val="24"/>
          <w:szCs w:val="24"/>
          <w:lang w:val="ru-RU"/>
        </w:rPr>
        <w:t>зарегистрированный (ая) по адресу: ______________________________________________</w:t>
      </w:r>
      <w:r w:rsidRPr="00F90578">
        <w:rPr>
          <w:rFonts w:cs="Times New Roman"/>
          <w:position w:val="0"/>
          <w:sz w:val="24"/>
          <w:szCs w:val="24"/>
          <w:lang w:val="ru-RU"/>
        </w:rPr>
        <w:br/>
        <w:t>_____________________________________________________________________________,</w:t>
      </w:r>
    </w:p>
    <w:p w14:paraId="0F62BB65" w14:textId="77777777" w:rsidR="00620B71" w:rsidRPr="00F90578" w:rsidRDefault="00620B71" w:rsidP="00620B71">
      <w:pPr>
        <w:spacing w:after="0" w:line="240" w:lineRule="auto"/>
        <w:ind w:leftChars="0" w:left="0" w:right="0" w:firstLineChars="0" w:firstLine="0"/>
        <w:outlineLvl w:val="9"/>
        <w:rPr>
          <w:rFonts w:cs="Times New Roman"/>
          <w:position w:val="0"/>
          <w:sz w:val="24"/>
          <w:szCs w:val="24"/>
          <w:lang w:val="ru-RU"/>
        </w:rPr>
      </w:pPr>
      <w:r w:rsidRPr="00F90578">
        <w:rPr>
          <w:rFonts w:cs="Times New Roman"/>
          <w:position w:val="0"/>
          <w:sz w:val="24"/>
          <w:szCs w:val="24"/>
          <w:lang w:val="ru-RU"/>
        </w:rPr>
        <w:t>действующий (-ая) от себя и от имени несовершеннолетнего ребенка (далее – несовершеннолетний</w:t>
      </w:r>
      <w:proofErr w:type="gramStart"/>
      <w:r w:rsidRPr="00F90578">
        <w:rPr>
          <w:rFonts w:cs="Times New Roman"/>
          <w:position w:val="0"/>
          <w:sz w:val="24"/>
          <w:szCs w:val="24"/>
          <w:lang w:val="ru-RU"/>
        </w:rPr>
        <w:t>),_</w:t>
      </w:r>
      <w:proofErr w:type="gramEnd"/>
      <w:r w:rsidRPr="00F90578">
        <w:rPr>
          <w:rFonts w:cs="Times New Roman"/>
          <w:position w:val="0"/>
          <w:sz w:val="24"/>
          <w:szCs w:val="24"/>
          <w:lang w:val="ru-RU"/>
        </w:rPr>
        <w:t>_________________________________________________________</w:t>
      </w:r>
    </w:p>
    <w:p w14:paraId="59BBCC6F" w14:textId="77777777" w:rsidR="00620B71" w:rsidRPr="00F90578" w:rsidRDefault="00620B71" w:rsidP="00620B71">
      <w:pPr>
        <w:spacing w:after="0" w:line="240" w:lineRule="auto"/>
        <w:ind w:leftChars="0" w:left="0" w:right="0" w:firstLineChars="0" w:firstLine="0"/>
        <w:jc w:val="center"/>
        <w:outlineLvl w:val="9"/>
        <w:rPr>
          <w:rFonts w:cs="Times New Roman"/>
          <w:position w:val="0"/>
          <w:sz w:val="24"/>
          <w:szCs w:val="24"/>
          <w:lang w:val="ru-RU"/>
        </w:rPr>
      </w:pPr>
      <w:r w:rsidRPr="00F90578">
        <w:rPr>
          <w:rFonts w:cs="Times New Roman"/>
          <w:i/>
          <w:position w:val="0"/>
          <w:sz w:val="24"/>
          <w:szCs w:val="24"/>
          <w:lang w:val="ru-RU"/>
        </w:rPr>
        <w:t xml:space="preserve">                                              (Ф. И. О. несовершеннолетнего ребенка)</w:t>
      </w:r>
    </w:p>
    <w:p w14:paraId="149EA7C0" w14:textId="77777777" w:rsidR="00620B71" w:rsidRPr="00F90578" w:rsidRDefault="00620B71" w:rsidP="00620B71">
      <w:pPr>
        <w:spacing w:after="0" w:line="240" w:lineRule="auto"/>
        <w:ind w:leftChars="0" w:left="0" w:right="0" w:firstLineChars="0" w:firstLine="0"/>
        <w:outlineLvl w:val="9"/>
        <w:rPr>
          <w:rFonts w:cs="Times New Roman"/>
          <w:position w:val="0"/>
          <w:sz w:val="24"/>
          <w:szCs w:val="24"/>
          <w:lang w:val="ru-RU"/>
        </w:rPr>
      </w:pPr>
      <w:r w:rsidRPr="00F90578">
        <w:rPr>
          <w:rFonts w:cs="Times New Roman"/>
          <w:position w:val="0"/>
          <w:sz w:val="24"/>
          <w:szCs w:val="24"/>
          <w:lang w:val="ru-RU"/>
        </w:rPr>
        <w:t>документ, удостоверяющий личность ребенка ____________, серия ______ № __________ выдан ________________________________________________________________________</w:t>
      </w:r>
    </w:p>
    <w:p w14:paraId="25963A08" w14:textId="77777777" w:rsidR="00620B71" w:rsidRPr="00F90578" w:rsidRDefault="00620B71" w:rsidP="00620B71">
      <w:pPr>
        <w:spacing w:after="0" w:line="240" w:lineRule="auto"/>
        <w:ind w:leftChars="0" w:left="0" w:right="0" w:firstLineChars="0" w:firstLine="0"/>
        <w:jc w:val="center"/>
        <w:outlineLvl w:val="9"/>
        <w:rPr>
          <w:rFonts w:cs="Times New Roman"/>
          <w:position w:val="0"/>
          <w:sz w:val="24"/>
          <w:szCs w:val="24"/>
          <w:lang w:val="ru-RU"/>
        </w:rPr>
      </w:pPr>
      <w:r w:rsidRPr="00F90578">
        <w:rPr>
          <w:rFonts w:cs="Times New Roman"/>
          <w:position w:val="0"/>
          <w:sz w:val="24"/>
          <w:szCs w:val="24"/>
          <w:lang w:val="ru-RU"/>
        </w:rPr>
        <w:t>(дата выдачи, наименование органа, выдавшего документ)</w:t>
      </w:r>
    </w:p>
    <w:p w14:paraId="0F3D111D" w14:textId="77777777" w:rsidR="00620B71" w:rsidRPr="00F90578" w:rsidRDefault="00620B71" w:rsidP="00620B71">
      <w:pPr>
        <w:spacing w:after="0" w:line="240" w:lineRule="auto"/>
        <w:ind w:leftChars="0" w:left="0" w:right="0" w:firstLineChars="0" w:firstLine="0"/>
        <w:outlineLvl w:val="9"/>
        <w:rPr>
          <w:rFonts w:cs="Times New Roman"/>
          <w:position w:val="0"/>
          <w:sz w:val="24"/>
          <w:szCs w:val="24"/>
          <w:lang w:val="ru-RU"/>
        </w:rPr>
      </w:pPr>
      <w:r w:rsidRPr="00F90578">
        <w:rPr>
          <w:rFonts w:cs="Times New Roman"/>
          <w:position w:val="0"/>
          <w:sz w:val="24"/>
          <w:szCs w:val="24"/>
          <w:lang w:val="ru-RU"/>
        </w:rPr>
        <w:t>дата рождения _____________</w:t>
      </w:r>
      <w:proofErr w:type="gramStart"/>
      <w:r w:rsidRPr="00F90578">
        <w:rPr>
          <w:rFonts w:cs="Times New Roman"/>
          <w:position w:val="0"/>
          <w:sz w:val="24"/>
          <w:szCs w:val="24"/>
          <w:lang w:val="ru-RU"/>
        </w:rPr>
        <w:t>_ ,</w:t>
      </w:r>
      <w:proofErr w:type="gramEnd"/>
      <w:r w:rsidRPr="00F90578">
        <w:rPr>
          <w:rFonts w:cs="Times New Roman"/>
          <w:position w:val="0"/>
          <w:sz w:val="24"/>
          <w:szCs w:val="24"/>
          <w:lang w:val="ru-RU"/>
        </w:rPr>
        <w:t xml:space="preserve"> проживающего (-ей) по адресу:______________ _____________________________________________________________________________</w:t>
      </w:r>
    </w:p>
    <w:p w14:paraId="34C62E99" w14:textId="77777777" w:rsidR="00620B71" w:rsidRPr="00F90578" w:rsidRDefault="00620B71" w:rsidP="00620B71">
      <w:pPr>
        <w:spacing w:after="0" w:line="240" w:lineRule="auto"/>
        <w:ind w:leftChars="0" w:left="0" w:right="0" w:firstLineChars="0" w:firstLine="0"/>
        <w:outlineLvl w:val="9"/>
        <w:rPr>
          <w:rFonts w:cs="Times New Roman"/>
          <w:position w:val="0"/>
          <w:sz w:val="24"/>
          <w:szCs w:val="24"/>
          <w:lang w:val="ru-RU"/>
        </w:rPr>
      </w:pPr>
      <w:r w:rsidRPr="00F90578">
        <w:rPr>
          <w:rFonts w:cs="Times New Roman"/>
          <w:position w:val="0"/>
          <w:sz w:val="24"/>
          <w:szCs w:val="24"/>
          <w:lang w:val="ru-RU"/>
        </w:rPr>
        <w:t xml:space="preserve">в соответствии с пунктом 4 статьи 9 Федерального закона от 27 июля 2006 г. № 152-ФЗ «О персональных данных» даю свое согласие на обработку моих персональных данных и персональных данных несовершеннолетнего ребенка федеральному государственному бюджетному образовательному учреждению высшего образования «Московский педагогический государственный университет» (далее – Оператор), расположенному </w:t>
      </w:r>
      <w:r w:rsidRPr="00F90578">
        <w:rPr>
          <w:rFonts w:cs="Times New Roman"/>
          <w:position w:val="0"/>
          <w:sz w:val="24"/>
          <w:szCs w:val="24"/>
          <w:lang w:val="ru-RU"/>
        </w:rPr>
        <w:br/>
        <w:t>по адресу:</w:t>
      </w:r>
      <w:r w:rsidRPr="00F90578">
        <w:rPr>
          <w:rFonts w:cs="Times New Roman"/>
          <w:color w:val="333333"/>
          <w:position w:val="0"/>
          <w:sz w:val="24"/>
          <w:szCs w:val="24"/>
          <w:shd w:val="clear" w:color="auto" w:fill="FFFFFF"/>
          <w:lang w:val="ru-RU"/>
        </w:rPr>
        <w:t xml:space="preserve"> </w:t>
      </w:r>
      <w:r w:rsidRPr="00F90578">
        <w:rPr>
          <w:rFonts w:cs="Times New Roman"/>
          <w:b/>
          <w:bCs/>
          <w:position w:val="0"/>
          <w:sz w:val="24"/>
          <w:szCs w:val="24"/>
          <w:shd w:val="clear" w:color="auto" w:fill="FFFFFF"/>
          <w:lang w:val="ru-RU"/>
        </w:rPr>
        <w:t>119435</w:t>
      </w:r>
      <w:r w:rsidRPr="00F90578">
        <w:rPr>
          <w:rFonts w:cs="Times New Roman"/>
          <w:color w:val="auto"/>
          <w:position w:val="0"/>
          <w:sz w:val="24"/>
          <w:szCs w:val="24"/>
          <w:lang w:val="ru-RU"/>
        </w:rPr>
        <w:t>,</w:t>
      </w:r>
      <w:r w:rsidRPr="00F90578">
        <w:rPr>
          <w:rFonts w:cs="Times New Roman"/>
          <w:position w:val="0"/>
          <w:sz w:val="24"/>
          <w:szCs w:val="24"/>
          <w:lang w:val="ru-RU"/>
        </w:rPr>
        <w:t xml:space="preserve"> г. Москва, ул. Малая Пироговская, д. 1, стр. 1, </w:t>
      </w:r>
      <w:r w:rsidRPr="00F90578">
        <w:rPr>
          <w:rFonts w:cs="Times New Roman"/>
          <w:position w:val="0"/>
          <w:sz w:val="24"/>
          <w:szCs w:val="24"/>
          <w:lang w:val="ru-RU"/>
        </w:rPr>
        <w:br/>
        <w:t>на автоматизированную, а также без использования средств автоматизации обработку данных, а именно:</w:t>
      </w:r>
    </w:p>
    <w:p w14:paraId="31F66BBD"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 xml:space="preserve">1. совершение действий, предусмотренных пунктом 3 </w:t>
      </w:r>
      <w:r w:rsidRPr="00F90578">
        <w:rPr>
          <w:rFonts w:cs="Times New Roman"/>
          <w:position w:val="0"/>
          <w:sz w:val="24"/>
          <w:szCs w:val="24"/>
          <w:lang w:val="ru-RU"/>
        </w:rPr>
        <w:br/>
        <w:t>статьи 3 Федерального закона от 27 июля 2006 г. № 152-ФЗ «О персональных данных», а именно: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в отношении следующих персональных данных:</w:t>
      </w:r>
    </w:p>
    <w:p w14:paraId="5590086D"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фамилия, имя, отчество;</w:t>
      </w:r>
    </w:p>
    <w:p w14:paraId="11A0247A"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пол;</w:t>
      </w:r>
    </w:p>
    <w:p w14:paraId="47A41EDB"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дата рождения (год, месяц, день);</w:t>
      </w:r>
    </w:p>
    <w:p w14:paraId="7E409CC9"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место рождения;</w:t>
      </w:r>
    </w:p>
    <w:p w14:paraId="0FCBB413"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гражданство;</w:t>
      </w:r>
    </w:p>
    <w:p w14:paraId="14C7E37E"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сведения о месте регистрации и месте проживания;</w:t>
      </w:r>
    </w:p>
    <w:p w14:paraId="536F2127"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данные документов, удостоверяющих личность;</w:t>
      </w:r>
    </w:p>
    <w:p w14:paraId="6957C0D6"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наименование образовательной организации, в которой обучается (работает) участник Конкурса;</w:t>
      </w:r>
    </w:p>
    <w:p w14:paraId="668DD29E"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класс (курс) обучения;</w:t>
      </w:r>
    </w:p>
    <w:p w14:paraId="69D5E16B"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почтовый адрес с индексом;</w:t>
      </w:r>
    </w:p>
    <w:p w14:paraId="4D35C6E6"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lastRenderedPageBreak/>
        <w:t>электронная почта участника конкурса и (или) его родителей (законных представителей);</w:t>
      </w:r>
    </w:p>
    <w:p w14:paraId="231C3727"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номер телефона участника конкурса и (или) его родителей (законных представителей);</w:t>
      </w:r>
    </w:p>
    <w:p w14:paraId="0C7CA598"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иная информация, относящаяся к личности участника Конкурса;</w:t>
      </w:r>
    </w:p>
    <w:p w14:paraId="24E96434"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фото- и видеоизображение;</w:t>
      </w:r>
    </w:p>
    <w:p w14:paraId="28B5EA45" w14:textId="77777777" w:rsidR="00620B71" w:rsidRPr="00F90578" w:rsidRDefault="00620B71" w:rsidP="00620B71">
      <w:pPr>
        <w:spacing w:after="0" w:line="240" w:lineRule="auto"/>
        <w:ind w:leftChars="0" w:left="0" w:right="0" w:firstLineChars="0" w:firstLine="709"/>
        <w:outlineLvl w:val="9"/>
        <w:rPr>
          <w:rFonts w:cs="Times New Roman"/>
          <w:color w:val="000000" w:themeColor="text1"/>
          <w:position w:val="0"/>
          <w:sz w:val="24"/>
          <w:szCs w:val="24"/>
          <w:lang w:val="ru-RU"/>
        </w:rPr>
      </w:pPr>
      <w:r w:rsidRPr="00F90578">
        <w:rPr>
          <w:rFonts w:cs="Times New Roman"/>
          <w:color w:val="000000" w:themeColor="text1"/>
          <w:position w:val="0"/>
          <w:sz w:val="24"/>
          <w:szCs w:val="24"/>
          <w:lang w:val="ru-RU"/>
        </w:rPr>
        <w:t xml:space="preserve">видеоролик об исследовательском проекте; </w:t>
      </w:r>
    </w:p>
    <w:p w14:paraId="65E92890"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 xml:space="preserve">2. размещение в общедоступных источниках, в том числе </w:t>
      </w:r>
      <w:r w:rsidRPr="00F90578">
        <w:rPr>
          <w:rFonts w:cs="Times New Roman"/>
          <w:position w:val="0"/>
          <w:sz w:val="24"/>
          <w:szCs w:val="24"/>
          <w:lang w:val="ru-RU"/>
        </w:rPr>
        <w:br/>
        <w:t>в информационно-телекоммуникационной сети «Интернет», следующих персональных данных несовершеннолетнего:</w:t>
      </w:r>
    </w:p>
    <w:p w14:paraId="3CC611CD"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фамилия, имя, отчество;</w:t>
      </w:r>
    </w:p>
    <w:p w14:paraId="15A5B81F"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наименование образовательной организации, в которой обучается (работает) участник конкурса;</w:t>
      </w:r>
    </w:p>
    <w:p w14:paraId="11953E27"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класс (курс) обучения;</w:t>
      </w:r>
    </w:p>
    <w:p w14:paraId="257E1D2F"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иная информация, относящаяся к личности участника;</w:t>
      </w:r>
    </w:p>
    <w:p w14:paraId="723264B2"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фото- и видеоизображение;</w:t>
      </w:r>
    </w:p>
    <w:p w14:paraId="124DEB97"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информация о ходе Конкурса и его результатах;</w:t>
      </w:r>
    </w:p>
    <w:p w14:paraId="5253BB1F" w14:textId="77777777" w:rsidR="00620B71" w:rsidRPr="00F90578" w:rsidRDefault="00620B71" w:rsidP="00620B71">
      <w:pPr>
        <w:spacing w:after="0" w:line="240" w:lineRule="auto"/>
        <w:ind w:leftChars="0" w:left="0" w:right="0" w:firstLineChars="0" w:firstLine="709"/>
        <w:outlineLvl w:val="9"/>
        <w:rPr>
          <w:rFonts w:cs="Times New Roman"/>
          <w:color w:val="000000" w:themeColor="text1"/>
          <w:position w:val="0"/>
          <w:sz w:val="24"/>
          <w:szCs w:val="24"/>
          <w:lang w:val="ru-RU"/>
        </w:rPr>
      </w:pPr>
      <w:r w:rsidRPr="00F90578">
        <w:rPr>
          <w:rFonts w:cs="Times New Roman"/>
          <w:color w:val="000000" w:themeColor="text1"/>
          <w:position w:val="0"/>
          <w:sz w:val="24"/>
          <w:szCs w:val="24"/>
          <w:lang w:val="ru-RU"/>
        </w:rPr>
        <w:t>видеоролик об исследовательском проекте.</w:t>
      </w:r>
    </w:p>
    <w:p w14:paraId="713E8819"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 xml:space="preserve">Обработка и передача третьим лицам моих персональных данных </w:t>
      </w:r>
      <w:r w:rsidRPr="00F90578">
        <w:rPr>
          <w:rFonts w:cs="Times New Roman"/>
          <w:position w:val="0"/>
          <w:sz w:val="24"/>
          <w:szCs w:val="24"/>
          <w:lang w:val="ru-RU"/>
        </w:rPr>
        <w:br/>
        <w:t>и персональных данных несовершеннолетнего осуществляется в целях:</w:t>
      </w:r>
    </w:p>
    <w:p w14:paraId="06F8203F"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участия несовершеннолетнего в Конкурсе;</w:t>
      </w:r>
    </w:p>
    <w:p w14:paraId="77F9B96B"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организации, проведения и популяризации Конкурса;</w:t>
      </w:r>
    </w:p>
    <w:p w14:paraId="424B4857"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обеспечения участия несовершеннолетнего в мероприятиях, связанных с награждением финалистов, призеров и победителей Конкурса;</w:t>
      </w:r>
    </w:p>
    <w:p w14:paraId="5D22FEDB"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 xml:space="preserve">формирования статистических и аналитических отчетов </w:t>
      </w:r>
      <w:r w:rsidRPr="00F90578">
        <w:rPr>
          <w:rFonts w:cs="Times New Roman"/>
          <w:position w:val="0"/>
          <w:sz w:val="24"/>
          <w:szCs w:val="24"/>
          <w:lang w:val="ru-RU"/>
        </w:rPr>
        <w:br/>
        <w:t>по результатам Конкурса, подготовки информационных материалов;</w:t>
      </w:r>
    </w:p>
    <w:p w14:paraId="2297FBD1"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создания базы данных участников Конкурса, размещения информации</w:t>
      </w:r>
      <w:r w:rsidRPr="00F90578">
        <w:rPr>
          <w:rFonts w:cs="Times New Roman"/>
          <w:position w:val="0"/>
          <w:sz w:val="24"/>
          <w:szCs w:val="24"/>
          <w:lang w:val="ru-RU"/>
        </w:rPr>
        <w:br/>
        <w:t>о его участниках в информационно-телекоммуникационной сети «Интернет»;</w:t>
      </w:r>
    </w:p>
    <w:p w14:paraId="3BA435C0"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публикации конкурсных материалов;</w:t>
      </w:r>
    </w:p>
    <w:p w14:paraId="25AEE2C4" w14:textId="77777777" w:rsidR="00620B71" w:rsidRPr="00F90578" w:rsidRDefault="00620B71" w:rsidP="00620B71">
      <w:pPr>
        <w:spacing w:after="0" w:line="240" w:lineRule="auto"/>
        <w:ind w:leftChars="0" w:left="0" w:right="0" w:firstLineChars="0" w:firstLine="709"/>
        <w:outlineLvl w:val="9"/>
        <w:rPr>
          <w:rFonts w:cs="Times New Roman"/>
          <w:color w:val="000000" w:themeColor="text1"/>
          <w:position w:val="0"/>
          <w:sz w:val="24"/>
          <w:szCs w:val="24"/>
          <w:lang w:val="ru-RU"/>
        </w:rPr>
      </w:pPr>
      <w:r w:rsidRPr="00F90578">
        <w:rPr>
          <w:rFonts w:cs="Times New Roman"/>
          <w:color w:val="000000" w:themeColor="text1"/>
          <w:position w:val="0"/>
          <w:sz w:val="24"/>
          <w:szCs w:val="24"/>
          <w:lang w:val="ru-RU"/>
        </w:rPr>
        <w:t>использования видеоролика с исследовательским проектом;</w:t>
      </w:r>
    </w:p>
    <w:p w14:paraId="413E2EC7"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обеспечения соблюдения законов и иных нормативных правовых актов Российской Федерации.</w:t>
      </w:r>
    </w:p>
    <w:p w14:paraId="09955D44"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 xml:space="preserve">Настоящим я признаю и подтверждаю, что в случае необходимости предоставления персональных данных для достижения указанных выше целей третьим лицам </w:t>
      </w:r>
      <w:r w:rsidRPr="00F90578">
        <w:rPr>
          <w:rFonts w:cs="Times New Roman"/>
          <w:color w:val="auto"/>
          <w:position w:val="0"/>
          <w:sz w:val="24"/>
          <w:szCs w:val="24"/>
          <w:lang w:val="ru-RU"/>
        </w:rPr>
        <w:t>(в том числе, но не ограничиваясь, Министерству просвещения Российской Федерации и т. д.),</w:t>
      </w:r>
      <w:r w:rsidRPr="00F90578">
        <w:rPr>
          <w:rFonts w:cs="Times New Roman"/>
          <w:position w:val="0"/>
          <w:sz w:val="24"/>
          <w:szCs w:val="24"/>
          <w:lang w:val="ru-RU"/>
        </w:rPr>
        <w:t xml:space="preserve"> а равно при привлечении третьих лиц к оказанию услуг в интересах несовершеннолетнего ____________________ ___________________ (Ф. И. О.). Оператор вправе </w:t>
      </w:r>
      <w:r w:rsidRPr="00F90578">
        <w:rPr>
          <w:rFonts w:cs="Times New Roman"/>
          <w:position w:val="0"/>
          <w:sz w:val="24"/>
          <w:szCs w:val="24"/>
          <w:lang w:val="ru-RU"/>
        </w:rPr>
        <w:br/>
        <w:t>в необходимом объеме раскрывать для совершения вышеуказанных действий информацию о несовершеннолетнем __________________________________ _________________ (Ф. И. О.) (включая персональные данные) таким третьим лицам.</w:t>
      </w:r>
    </w:p>
    <w:p w14:paraId="4227AC6E"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 xml:space="preserve">Настоящее согласие вступает в силу со дня его подписания и действует в течение неопределенного срока. </w:t>
      </w:r>
    </w:p>
    <w:p w14:paraId="070ED0AE"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Я проинформирован(-а), что Оператор гарантирует обработку моих персональных данных и персональных данных несовершеннолетнего обучающегося в соответствии с действующим законодательством Российской Федерации.</w:t>
      </w:r>
    </w:p>
    <w:p w14:paraId="5E685915"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Я предупрежден(-а) об ответственности за предоставление ложных сведений и предъявление подложных документов.</w:t>
      </w:r>
    </w:p>
    <w:p w14:paraId="642E6B78"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 xml:space="preserve">Я проинформирован(-а) о том, что в соответствии с частью 2 </w:t>
      </w:r>
      <w:r w:rsidRPr="00F90578">
        <w:rPr>
          <w:rFonts w:cs="Times New Roman"/>
          <w:position w:val="0"/>
          <w:sz w:val="24"/>
          <w:szCs w:val="24"/>
          <w:lang w:val="ru-RU"/>
        </w:rPr>
        <w:br/>
        <w:t xml:space="preserve">статьи 9 Федерального закона от 27 июля 2006 г. № 152-ФЗ «О персональных данных»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w:t>
      </w:r>
      <w:r w:rsidRPr="00F90578">
        <w:rPr>
          <w:rFonts w:cs="Times New Roman"/>
          <w:position w:val="0"/>
          <w:sz w:val="24"/>
          <w:szCs w:val="24"/>
          <w:lang w:val="ru-RU"/>
        </w:rPr>
        <w:lastRenderedPageBreak/>
        <w:t>уведомлением о вручении, либо вручения соответствующего письменного заявления лично под расписку уполномоченному представителю Оператора.</w:t>
      </w:r>
    </w:p>
    <w:p w14:paraId="63DDC990" w14:textId="77777777" w:rsidR="00620B71" w:rsidRPr="00F90578" w:rsidRDefault="00620B71" w:rsidP="00620B71">
      <w:pPr>
        <w:spacing w:after="0" w:line="240" w:lineRule="auto"/>
        <w:ind w:leftChars="0" w:left="0" w:right="0" w:firstLineChars="0" w:firstLine="709"/>
        <w:outlineLvl w:val="9"/>
        <w:rPr>
          <w:rFonts w:cs="Times New Roman"/>
          <w:position w:val="0"/>
          <w:sz w:val="24"/>
          <w:szCs w:val="24"/>
          <w:lang w:val="ru-RU"/>
        </w:rPr>
      </w:pPr>
      <w:r w:rsidRPr="00F90578">
        <w:rPr>
          <w:rFonts w:cs="Times New Roman"/>
          <w:position w:val="0"/>
          <w:sz w:val="24"/>
          <w:szCs w:val="24"/>
          <w:lang w:val="ru-RU"/>
        </w:rPr>
        <w:t>Я подтверждаю, что даю настоящее согласие, действуя по собственной воле, в своих интересах и в интересах несовершеннолетнего обучающегося.</w:t>
      </w:r>
    </w:p>
    <w:p w14:paraId="4E8A7387" w14:textId="0A56190C" w:rsidR="00620B71" w:rsidRPr="00F90578" w:rsidRDefault="00A801B5" w:rsidP="00620B71">
      <w:pPr>
        <w:pStyle w:val="Default"/>
        <w:spacing w:line="360" w:lineRule="auto"/>
        <w:ind w:hanging="3"/>
        <w:jc w:val="both"/>
        <w:rPr>
          <w:color w:val="auto"/>
        </w:rPr>
      </w:pPr>
      <w:r w:rsidRPr="00F90578">
        <w:rPr>
          <w:color w:val="auto"/>
        </w:rPr>
        <w:t xml:space="preserve">«____» _____________ </w:t>
      </w:r>
      <w:proofErr w:type="gramStart"/>
      <w:r w:rsidRPr="00F90578">
        <w:rPr>
          <w:color w:val="auto"/>
        </w:rPr>
        <w:t xml:space="preserve">202 </w:t>
      </w:r>
      <w:r w:rsidR="00620B71" w:rsidRPr="00F90578">
        <w:rPr>
          <w:color w:val="auto"/>
        </w:rPr>
        <w:t xml:space="preserve"> г.</w:t>
      </w:r>
      <w:proofErr w:type="gramEnd"/>
      <w:r w:rsidR="00620B71" w:rsidRPr="00F90578">
        <w:rPr>
          <w:color w:val="auto"/>
        </w:rPr>
        <w:t xml:space="preserve"> _______________ /_____________________________/</w:t>
      </w:r>
    </w:p>
    <w:p w14:paraId="307ED032" w14:textId="4DC0DDB1" w:rsidR="00620B71" w:rsidRPr="00F90578" w:rsidRDefault="00620B71" w:rsidP="00620B71">
      <w:pPr>
        <w:pStyle w:val="Default"/>
        <w:spacing w:line="360" w:lineRule="auto"/>
        <w:ind w:hanging="2"/>
        <w:jc w:val="both"/>
      </w:pPr>
      <w:r w:rsidRPr="00F90578">
        <w:rPr>
          <w:i/>
          <w:iCs/>
          <w:color w:val="auto"/>
          <w:sz w:val="22"/>
          <w:szCs w:val="22"/>
        </w:rPr>
        <w:t>(дата заполнения)                           (личная подпись)                  (расшифровка подписи)</w:t>
      </w:r>
      <w:r w:rsidRPr="00F90578">
        <w:br w:type="page"/>
      </w:r>
    </w:p>
    <w:p w14:paraId="7FD5B1D7" w14:textId="55EFA132" w:rsidR="00620B71" w:rsidRPr="00F90578" w:rsidRDefault="00620B71" w:rsidP="00620B71">
      <w:pPr>
        <w:suppressAutoHyphens w:val="0"/>
        <w:spacing w:after="160" w:line="259" w:lineRule="auto"/>
        <w:ind w:leftChars="0" w:left="0" w:right="0" w:firstLineChars="0" w:firstLine="0"/>
        <w:jc w:val="right"/>
        <w:outlineLvl w:val="9"/>
        <w:rPr>
          <w:rFonts w:eastAsiaTheme="minorHAnsi" w:cs="Times New Roman"/>
          <w:bCs/>
          <w:color w:val="auto"/>
          <w:position w:val="0"/>
          <w:szCs w:val="28"/>
          <w:lang w:val="ru-RU" w:eastAsia="ru-RU"/>
        </w:rPr>
      </w:pPr>
      <w:r w:rsidRPr="00F90578">
        <w:rPr>
          <w:rFonts w:eastAsiaTheme="minorHAnsi" w:cs="Times New Roman"/>
          <w:bCs/>
          <w:color w:val="auto"/>
          <w:position w:val="0"/>
          <w:szCs w:val="28"/>
          <w:lang w:val="ru-RU" w:eastAsia="ru-RU"/>
        </w:rPr>
        <w:lastRenderedPageBreak/>
        <w:t xml:space="preserve">Приложение </w:t>
      </w:r>
      <w:r w:rsidR="001C42B7" w:rsidRPr="00F90578">
        <w:rPr>
          <w:rFonts w:eastAsiaTheme="minorHAnsi" w:cs="Times New Roman"/>
          <w:bCs/>
          <w:color w:val="auto"/>
          <w:position w:val="0"/>
          <w:szCs w:val="28"/>
          <w:lang w:val="ru-RU" w:eastAsia="ru-RU"/>
        </w:rPr>
        <w:t>4</w:t>
      </w:r>
    </w:p>
    <w:p w14:paraId="7B05A803" w14:textId="77777777" w:rsidR="00620B71" w:rsidRPr="00F90578" w:rsidRDefault="00620B71" w:rsidP="00620B71">
      <w:pPr>
        <w:pStyle w:val="Default"/>
        <w:spacing w:line="360" w:lineRule="auto"/>
        <w:ind w:hanging="2"/>
        <w:jc w:val="both"/>
        <w:rPr>
          <w:color w:val="auto"/>
          <w:sz w:val="22"/>
          <w:szCs w:val="22"/>
        </w:rPr>
      </w:pPr>
    </w:p>
    <w:p w14:paraId="0C05D2F4" w14:textId="77777777" w:rsidR="00620B71" w:rsidRPr="00F90578" w:rsidRDefault="00620B71" w:rsidP="00620B71">
      <w:pPr>
        <w:keepNext/>
        <w:keepLines/>
        <w:suppressAutoHyphens w:val="0"/>
        <w:spacing w:after="0" w:line="268" w:lineRule="auto"/>
        <w:ind w:leftChars="0" w:left="462" w:right="453" w:firstLineChars="0" w:hanging="10"/>
        <w:jc w:val="center"/>
        <w:rPr>
          <w:rFonts w:eastAsia="Times New Roman" w:cs="Times New Roman"/>
          <w:b/>
          <w:color w:val="auto"/>
          <w:position w:val="0"/>
          <w:szCs w:val="28"/>
          <w:u w:val="single" w:color="000000"/>
          <w:lang w:val="ru-RU" w:eastAsia="ru-RU"/>
        </w:rPr>
      </w:pPr>
      <w:r w:rsidRPr="00F90578">
        <w:rPr>
          <w:rFonts w:eastAsia="Times New Roman" w:cs="Times New Roman"/>
          <w:b/>
          <w:noProof/>
          <w:position w:val="0"/>
          <w:szCs w:val="28"/>
          <w:lang w:val="ru-RU" w:eastAsia="ru-RU"/>
        </w:rPr>
        <w:drawing>
          <wp:inline distT="0" distB="0" distL="0" distR="0" wp14:anchorId="0FC9BDD5" wp14:editId="437B1603">
            <wp:extent cx="1504950" cy="12858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504950" cy="1285875"/>
                    </a:xfrm>
                    <a:prstGeom prst="rect">
                      <a:avLst/>
                    </a:prstGeom>
                    <a:noFill/>
                    <a:ln>
                      <a:noFill/>
                    </a:ln>
                  </pic:spPr>
                </pic:pic>
              </a:graphicData>
            </a:graphic>
          </wp:inline>
        </w:drawing>
      </w:r>
    </w:p>
    <w:p w14:paraId="567A8460" w14:textId="77777777" w:rsidR="00620B71" w:rsidRPr="00F90578" w:rsidRDefault="00620B71" w:rsidP="00620B71">
      <w:pPr>
        <w:suppressAutoHyphens w:val="0"/>
        <w:spacing w:after="0" w:line="360" w:lineRule="auto"/>
        <w:ind w:leftChars="0" w:left="0" w:right="0" w:firstLineChars="0" w:firstLine="0"/>
        <w:outlineLvl w:val="9"/>
        <w:rPr>
          <w:rFonts w:eastAsiaTheme="minorHAnsi" w:cs="Times New Roman"/>
          <w:color w:val="auto"/>
          <w:position w:val="0"/>
          <w:szCs w:val="28"/>
          <w:lang w:val="ru-RU" w:eastAsia="ru-RU"/>
        </w:rPr>
      </w:pPr>
    </w:p>
    <w:p w14:paraId="35353762" w14:textId="77777777" w:rsidR="00620B71" w:rsidRPr="00F90578" w:rsidRDefault="00620B71" w:rsidP="00620B71">
      <w:pPr>
        <w:keepNext/>
        <w:keepLines/>
        <w:suppressAutoHyphens w:val="0"/>
        <w:spacing w:after="0" w:line="268" w:lineRule="auto"/>
        <w:ind w:leftChars="0" w:left="462" w:right="453" w:firstLineChars="0" w:hanging="10"/>
        <w:jc w:val="center"/>
        <w:rPr>
          <w:rFonts w:eastAsia="Times New Roman" w:cs="Times New Roman"/>
          <w:b/>
          <w:color w:val="auto"/>
          <w:position w:val="0"/>
          <w:szCs w:val="28"/>
          <w:lang w:val="ru-RU" w:eastAsia="ru-RU"/>
        </w:rPr>
      </w:pPr>
      <w:r w:rsidRPr="00F90578">
        <w:rPr>
          <w:rFonts w:eastAsia="Times New Roman" w:cs="Times New Roman"/>
          <w:b/>
          <w:color w:val="auto"/>
          <w:position w:val="0"/>
          <w:szCs w:val="28"/>
          <w:lang w:val="ru-RU" w:eastAsia="ru-RU"/>
        </w:rPr>
        <w:t xml:space="preserve">Лист экспертной оценки исследовательского проекта участника Всероссийского конкурса исследовательских проектов </w:t>
      </w:r>
    </w:p>
    <w:p w14:paraId="559A82A4" w14:textId="77777777" w:rsidR="00620B71" w:rsidRPr="00F90578" w:rsidRDefault="00620B71" w:rsidP="00620B71">
      <w:pPr>
        <w:keepNext/>
        <w:keepLines/>
        <w:suppressAutoHyphens w:val="0"/>
        <w:spacing w:after="0" w:line="268" w:lineRule="auto"/>
        <w:ind w:leftChars="0" w:left="462" w:right="453" w:firstLineChars="0" w:hanging="10"/>
        <w:jc w:val="center"/>
        <w:rPr>
          <w:rFonts w:eastAsia="Times New Roman" w:cs="Times New Roman"/>
          <w:b/>
          <w:color w:val="auto"/>
          <w:position w:val="0"/>
          <w:szCs w:val="28"/>
          <w:lang w:val="ru-RU" w:eastAsia="ru-RU"/>
        </w:rPr>
      </w:pPr>
      <w:r w:rsidRPr="00F90578">
        <w:rPr>
          <w:rFonts w:eastAsia="Times New Roman" w:cs="Times New Roman"/>
          <w:b/>
          <w:color w:val="auto"/>
          <w:position w:val="0"/>
          <w:szCs w:val="28"/>
          <w:lang w:val="ru-RU" w:eastAsia="ru-RU"/>
        </w:rPr>
        <w:t>«Без срока давности»</w:t>
      </w:r>
    </w:p>
    <w:p w14:paraId="2392B7D4" w14:textId="77777777" w:rsidR="00620B71" w:rsidRPr="00F90578" w:rsidRDefault="00620B71" w:rsidP="00620B71">
      <w:pPr>
        <w:suppressAutoHyphens w:val="0"/>
        <w:spacing w:after="0" w:line="360" w:lineRule="auto"/>
        <w:ind w:leftChars="0" w:left="0" w:right="0" w:firstLineChars="0" w:firstLine="0"/>
        <w:outlineLvl w:val="9"/>
        <w:rPr>
          <w:rFonts w:eastAsiaTheme="minorHAnsi" w:cs="Times New Roman"/>
          <w:color w:val="auto"/>
          <w:position w:val="0"/>
          <w:szCs w:val="28"/>
          <w:lang w:val="ru-RU"/>
        </w:rPr>
      </w:pPr>
    </w:p>
    <w:p w14:paraId="4EA30938" w14:textId="77777777" w:rsidR="00620B71" w:rsidRPr="00F90578" w:rsidRDefault="00620B71" w:rsidP="00620B71">
      <w:pPr>
        <w:suppressAutoHyphens w:val="0"/>
        <w:spacing w:after="0" w:line="240" w:lineRule="auto"/>
        <w:ind w:leftChars="0" w:left="-5" w:right="0" w:firstLineChars="0" w:hanging="10"/>
        <w:outlineLvl w:val="9"/>
        <w:rPr>
          <w:rFonts w:eastAsiaTheme="minorHAnsi" w:cs="Times New Roman"/>
          <w:color w:val="auto"/>
          <w:position w:val="0"/>
          <w:szCs w:val="28"/>
          <w:lang w:val="ru-RU"/>
        </w:rPr>
      </w:pPr>
      <w:r w:rsidRPr="00F90578">
        <w:rPr>
          <w:rFonts w:eastAsia="Times New Roman" w:cs="Times New Roman"/>
          <w:b/>
          <w:color w:val="auto"/>
          <w:position w:val="0"/>
          <w:szCs w:val="28"/>
          <w:lang w:val="ru-RU"/>
        </w:rPr>
        <w:t xml:space="preserve">Ф.И.О. руководителя (полностью) </w:t>
      </w:r>
    </w:p>
    <w:tbl>
      <w:tblPr>
        <w:tblStyle w:val="22"/>
        <w:tblW w:w="9639" w:type="dxa"/>
        <w:tblLook w:val="04A0" w:firstRow="1" w:lastRow="0" w:firstColumn="1" w:lastColumn="0" w:noHBand="0" w:noVBand="1"/>
      </w:tblPr>
      <w:tblGrid>
        <w:gridCol w:w="9639"/>
      </w:tblGrid>
      <w:tr w:rsidR="00620B71" w:rsidRPr="00F63759" w14:paraId="6E4FB518" w14:textId="77777777" w:rsidTr="00620B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9" w:type="dxa"/>
            <w:tcBorders>
              <w:top w:val="single" w:sz="4" w:space="0" w:color="7F7F7F" w:themeColor="text1" w:themeTint="80"/>
              <w:left w:val="nil"/>
              <w:right w:val="nil"/>
            </w:tcBorders>
          </w:tcPr>
          <w:p w14:paraId="5FA594F0"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bookmarkStart w:id="51" w:name="_Hlk122438280"/>
          </w:p>
        </w:tc>
      </w:tr>
      <w:tr w:rsidR="00620B71" w:rsidRPr="00F63759" w14:paraId="6448C3B9" w14:textId="77777777" w:rsidTr="00620B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9" w:type="dxa"/>
            <w:tcBorders>
              <w:left w:val="nil"/>
              <w:right w:val="nil"/>
            </w:tcBorders>
          </w:tcPr>
          <w:p w14:paraId="02E347DE"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tc>
      </w:tr>
      <w:bookmarkEnd w:id="51"/>
    </w:tbl>
    <w:p w14:paraId="56897343"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p w14:paraId="7217C720" w14:textId="555DCFE0" w:rsidR="00620B71" w:rsidRPr="00F90578" w:rsidRDefault="00620B71" w:rsidP="00620B71">
      <w:pPr>
        <w:suppressAutoHyphens w:val="0"/>
        <w:spacing w:after="0" w:line="240" w:lineRule="auto"/>
        <w:ind w:leftChars="0" w:left="-5" w:right="0" w:firstLineChars="0" w:hanging="10"/>
        <w:outlineLvl w:val="9"/>
        <w:rPr>
          <w:rFonts w:eastAsiaTheme="minorHAnsi" w:cs="Times New Roman"/>
          <w:color w:val="auto"/>
          <w:position w:val="0"/>
          <w:szCs w:val="28"/>
          <w:lang w:val="ru-RU"/>
        </w:rPr>
      </w:pPr>
      <w:r w:rsidRPr="00F90578">
        <w:rPr>
          <w:rFonts w:eastAsia="Times New Roman" w:cs="Times New Roman"/>
          <w:b/>
          <w:color w:val="auto"/>
          <w:position w:val="0"/>
          <w:szCs w:val="28"/>
          <w:lang w:val="ru-RU"/>
        </w:rPr>
        <w:t>Ф.И.О. участник</w:t>
      </w:r>
      <w:r w:rsidR="009A4170" w:rsidRPr="00F90578">
        <w:rPr>
          <w:rFonts w:eastAsia="Times New Roman" w:cs="Times New Roman"/>
          <w:b/>
          <w:color w:val="auto"/>
          <w:position w:val="0"/>
          <w:szCs w:val="28"/>
          <w:lang w:val="ru-RU"/>
        </w:rPr>
        <w:t>а (полностью), класс (курс)</w:t>
      </w:r>
    </w:p>
    <w:tbl>
      <w:tblPr>
        <w:tblStyle w:val="22"/>
        <w:tblW w:w="9634" w:type="dxa"/>
        <w:tblBorders>
          <w:top w:val="none" w:sz="0" w:space="0" w:color="auto"/>
          <w:bottom w:val="none" w:sz="0" w:space="0" w:color="auto"/>
          <w:insideH w:val="single" w:sz="4" w:space="0" w:color="auto"/>
          <w:insideV w:val="single" w:sz="4" w:space="0" w:color="auto"/>
        </w:tblBorders>
        <w:tblLook w:val="04A0" w:firstRow="1" w:lastRow="0" w:firstColumn="1" w:lastColumn="0" w:noHBand="0" w:noVBand="1"/>
      </w:tblPr>
      <w:tblGrid>
        <w:gridCol w:w="9634"/>
      </w:tblGrid>
      <w:tr w:rsidR="00620B71" w:rsidRPr="00F63759" w14:paraId="2DB53349" w14:textId="77777777" w:rsidTr="00620B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Borders>
              <w:top w:val="nil"/>
              <w:left w:val="nil"/>
              <w:bottom w:val="single" w:sz="4" w:space="0" w:color="auto"/>
              <w:right w:val="nil"/>
            </w:tcBorders>
          </w:tcPr>
          <w:p w14:paraId="153F0526"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tc>
      </w:tr>
      <w:tr w:rsidR="00620B71" w:rsidRPr="00F63759" w14:paraId="2EE6C7C8" w14:textId="77777777" w:rsidTr="00620B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nil"/>
              <w:bottom w:val="single" w:sz="4" w:space="0" w:color="auto"/>
              <w:right w:val="nil"/>
            </w:tcBorders>
          </w:tcPr>
          <w:p w14:paraId="1B7D3F01"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tc>
      </w:tr>
      <w:tr w:rsidR="00620B71" w:rsidRPr="00F63759" w14:paraId="7DFAF0B7" w14:textId="77777777" w:rsidTr="00620B71">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nil"/>
              <w:bottom w:val="single" w:sz="4" w:space="0" w:color="auto"/>
              <w:right w:val="nil"/>
            </w:tcBorders>
          </w:tcPr>
          <w:p w14:paraId="668B02E5"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tc>
      </w:tr>
      <w:tr w:rsidR="00620B71" w:rsidRPr="00F63759" w14:paraId="36C9CF40" w14:textId="77777777" w:rsidTr="00620B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nil"/>
              <w:bottom w:val="single" w:sz="4" w:space="0" w:color="auto"/>
              <w:right w:val="nil"/>
            </w:tcBorders>
          </w:tcPr>
          <w:p w14:paraId="1EF1A168"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tc>
      </w:tr>
      <w:tr w:rsidR="00620B71" w:rsidRPr="00F63759" w14:paraId="37DF9393" w14:textId="77777777" w:rsidTr="00620B71">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nil"/>
              <w:bottom w:val="single" w:sz="4" w:space="0" w:color="auto"/>
              <w:right w:val="nil"/>
            </w:tcBorders>
          </w:tcPr>
          <w:p w14:paraId="77209420"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tc>
      </w:tr>
      <w:tr w:rsidR="00620B71" w:rsidRPr="00F63759" w14:paraId="3E7B8CBB" w14:textId="77777777" w:rsidTr="00620B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nil"/>
              <w:bottom w:val="nil"/>
              <w:right w:val="nil"/>
            </w:tcBorders>
          </w:tcPr>
          <w:p w14:paraId="172D434D"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tc>
      </w:tr>
    </w:tbl>
    <w:p w14:paraId="24D2BEC6"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p w14:paraId="43ED676E" w14:textId="77777777" w:rsidR="00620B71" w:rsidRPr="00F90578" w:rsidRDefault="00620B71" w:rsidP="00620B71">
      <w:pPr>
        <w:suppressAutoHyphens w:val="0"/>
        <w:spacing w:after="0" w:line="240" w:lineRule="auto"/>
        <w:ind w:leftChars="0" w:left="-5" w:right="0" w:firstLineChars="0" w:hanging="10"/>
        <w:outlineLvl w:val="9"/>
        <w:rPr>
          <w:rFonts w:eastAsiaTheme="minorHAnsi" w:cs="Times New Roman"/>
          <w:color w:val="auto"/>
          <w:position w:val="0"/>
          <w:szCs w:val="28"/>
          <w:lang w:val="ru-RU"/>
        </w:rPr>
      </w:pPr>
      <w:r w:rsidRPr="00F90578">
        <w:rPr>
          <w:rFonts w:eastAsia="Times New Roman" w:cs="Times New Roman"/>
          <w:b/>
          <w:color w:val="auto"/>
          <w:position w:val="0"/>
          <w:szCs w:val="28"/>
          <w:lang w:val="ru-RU"/>
        </w:rPr>
        <w:t>Полное наименование образовательной организации</w:t>
      </w:r>
    </w:p>
    <w:tbl>
      <w:tblPr>
        <w:tblStyle w:val="22"/>
        <w:tblW w:w="9639" w:type="dxa"/>
        <w:tblLook w:val="04A0" w:firstRow="1" w:lastRow="0" w:firstColumn="1" w:lastColumn="0" w:noHBand="0" w:noVBand="1"/>
      </w:tblPr>
      <w:tblGrid>
        <w:gridCol w:w="9639"/>
      </w:tblGrid>
      <w:tr w:rsidR="00620B71" w:rsidRPr="00F90578" w14:paraId="411C1E94" w14:textId="77777777" w:rsidTr="00620B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9" w:type="dxa"/>
            <w:tcBorders>
              <w:top w:val="single" w:sz="4" w:space="0" w:color="7F7F7F" w:themeColor="text1" w:themeTint="80"/>
              <w:left w:val="nil"/>
              <w:right w:val="nil"/>
            </w:tcBorders>
          </w:tcPr>
          <w:p w14:paraId="05A5B4F7"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tc>
      </w:tr>
      <w:tr w:rsidR="00620B71" w:rsidRPr="00F90578" w14:paraId="6CE7A791" w14:textId="77777777" w:rsidTr="00620B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9" w:type="dxa"/>
            <w:tcBorders>
              <w:left w:val="nil"/>
              <w:right w:val="nil"/>
            </w:tcBorders>
          </w:tcPr>
          <w:p w14:paraId="6ECDEC1B"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tc>
      </w:tr>
    </w:tbl>
    <w:p w14:paraId="0E1444EA"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b/>
          <w:bCs/>
          <w:color w:val="auto"/>
          <w:position w:val="0"/>
          <w:szCs w:val="28"/>
          <w:lang w:val="ru-RU"/>
        </w:rPr>
      </w:pPr>
    </w:p>
    <w:p w14:paraId="3AA47364"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b/>
          <w:bCs/>
          <w:color w:val="auto"/>
          <w:position w:val="0"/>
          <w:szCs w:val="28"/>
          <w:lang w:val="ru-RU"/>
        </w:rPr>
      </w:pPr>
      <w:r w:rsidRPr="00F90578">
        <w:rPr>
          <w:rFonts w:eastAsiaTheme="minorHAnsi" w:cs="Times New Roman"/>
          <w:b/>
          <w:bCs/>
          <w:color w:val="auto"/>
          <w:position w:val="0"/>
          <w:szCs w:val="28"/>
          <w:lang w:val="ru-RU"/>
        </w:rPr>
        <w:t>Тематическое направление</w:t>
      </w:r>
    </w:p>
    <w:tbl>
      <w:tblPr>
        <w:tblStyle w:val="22"/>
        <w:tblW w:w="9686" w:type="dxa"/>
        <w:tblLook w:val="04A0" w:firstRow="1" w:lastRow="0" w:firstColumn="1" w:lastColumn="0" w:noHBand="0" w:noVBand="1"/>
      </w:tblPr>
      <w:tblGrid>
        <w:gridCol w:w="9686"/>
      </w:tblGrid>
      <w:tr w:rsidR="00620B71" w:rsidRPr="00F90578" w14:paraId="53BA91AB" w14:textId="77777777" w:rsidTr="00620B71">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686" w:type="dxa"/>
            <w:tcBorders>
              <w:top w:val="single" w:sz="4" w:space="0" w:color="7F7F7F" w:themeColor="text1" w:themeTint="80"/>
              <w:left w:val="nil"/>
              <w:right w:val="nil"/>
            </w:tcBorders>
          </w:tcPr>
          <w:p w14:paraId="51EB8783"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tc>
      </w:tr>
      <w:tr w:rsidR="00620B71" w:rsidRPr="00F90578" w14:paraId="57DB5AD7" w14:textId="77777777" w:rsidTr="00620B7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686" w:type="dxa"/>
            <w:tcBorders>
              <w:left w:val="nil"/>
              <w:right w:val="nil"/>
            </w:tcBorders>
          </w:tcPr>
          <w:p w14:paraId="3773283C"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tc>
      </w:tr>
    </w:tbl>
    <w:p w14:paraId="1538CA2B"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p w14:paraId="3EB081DA"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b/>
          <w:bCs/>
          <w:color w:val="auto"/>
          <w:position w:val="0"/>
          <w:szCs w:val="28"/>
          <w:lang w:val="ru-RU"/>
        </w:rPr>
      </w:pPr>
      <w:r w:rsidRPr="00F90578">
        <w:rPr>
          <w:rFonts w:eastAsiaTheme="minorHAnsi" w:cs="Times New Roman"/>
          <w:b/>
          <w:bCs/>
          <w:color w:val="auto"/>
          <w:position w:val="0"/>
          <w:szCs w:val="28"/>
          <w:lang w:val="ru-RU"/>
        </w:rPr>
        <w:t>Название исследовательского проекта</w:t>
      </w:r>
    </w:p>
    <w:tbl>
      <w:tblPr>
        <w:tblStyle w:val="22"/>
        <w:tblW w:w="9671" w:type="dxa"/>
        <w:tblLook w:val="04A0" w:firstRow="1" w:lastRow="0" w:firstColumn="1" w:lastColumn="0" w:noHBand="0" w:noVBand="1"/>
      </w:tblPr>
      <w:tblGrid>
        <w:gridCol w:w="9671"/>
      </w:tblGrid>
      <w:tr w:rsidR="00620B71" w:rsidRPr="00F90578" w14:paraId="03922029" w14:textId="77777777" w:rsidTr="00620B71">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671" w:type="dxa"/>
            <w:tcBorders>
              <w:top w:val="single" w:sz="4" w:space="0" w:color="7F7F7F" w:themeColor="text1" w:themeTint="80"/>
              <w:left w:val="nil"/>
              <w:right w:val="nil"/>
            </w:tcBorders>
          </w:tcPr>
          <w:p w14:paraId="147264CF"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tc>
      </w:tr>
      <w:tr w:rsidR="00620B71" w:rsidRPr="00F90578" w14:paraId="4C72C547" w14:textId="77777777" w:rsidTr="00620B71">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671" w:type="dxa"/>
            <w:tcBorders>
              <w:left w:val="nil"/>
              <w:right w:val="nil"/>
            </w:tcBorders>
          </w:tcPr>
          <w:p w14:paraId="17E878E6"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tc>
      </w:tr>
    </w:tbl>
    <w:p w14:paraId="6A0717B2" w14:textId="32E87EDD" w:rsidR="00620B71" w:rsidRPr="00F90578" w:rsidRDefault="00620B71"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p w14:paraId="1C57A733" w14:textId="57941D75" w:rsidR="008B5955" w:rsidRPr="00F90578" w:rsidRDefault="008B5955"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p w14:paraId="683AFADA" w14:textId="72FA47D3" w:rsidR="008B5955" w:rsidRPr="00F90578" w:rsidRDefault="008B5955"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p w14:paraId="06A268CF" w14:textId="77777777" w:rsidR="008B5955" w:rsidRPr="00F90578" w:rsidRDefault="008B5955"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p>
    <w:tbl>
      <w:tblPr>
        <w:tblStyle w:val="110"/>
        <w:tblW w:w="9634" w:type="dxa"/>
        <w:tblLook w:val="04A0" w:firstRow="1" w:lastRow="0" w:firstColumn="1" w:lastColumn="0" w:noHBand="0" w:noVBand="1"/>
      </w:tblPr>
      <w:tblGrid>
        <w:gridCol w:w="594"/>
        <w:gridCol w:w="4930"/>
        <w:gridCol w:w="1370"/>
        <w:gridCol w:w="1370"/>
        <w:gridCol w:w="1370"/>
      </w:tblGrid>
      <w:tr w:rsidR="00620B71" w:rsidRPr="00F90578" w14:paraId="7E403AAD" w14:textId="77777777" w:rsidTr="00620B71">
        <w:trPr>
          <w:trHeight w:val="374"/>
        </w:trPr>
        <w:tc>
          <w:tcPr>
            <w:tcW w:w="594" w:type="dxa"/>
            <w:vMerge w:val="restart"/>
            <w:tcBorders>
              <w:top w:val="single" w:sz="4" w:space="0" w:color="auto"/>
              <w:left w:val="single" w:sz="4" w:space="0" w:color="auto"/>
              <w:bottom w:val="single" w:sz="4" w:space="0" w:color="auto"/>
              <w:right w:val="single" w:sz="4" w:space="0" w:color="auto"/>
            </w:tcBorders>
            <w:hideMark/>
          </w:tcPr>
          <w:p w14:paraId="2D24FEE0"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п/п</w:t>
            </w:r>
          </w:p>
        </w:tc>
        <w:tc>
          <w:tcPr>
            <w:tcW w:w="4930" w:type="dxa"/>
            <w:vMerge w:val="restart"/>
            <w:tcBorders>
              <w:top w:val="single" w:sz="4" w:space="0" w:color="auto"/>
              <w:left w:val="single" w:sz="4" w:space="0" w:color="auto"/>
              <w:bottom w:val="single" w:sz="4" w:space="0" w:color="auto"/>
              <w:right w:val="single" w:sz="4" w:space="0" w:color="auto"/>
            </w:tcBorders>
            <w:hideMark/>
          </w:tcPr>
          <w:p w14:paraId="7F52B0D6"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Показатель</w:t>
            </w:r>
          </w:p>
        </w:tc>
        <w:tc>
          <w:tcPr>
            <w:tcW w:w="4110" w:type="dxa"/>
            <w:gridSpan w:val="3"/>
            <w:tcBorders>
              <w:top w:val="single" w:sz="4" w:space="0" w:color="auto"/>
              <w:left w:val="single" w:sz="4" w:space="0" w:color="auto"/>
              <w:bottom w:val="single" w:sz="4" w:space="0" w:color="auto"/>
              <w:right w:val="single" w:sz="4" w:space="0" w:color="auto"/>
            </w:tcBorders>
            <w:hideMark/>
          </w:tcPr>
          <w:p w14:paraId="2256FD4D"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Баллы (от 0 до 2)</w:t>
            </w:r>
          </w:p>
        </w:tc>
      </w:tr>
      <w:tr w:rsidR="00620B71" w:rsidRPr="00F90578" w14:paraId="2C32B134" w14:textId="77777777" w:rsidTr="00620B71">
        <w:trPr>
          <w:trHeight w:val="3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17F889" w14:textId="77777777" w:rsidR="00620B71" w:rsidRPr="00F90578" w:rsidRDefault="00620B71" w:rsidP="00620B71">
            <w:pPr>
              <w:suppressAutoHyphens w:val="0"/>
              <w:spacing w:beforeAutospacing="1" w:after="0" w:afterAutospacing="1" w:line="240" w:lineRule="auto"/>
              <w:ind w:leftChars="0" w:left="0" w:right="0" w:firstLineChars="0" w:firstLine="0"/>
              <w:outlineLvl w:val="9"/>
              <w:rPr>
                <w:rFonts w:eastAsiaTheme="minorHAnsi" w:cs="Times New Roman"/>
                <w:color w:val="auto"/>
                <w:position w:val="0"/>
                <w:szCs w:val="28"/>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A652A6" w14:textId="77777777" w:rsidR="00620B71" w:rsidRPr="00F90578" w:rsidRDefault="00620B71" w:rsidP="00620B71">
            <w:pPr>
              <w:suppressAutoHyphens w:val="0"/>
              <w:spacing w:beforeAutospacing="1" w:after="0" w:afterAutospacing="1" w:line="240" w:lineRule="auto"/>
              <w:ind w:leftChars="0" w:left="0" w:right="0" w:firstLineChars="0" w:firstLine="0"/>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hideMark/>
          </w:tcPr>
          <w:p w14:paraId="7ABD6A97"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Член жюри 1</w:t>
            </w:r>
          </w:p>
        </w:tc>
        <w:tc>
          <w:tcPr>
            <w:tcW w:w="1370" w:type="dxa"/>
            <w:tcBorders>
              <w:top w:val="single" w:sz="4" w:space="0" w:color="auto"/>
              <w:left w:val="single" w:sz="4" w:space="0" w:color="auto"/>
              <w:bottom w:val="single" w:sz="4" w:space="0" w:color="auto"/>
              <w:right w:val="single" w:sz="4" w:space="0" w:color="auto"/>
            </w:tcBorders>
            <w:hideMark/>
          </w:tcPr>
          <w:p w14:paraId="4FAF28B7"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Член жюри 2</w:t>
            </w:r>
          </w:p>
        </w:tc>
        <w:tc>
          <w:tcPr>
            <w:tcW w:w="1370" w:type="dxa"/>
            <w:tcBorders>
              <w:top w:val="single" w:sz="4" w:space="0" w:color="auto"/>
              <w:left w:val="single" w:sz="4" w:space="0" w:color="auto"/>
              <w:bottom w:val="single" w:sz="4" w:space="0" w:color="auto"/>
              <w:right w:val="single" w:sz="4" w:space="0" w:color="auto"/>
            </w:tcBorders>
            <w:hideMark/>
          </w:tcPr>
          <w:p w14:paraId="0DB9CE79"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Член жюри 3</w:t>
            </w:r>
          </w:p>
        </w:tc>
      </w:tr>
      <w:tr w:rsidR="00620B71" w:rsidRPr="00F63759" w14:paraId="2F3681BE" w14:textId="77777777" w:rsidTr="00620B71">
        <w:tc>
          <w:tcPr>
            <w:tcW w:w="594" w:type="dxa"/>
            <w:tcBorders>
              <w:top w:val="single" w:sz="4" w:space="0" w:color="auto"/>
              <w:left w:val="single" w:sz="4" w:space="0" w:color="auto"/>
              <w:bottom w:val="single" w:sz="4" w:space="0" w:color="auto"/>
              <w:right w:val="single" w:sz="4" w:space="0" w:color="auto"/>
            </w:tcBorders>
          </w:tcPr>
          <w:p w14:paraId="2FC4E90A" w14:textId="77777777" w:rsidR="00620B71" w:rsidRPr="00F90578" w:rsidRDefault="00620B71" w:rsidP="00620B71">
            <w:pPr>
              <w:numPr>
                <w:ilvl w:val="0"/>
                <w:numId w:val="9"/>
              </w:numPr>
              <w:suppressAutoHyphens w:val="0"/>
              <w:spacing w:after="0" w:line="276" w:lineRule="auto"/>
              <w:ind w:leftChars="0" w:right="0" w:firstLineChars="0"/>
              <w:contextualSpacing/>
              <w:jc w:val="center"/>
              <w:outlineLvl w:val="9"/>
              <w:rPr>
                <w:rFonts w:eastAsiaTheme="minorHAnsi" w:cs="Times New Roman"/>
                <w:color w:val="auto"/>
                <w:position w:val="0"/>
                <w:szCs w:val="28"/>
                <w:lang w:val="ru-RU"/>
              </w:rPr>
            </w:pPr>
          </w:p>
        </w:tc>
        <w:tc>
          <w:tcPr>
            <w:tcW w:w="4930" w:type="dxa"/>
            <w:tcBorders>
              <w:top w:val="single" w:sz="4" w:space="0" w:color="auto"/>
              <w:left w:val="single" w:sz="4" w:space="0" w:color="auto"/>
              <w:bottom w:val="single" w:sz="4" w:space="0" w:color="auto"/>
              <w:right w:val="single" w:sz="4" w:space="0" w:color="auto"/>
            </w:tcBorders>
          </w:tcPr>
          <w:p w14:paraId="302CF39C" w14:textId="77777777" w:rsidR="00620B71" w:rsidRPr="00F90578" w:rsidRDefault="00620B71" w:rsidP="00620B71">
            <w:pPr>
              <w:suppressAutoHyphens w:val="0"/>
              <w:spacing w:after="0" w:line="276" w:lineRule="auto"/>
              <w:ind w:leftChars="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Соответствие техническим требованиям к конкурсным материалам</w:t>
            </w:r>
          </w:p>
          <w:p w14:paraId="478A6C62" w14:textId="77777777" w:rsidR="00620B71" w:rsidRPr="00F90578" w:rsidRDefault="00620B71" w:rsidP="00620B71">
            <w:pPr>
              <w:suppressAutoHyphens w:val="0"/>
              <w:spacing w:after="0" w:line="276" w:lineRule="auto"/>
              <w:ind w:leftChars="0" w:left="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 соответствие требованиям раздела VII настоящего Положения</w:t>
            </w:r>
          </w:p>
        </w:tc>
        <w:tc>
          <w:tcPr>
            <w:tcW w:w="1370" w:type="dxa"/>
            <w:tcBorders>
              <w:top w:val="single" w:sz="4" w:space="0" w:color="auto"/>
              <w:left w:val="single" w:sz="4" w:space="0" w:color="auto"/>
              <w:bottom w:val="single" w:sz="4" w:space="0" w:color="auto"/>
              <w:right w:val="single" w:sz="4" w:space="0" w:color="auto"/>
            </w:tcBorders>
          </w:tcPr>
          <w:p w14:paraId="246CB4BC"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795E4E8F"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31F8C1FB"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r>
      <w:tr w:rsidR="00620B71" w:rsidRPr="00F63759" w14:paraId="7FC33724" w14:textId="77777777" w:rsidTr="00620B71">
        <w:tc>
          <w:tcPr>
            <w:tcW w:w="594" w:type="dxa"/>
            <w:tcBorders>
              <w:top w:val="single" w:sz="4" w:space="0" w:color="auto"/>
              <w:left w:val="single" w:sz="4" w:space="0" w:color="auto"/>
              <w:bottom w:val="single" w:sz="4" w:space="0" w:color="auto"/>
              <w:right w:val="single" w:sz="4" w:space="0" w:color="auto"/>
            </w:tcBorders>
          </w:tcPr>
          <w:p w14:paraId="591C1B68" w14:textId="77777777" w:rsidR="00620B71" w:rsidRPr="00F90578" w:rsidRDefault="00620B71" w:rsidP="00620B71">
            <w:pPr>
              <w:numPr>
                <w:ilvl w:val="0"/>
                <w:numId w:val="9"/>
              </w:numPr>
              <w:suppressAutoHyphens w:val="0"/>
              <w:spacing w:after="0" w:line="276" w:lineRule="auto"/>
              <w:ind w:leftChars="0" w:right="0" w:firstLineChars="0"/>
              <w:contextualSpacing/>
              <w:jc w:val="center"/>
              <w:outlineLvl w:val="9"/>
              <w:rPr>
                <w:rFonts w:eastAsiaTheme="minorHAnsi" w:cs="Times New Roman"/>
                <w:color w:val="auto"/>
                <w:position w:val="0"/>
                <w:szCs w:val="28"/>
                <w:lang w:val="ru-RU"/>
              </w:rPr>
            </w:pPr>
          </w:p>
        </w:tc>
        <w:tc>
          <w:tcPr>
            <w:tcW w:w="4930" w:type="dxa"/>
            <w:tcBorders>
              <w:top w:val="single" w:sz="4" w:space="0" w:color="auto"/>
              <w:left w:val="single" w:sz="4" w:space="0" w:color="auto"/>
              <w:bottom w:val="single" w:sz="4" w:space="0" w:color="auto"/>
              <w:right w:val="single" w:sz="4" w:space="0" w:color="auto"/>
            </w:tcBorders>
          </w:tcPr>
          <w:p w14:paraId="26544644" w14:textId="77777777" w:rsidR="00620B71" w:rsidRPr="00F90578" w:rsidRDefault="00620B71" w:rsidP="00620B71">
            <w:pPr>
              <w:suppressAutoHyphens w:val="0"/>
              <w:spacing w:after="0" w:line="276" w:lineRule="auto"/>
              <w:ind w:leftChars="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Оригинальность и самостоятельность формулировки темы исследовательского проекта</w:t>
            </w:r>
          </w:p>
        </w:tc>
        <w:tc>
          <w:tcPr>
            <w:tcW w:w="1370" w:type="dxa"/>
            <w:tcBorders>
              <w:top w:val="single" w:sz="4" w:space="0" w:color="auto"/>
              <w:left w:val="single" w:sz="4" w:space="0" w:color="auto"/>
              <w:bottom w:val="single" w:sz="4" w:space="0" w:color="auto"/>
              <w:right w:val="single" w:sz="4" w:space="0" w:color="auto"/>
            </w:tcBorders>
          </w:tcPr>
          <w:p w14:paraId="0A185E3F"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63E44B8F"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4833A163"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r>
      <w:tr w:rsidR="00620B71" w:rsidRPr="00F90578" w14:paraId="05CBADE2" w14:textId="77777777" w:rsidTr="00620B71">
        <w:tc>
          <w:tcPr>
            <w:tcW w:w="594" w:type="dxa"/>
            <w:tcBorders>
              <w:top w:val="single" w:sz="4" w:space="0" w:color="auto"/>
              <w:left w:val="single" w:sz="4" w:space="0" w:color="auto"/>
              <w:bottom w:val="single" w:sz="4" w:space="0" w:color="auto"/>
              <w:right w:val="single" w:sz="4" w:space="0" w:color="auto"/>
            </w:tcBorders>
          </w:tcPr>
          <w:p w14:paraId="7F275AA8" w14:textId="77777777" w:rsidR="00620B71" w:rsidRPr="00F90578" w:rsidRDefault="00620B71" w:rsidP="00620B71">
            <w:pPr>
              <w:numPr>
                <w:ilvl w:val="0"/>
                <w:numId w:val="9"/>
              </w:numPr>
              <w:suppressAutoHyphens w:val="0"/>
              <w:spacing w:after="0" w:line="276" w:lineRule="auto"/>
              <w:ind w:leftChars="0" w:right="0" w:firstLineChars="0"/>
              <w:contextualSpacing/>
              <w:jc w:val="center"/>
              <w:outlineLvl w:val="9"/>
              <w:rPr>
                <w:rFonts w:eastAsiaTheme="minorHAnsi" w:cs="Times New Roman"/>
                <w:color w:val="auto"/>
                <w:position w:val="0"/>
                <w:szCs w:val="28"/>
                <w:lang w:val="ru-RU"/>
              </w:rPr>
            </w:pPr>
          </w:p>
        </w:tc>
        <w:tc>
          <w:tcPr>
            <w:tcW w:w="4930" w:type="dxa"/>
            <w:tcBorders>
              <w:top w:val="single" w:sz="4" w:space="0" w:color="auto"/>
              <w:left w:val="single" w:sz="4" w:space="0" w:color="auto"/>
              <w:bottom w:val="single" w:sz="4" w:space="0" w:color="auto"/>
              <w:right w:val="single" w:sz="4" w:space="0" w:color="auto"/>
            </w:tcBorders>
          </w:tcPr>
          <w:p w14:paraId="23CDE588" w14:textId="77777777" w:rsidR="00620B71" w:rsidRPr="00F90578" w:rsidRDefault="00620B71" w:rsidP="00620B71">
            <w:pPr>
              <w:suppressAutoHyphens w:val="0"/>
              <w:spacing w:after="0" w:line="276" w:lineRule="auto"/>
              <w:ind w:leftChars="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Актуальность и новизна исследования</w:t>
            </w:r>
          </w:p>
        </w:tc>
        <w:tc>
          <w:tcPr>
            <w:tcW w:w="1370" w:type="dxa"/>
            <w:tcBorders>
              <w:top w:val="single" w:sz="4" w:space="0" w:color="auto"/>
              <w:left w:val="single" w:sz="4" w:space="0" w:color="auto"/>
              <w:bottom w:val="single" w:sz="4" w:space="0" w:color="auto"/>
              <w:right w:val="single" w:sz="4" w:space="0" w:color="auto"/>
            </w:tcBorders>
          </w:tcPr>
          <w:p w14:paraId="2CEB47AF"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5929BDAB"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315E32B2"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r>
      <w:tr w:rsidR="00620B71" w:rsidRPr="00F63759" w14:paraId="6DE76FD7" w14:textId="77777777" w:rsidTr="00620B71">
        <w:tc>
          <w:tcPr>
            <w:tcW w:w="594" w:type="dxa"/>
            <w:tcBorders>
              <w:top w:val="single" w:sz="4" w:space="0" w:color="auto"/>
              <w:left w:val="single" w:sz="4" w:space="0" w:color="auto"/>
              <w:bottom w:val="single" w:sz="4" w:space="0" w:color="auto"/>
              <w:right w:val="single" w:sz="4" w:space="0" w:color="auto"/>
            </w:tcBorders>
          </w:tcPr>
          <w:p w14:paraId="71DA7B0F" w14:textId="77777777" w:rsidR="00620B71" w:rsidRPr="00F90578" w:rsidRDefault="00620B71" w:rsidP="00620B71">
            <w:pPr>
              <w:numPr>
                <w:ilvl w:val="0"/>
                <w:numId w:val="9"/>
              </w:numPr>
              <w:suppressAutoHyphens w:val="0"/>
              <w:spacing w:after="0" w:line="276" w:lineRule="auto"/>
              <w:ind w:leftChars="0" w:right="0" w:firstLineChars="0"/>
              <w:contextualSpacing/>
              <w:jc w:val="center"/>
              <w:outlineLvl w:val="9"/>
              <w:rPr>
                <w:rFonts w:eastAsiaTheme="minorHAnsi" w:cs="Times New Roman"/>
                <w:color w:val="auto"/>
                <w:position w:val="0"/>
                <w:szCs w:val="28"/>
                <w:lang w:val="ru-RU"/>
              </w:rPr>
            </w:pPr>
          </w:p>
        </w:tc>
        <w:tc>
          <w:tcPr>
            <w:tcW w:w="4930" w:type="dxa"/>
            <w:tcBorders>
              <w:top w:val="single" w:sz="4" w:space="0" w:color="auto"/>
              <w:left w:val="single" w:sz="4" w:space="0" w:color="auto"/>
              <w:bottom w:val="single" w:sz="4" w:space="0" w:color="auto"/>
              <w:right w:val="single" w:sz="4" w:space="0" w:color="auto"/>
            </w:tcBorders>
          </w:tcPr>
          <w:p w14:paraId="65AFE4FC" w14:textId="77777777" w:rsidR="00620B71" w:rsidRPr="00F90578" w:rsidRDefault="00620B71" w:rsidP="00620B71">
            <w:pPr>
              <w:suppressAutoHyphens w:val="0"/>
              <w:spacing w:after="0" w:line="276" w:lineRule="auto"/>
              <w:ind w:leftChars="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Полнота раскрытия тематического направления Конкурса</w:t>
            </w:r>
          </w:p>
        </w:tc>
        <w:tc>
          <w:tcPr>
            <w:tcW w:w="1370" w:type="dxa"/>
            <w:tcBorders>
              <w:top w:val="single" w:sz="4" w:space="0" w:color="auto"/>
              <w:left w:val="single" w:sz="4" w:space="0" w:color="auto"/>
              <w:bottom w:val="single" w:sz="4" w:space="0" w:color="auto"/>
              <w:right w:val="single" w:sz="4" w:space="0" w:color="auto"/>
            </w:tcBorders>
          </w:tcPr>
          <w:p w14:paraId="27F07F2D"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504B9CD7"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7FCCC67C"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r>
      <w:tr w:rsidR="00620B71" w:rsidRPr="00F63759" w14:paraId="32F548DC" w14:textId="77777777" w:rsidTr="00620B71">
        <w:tc>
          <w:tcPr>
            <w:tcW w:w="594" w:type="dxa"/>
            <w:tcBorders>
              <w:top w:val="single" w:sz="4" w:space="0" w:color="auto"/>
              <w:left w:val="single" w:sz="4" w:space="0" w:color="auto"/>
              <w:bottom w:val="single" w:sz="4" w:space="0" w:color="auto"/>
              <w:right w:val="single" w:sz="4" w:space="0" w:color="auto"/>
            </w:tcBorders>
          </w:tcPr>
          <w:p w14:paraId="62BA816A" w14:textId="77777777" w:rsidR="00620B71" w:rsidRPr="00F90578" w:rsidRDefault="00620B71" w:rsidP="00620B71">
            <w:pPr>
              <w:numPr>
                <w:ilvl w:val="0"/>
                <w:numId w:val="9"/>
              </w:numPr>
              <w:suppressAutoHyphens w:val="0"/>
              <w:spacing w:after="0" w:line="276" w:lineRule="auto"/>
              <w:ind w:leftChars="0" w:right="0" w:firstLineChars="0"/>
              <w:contextualSpacing/>
              <w:jc w:val="center"/>
              <w:outlineLvl w:val="9"/>
              <w:rPr>
                <w:rFonts w:eastAsiaTheme="minorHAnsi" w:cs="Times New Roman"/>
                <w:color w:val="auto"/>
                <w:position w:val="0"/>
                <w:szCs w:val="28"/>
                <w:lang w:val="ru-RU"/>
              </w:rPr>
            </w:pPr>
          </w:p>
        </w:tc>
        <w:tc>
          <w:tcPr>
            <w:tcW w:w="4930" w:type="dxa"/>
            <w:tcBorders>
              <w:top w:val="single" w:sz="4" w:space="0" w:color="auto"/>
              <w:left w:val="single" w:sz="4" w:space="0" w:color="auto"/>
              <w:bottom w:val="single" w:sz="4" w:space="0" w:color="auto"/>
              <w:right w:val="single" w:sz="4" w:space="0" w:color="auto"/>
            </w:tcBorders>
          </w:tcPr>
          <w:p w14:paraId="2803B885" w14:textId="77777777" w:rsidR="00620B71" w:rsidRPr="00F90578" w:rsidRDefault="00620B71" w:rsidP="00620B71">
            <w:pPr>
              <w:suppressAutoHyphens w:val="0"/>
              <w:spacing w:after="0" w:line="276" w:lineRule="auto"/>
              <w:ind w:leftChars="0" w:left="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Соответствие задач и выводов поставленной цели исследовательского проекта</w:t>
            </w:r>
          </w:p>
        </w:tc>
        <w:tc>
          <w:tcPr>
            <w:tcW w:w="1370" w:type="dxa"/>
            <w:tcBorders>
              <w:top w:val="single" w:sz="4" w:space="0" w:color="auto"/>
              <w:left w:val="single" w:sz="4" w:space="0" w:color="auto"/>
              <w:bottom w:val="single" w:sz="4" w:space="0" w:color="auto"/>
              <w:right w:val="single" w:sz="4" w:space="0" w:color="auto"/>
            </w:tcBorders>
          </w:tcPr>
          <w:p w14:paraId="31CA8735"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41B1BB45"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5A6A16B0"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r>
      <w:tr w:rsidR="00620B71" w:rsidRPr="00F63759" w14:paraId="0FF54DE6" w14:textId="77777777" w:rsidTr="00620B71">
        <w:tc>
          <w:tcPr>
            <w:tcW w:w="594" w:type="dxa"/>
            <w:tcBorders>
              <w:top w:val="single" w:sz="4" w:space="0" w:color="auto"/>
              <w:left w:val="single" w:sz="4" w:space="0" w:color="auto"/>
              <w:bottom w:val="single" w:sz="4" w:space="0" w:color="auto"/>
              <w:right w:val="single" w:sz="4" w:space="0" w:color="auto"/>
            </w:tcBorders>
          </w:tcPr>
          <w:p w14:paraId="06F9017B" w14:textId="77777777" w:rsidR="00620B71" w:rsidRPr="00F90578" w:rsidRDefault="00620B71" w:rsidP="00620B71">
            <w:pPr>
              <w:numPr>
                <w:ilvl w:val="0"/>
                <w:numId w:val="9"/>
              </w:numPr>
              <w:suppressAutoHyphens w:val="0"/>
              <w:spacing w:after="0" w:line="276" w:lineRule="auto"/>
              <w:ind w:leftChars="0" w:right="0" w:firstLineChars="0"/>
              <w:contextualSpacing/>
              <w:jc w:val="center"/>
              <w:outlineLvl w:val="9"/>
              <w:rPr>
                <w:rFonts w:eastAsiaTheme="minorHAnsi" w:cs="Times New Roman"/>
                <w:color w:val="auto"/>
                <w:position w:val="0"/>
                <w:szCs w:val="28"/>
                <w:lang w:val="ru-RU"/>
              </w:rPr>
            </w:pPr>
          </w:p>
        </w:tc>
        <w:tc>
          <w:tcPr>
            <w:tcW w:w="4930" w:type="dxa"/>
            <w:tcBorders>
              <w:top w:val="single" w:sz="4" w:space="0" w:color="auto"/>
              <w:left w:val="single" w:sz="4" w:space="0" w:color="auto"/>
              <w:bottom w:val="single" w:sz="4" w:space="0" w:color="auto"/>
              <w:right w:val="single" w:sz="4" w:space="0" w:color="auto"/>
            </w:tcBorders>
          </w:tcPr>
          <w:p w14:paraId="19BA9232" w14:textId="77777777" w:rsidR="00620B71" w:rsidRPr="00F90578" w:rsidRDefault="00620B71" w:rsidP="00620B71">
            <w:pPr>
              <w:suppressAutoHyphens w:val="0"/>
              <w:spacing w:after="0" w:line="276" w:lineRule="auto"/>
              <w:ind w:leftChars="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Количество и глубина анализа использованных источников для обоснования выводов проектной работы</w:t>
            </w:r>
          </w:p>
        </w:tc>
        <w:tc>
          <w:tcPr>
            <w:tcW w:w="1370" w:type="dxa"/>
            <w:tcBorders>
              <w:top w:val="single" w:sz="4" w:space="0" w:color="auto"/>
              <w:left w:val="single" w:sz="4" w:space="0" w:color="auto"/>
              <w:bottom w:val="single" w:sz="4" w:space="0" w:color="auto"/>
              <w:right w:val="single" w:sz="4" w:space="0" w:color="auto"/>
            </w:tcBorders>
          </w:tcPr>
          <w:p w14:paraId="258738B8"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4F97B94B"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0AAC52E8"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r>
      <w:tr w:rsidR="00620B71" w:rsidRPr="00F63759" w14:paraId="251FAD37" w14:textId="77777777" w:rsidTr="00620B71">
        <w:tc>
          <w:tcPr>
            <w:tcW w:w="594" w:type="dxa"/>
            <w:tcBorders>
              <w:top w:val="single" w:sz="4" w:space="0" w:color="auto"/>
              <w:left w:val="single" w:sz="4" w:space="0" w:color="auto"/>
              <w:bottom w:val="single" w:sz="4" w:space="0" w:color="auto"/>
              <w:right w:val="single" w:sz="4" w:space="0" w:color="auto"/>
            </w:tcBorders>
          </w:tcPr>
          <w:p w14:paraId="50BA2C32" w14:textId="77777777" w:rsidR="00620B71" w:rsidRPr="00F90578" w:rsidRDefault="00620B71" w:rsidP="00620B71">
            <w:pPr>
              <w:numPr>
                <w:ilvl w:val="0"/>
                <w:numId w:val="9"/>
              </w:numPr>
              <w:suppressAutoHyphens w:val="0"/>
              <w:spacing w:after="0" w:line="276" w:lineRule="auto"/>
              <w:ind w:leftChars="0" w:right="0" w:firstLineChars="0"/>
              <w:contextualSpacing/>
              <w:jc w:val="center"/>
              <w:outlineLvl w:val="9"/>
              <w:rPr>
                <w:rFonts w:eastAsiaTheme="minorHAnsi" w:cs="Times New Roman"/>
                <w:color w:val="auto"/>
                <w:position w:val="0"/>
                <w:szCs w:val="28"/>
                <w:lang w:val="ru-RU"/>
              </w:rPr>
            </w:pPr>
          </w:p>
        </w:tc>
        <w:tc>
          <w:tcPr>
            <w:tcW w:w="4930" w:type="dxa"/>
            <w:tcBorders>
              <w:top w:val="single" w:sz="4" w:space="0" w:color="auto"/>
              <w:left w:val="single" w:sz="4" w:space="0" w:color="auto"/>
              <w:bottom w:val="single" w:sz="4" w:space="0" w:color="auto"/>
              <w:right w:val="single" w:sz="4" w:space="0" w:color="auto"/>
            </w:tcBorders>
          </w:tcPr>
          <w:p w14:paraId="113E6A7C" w14:textId="77777777" w:rsidR="00620B71" w:rsidRPr="00F90578" w:rsidRDefault="00620B71" w:rsidP="00620B71">
            <w:pPr>
              <w:suppressAutoHyphens w:val="0"/>
              <w:spacing w:after="0" w:line="276" w:lineRule="auto"/>
              <w:ind w:leftChars="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Выявление допущенных искажений исторической действительности (фальсификаций, заблуждений или отсутствующей информации)</w:t>
            </w:r>
          </w:p>
        </w:tc>
        <w:tc>
          <w:tcPr>
            <w:tcW w:w="1370" w:type="dxa"/>
            <w:tcBorders>
              <w:top w:val="single" w:sz="4" w:space="0" w:color="auto"/>
              <w:left w:val="single" w:sz="4" w:space="0" w:color="auto"/>
              <w:bottom w:val="single" w:sz="4" w:space="0" w:color="auto"/>
              <w:right w:val="single" w:sz="4" w:space="0" w:color="auto"/>
            </w:tcBorders>
          </w:tcPr>
          <w:p w14:paraId="2287D53D"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500C55DB"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0446A474"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r>
      <w:tr w:rsidR="00620B71" w:rsidRPr="00F90578" w14:paraId="20B50017" w14:textId="77777777" w:rsidTr="00620B71">
        <w:tc>
          <w:tcPr>
            <w:tcW w:w="594" w:type="dxa"/>
            <w:tcBorders>
              <w:top w:val="single" w:sz="4" w:space="0" w:color="auto"/>
              <w:left w:val="single" w:sz="4" w:space="0" w:color="auto"/>
              <w:bottom w:val="single" w:sz="4" w:space="0" w:color="auto"/>
              <w:right w:val="single" w:sz="4" w:space="0" w:color="auto"/>
            </w:tcBorders>
          </w:tcPr>
          <w:p w14:paraId="4B44DDDD" w14:textId="77777777" w:rsidR="00620B71" w:rsidRPr="00F90578" w:rsidRDefault="00620B71" w:rsidP="00620B71">
            <w:pPr>
              <w:numPr>
                <w:ilvl w:val="0"/>
                <w:numId w:val="9"/>
              </w:numPr>
              <w:suppressAutoHyphens w:val="0"/>
              <w:spacing w:after="0" w:line="276" w:lineRule="auto"/>
              <w:ind w:leftChars="0" w:right="0" w:firstLineChars="0"/>
              <w:contextualSpacing/>
              <w:jc w:val="center"/>
              <w:outlineLvl w:val="9"/>
              <w:rPr>
                <w:rFonts w:eastAsiaTheme="minorHAnsi" w:cs="Times New Roman"/>
                <w:color w:val="auto"/>
                <w:position w:val="0"/>
                <w:szCs w:val="28"/>
                <w:lang w:val="ru-RU"/>
              </w:rPr>
            </w:pPr>
          </w:p>
        </w:tc>
        <w:tc>
          <w:tcPr>
            <w:tcW w:w="4930" w:type="dxa"/>
            <w:tcBorders>
              <w:top w:val="single" w:sz="4" w:space="0" w:color="auto"/>
              <w:left w:val="single" w:sz="4" w:space="0" w:color="auto"/>
              <w:bottom w:val="single" w:sz="4" w:space="0" w:color="auto"/>
              <w:right w:val="single" w:sz="4" w:space="0" w:color="auto"/>
            </w:tcBorders>
          </w:tcPr>
          <w:p w14:paraId="2C003AAF" w14:textId="77777777" w:rsidR="00620B71" w:rsidRPr="00F90578" w:rsidRDefault="00620B71" w:rsidP="00620B71">
            <w:pPr>
              <w:suppressAutoHyphens w:val="0"/>
              <w:spacing w:after="0" w:line="276" w:lineRule="auto"/>
              <w:ind w:leftChars="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Логичность и обоснованность выводов</w:t>
            </w:r>
          </w:p>
        </w:tc>
        <w:tc>
          <w:tcPr>
            <w:tcW w:w="1370" w:type="dxa"/>
            <w:tcBorders>
              <w:top w:val="single" w:sz="4" w:space="0" w:color="auto"/>
              <w:left w:val="single" w:sz="4" w:space="0" w:color="auto"/>
              <w:bottom w:val="single" w:sz="4" w:space="0" w:color="auto"/>
              <w:right w:val="single" w:sz="4" w:space="0" w:color="auto"/>
            </w:tcBorders>
          </w:tcPr>
          <w:p w14:paraId="1FD8056C"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3D54BC67"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76CC8FC9"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r>
      <w:tr w:rsidR="00620B71" w:rsidRPr="00F90578" w14:paraId="4EBB7D15" w14:textId="77777777" w:rsidTr="00620B71">
        <w:tc>
          <w:tcPr>
            <w:tcW w:w="594" w:type="dxa"/>
            <w:tcBorders>
              <w:top w:val="single" w:sz="4" w:space="0" w:color="auto"/>
              <w:left w:val="single" w:sz="4" w:space="0" w:color="auto"/>
              <w:bottom w:val="single" w:sz="4" w:space="0" w:color="auto"/>
              <w:right w:val="single" w:sz="4" w:space="0" w:color="auto"/>
            </w:tcBorders>
          </w:tcPr>
          <w:p w14:paraId="5AD145C0" w14:textId="77777777" w:rsidR="00620B71" w:rsidRPr="00F90578" w:rsidRDefault="00620B71" w:rsidP="00620B71">
            <w:pPr>
              <w:numPr>
                <w:ilvl w:val="0"/>
                <w:numId w:val="9"/>
              </w:numPr>
              <w:suppressAutoHyphens w:val="0"/>
              <w:spacing w:after="0" w:line="276" w:lineRule="auto"/>
              <w:ind w:leftChars="0" w:right="0" w:firstLineChars="0"/>
              <w:contextualSpacing/>
              <w:jc w:val="center"/>
              <w:outlineLvl w:val="9"/>
              <w:rPr>
                <w:rFonts w:eastAsiaTheme="minorHAnsi" w:cs="Times New Roman"/>
                <w:color w:val="auto"/>
                <w:position w:val="0"/>
                <w:szCs w:val="28"/>
                <w:lang w:val="ru-RU"/>
              </w:rPr>
            </w:pPr>
          </w:p>
        </w:tc>
        <w:tc>
          <w:tcPr>
            <w:tcW w:w="4930" w:type="dxa"/>
            <w:tcBorders>
              <w:top w:val="single" w:sz="4" w:space="0" w:color="auto"/>
              <w:left w:val="single" w:sz="4" w:space="0" w:color="auto"/>
              <w:bottom w:val="single" w:sz="4" w:space="0" w:color="auto"/>
              <w:right w:val="single" w:sz="4" w:space="0" w:color="auto"/>
            </w:tcBorders>
          </w:tcPr>
          <w:p w14:paraId="296DB6F6" w14:textId="77777777" w:rsidR="00620B71" w:rsidRPr="00F90578" w:rsidRDefault="00620B71" w:rsidP="00620B71">
            <w:pPr>
              <w:suppressAutoHyphens w:val="0"/>
              <w:spacing w:after="0" w:line="276" w:lineRule="auto"/>
              <w:ind w:leftChars="0" w:left="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Практическая значимость исследовательского проекта</w:t>
            </w:r>
          </w:p>
        </w:tc>
        <w:tc>
          <w:tcPr>
            <w:tcW w:w="1370" w:type="dxa"/>
            <w:tcBorders>
              <w:top w:val="single" w:sz="4" w:space="0" w:color="auto"/>
              <w:left w:val="single" w:sz="4" w:space="0" w:color="auto"/>
              <w:bottom w:val="single" w:sz="4" w:space="0" w:color="auto"/>
              <w:right w:val="single" w:sz="4" w:space="0" w:color="auto"/>
            </w:tcBorders>
          </w:tcPr>
          <w:p w14:paraId="7110B788"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295DD724"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101347F0"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r>
      <w:tr w:rsidR="00620B71" w:rsidRPr="00F63759" w14:paraId="5E13F523" w14:textId="77777777" w:rsidTr="00620B71">
        <w:tc>
          <w:tcPr>
            <w:tcW w:w="594" w:type="dxa"/>
            <w:tcBorders>
              <w:top w:val="single" w:sz="4" w:space="0" w:color="auto"/>
              <w:left w:val="single" w:sz="4" w:space="0" w:color="auto"/>
              <w:bottom w:val="single" w:sz="4" w:space="0" w:color="auto"/>
              <w:right w:val="single" w:sz="4" w:space="0" w:color="auto"/>
            </w:tcBorders>
          </w:tcPr>
          <w:p w14:paraId="09BA5FA1" w14:textId="77777777" w:rsidR="00620B71" w:rsidRPr="00F90578" w:rsidRDefault="00620B71" w:rsidP="00620B71">
            <w:pPr>
              <w:numPr>
                <w:ilvl w:val="0"/>
                <w:numId w:val="9"/>
              </w:numPr>
              <w:suppressAutoHyphens w:val="0"/>
              <w:spacing w:after="0" w:line="276" w:lineRule="auto"/>
              <w:ind w:leftChars="0" w:right="0" w:firstLineChars="0"/>
              <w:contextualSpacing/>
              <w:jc w:val="center"/>
              <w:outlineLvl w:val="9"/>
              <w:rPr>
                <w:rFonts w:eastAsiaTheme="minorHAnsi" w:cs="Times New Roman"/>
                <w:color w:val="auto"/>
                <w:position w:val="0"/>
                <w:szCs w:val="28"/>
                <w:lang w:val="ru-RU"/>
              </w:rPr>
            </w:pPr>
          </w:p>
        </w:tc>
        <w:tc>
          <w:tcPr>
            <w:tcW w:w="4930" w:type="dxa"/>
            <w:tcBorders>
              <w:top w:val="single" w:sz="4" w:space="0" w:color="auto"/>
              <w:left w:val="single" w:sz="4" w:space="0" w:color="auto"/>
              <w:bottom w:val="single" w:sz="4" w:space="0" w:color="auto"/>
              <w:right w:val="single" w:sz="4" w:space="0" w:color="auto"/>
            </w:tcBorders>
          </w:tcPr>
          <w:p w14:paraId="4DF36487" w14:textId="77777777" w:rsidR="00620B71" w:rsidRPr="00F90578" w:rsidRDefault="00620B71" w:rsidP="00620B71">
            <w:pPr>
              <w:suppressAutoHyphens w:val="0"/>
              <w:spacing w:after="0" w:line="276" w:lineRule="auto"/>
              <w:ind w:leftChars="0" w:left="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Корректное использование ссылок в исследовательском проекте</w:t>
            </w:r>
          </w:p>
        </w:tc>
        <w:tc>
          <w:tcPr>
            <w:tcW w:w="1370" w:type="dxa"/>
            <w:tcBorders>
              <w:top w:val="single" w:sz="4" w:space="0" w:color="auto"/>
              <w:left w:val="single" w:sz="4" w:space="0" w:color="auto"/>
              <w:bottom w:val="single" w:sz="4" w:space="0" w:color="auto"/>
              <w:right w:val="single" w:sz="4" w:space="0" w:color="auto"/>
            </w:tcBorders>
          </w:tcPr>
          <w:p w14:paraId="0D645BFF"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5E2A0E04"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0E689B21"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r>
      <w:tr w:rsidR="00620B71" w:rsidRPr="00F90578" w14:paraId="3BF45942" w14:textId="77777777" w:rsidTr="00620B71">
        <w:tc>
          <w:tcPr>
            <w:tcW w:w="594" w:type="dxa"/>
            <w:tcBorders>
              <w:top w:val="single" w:sz="4" w:space="0" w:color="auto"/>
              <w:left w:val="single" w:sz="4" w:space="0" w:color="auto"/>
              <w:bottom w:val="single" w:sz="4" w:space="0" w:color="auto"/>
              <w:right w:val="single" w:sz="4" w:space="0" w:color="auto"/>
            </w:tcBorders>
          </w:tcPr>
          <w:p w14:paraId="3EB029BD" w14:textId="77777777" w:rsidR="00620B71" w:rsidRPr="00F90578" w:rsidRDefault="00620B71" w:rsidP="00620B71">
            <w:pPr>
              <w:numPr>
                <w:ilvl w:val="0"/>
                <w:numId w:val="9"/>
              </w:numPr>
              <w:suppressAutoHyphens w:val="0"/>
              <w:spacing w:after="0" w:line="276" w:lineRule="auto"/>
              <w:ind w:leftChars="0" w:right="0" w:firstLineChars="0"/>
              <w:contextualSpacing/>
              <w:jc w:val="center"/>
              <w:outlineLvl w:val="9"/>
              <w:rPr>
                <w:rFonts w:eastAsiaTheme="minorHAnsi" w:cs="Times New Roman"/>
                <w:color w:val="auto"/>
                <w:position w:val="0"/>
                <w:szCs w:val="28"/>
                <w:lang w:val="ru-RU"/>
              </w:rPr>
            </w:pPr>
          </w:p>
        </w:tc>
        <w:tc>
          <w:tcPr>
            <w:tcW w:w="4930" w:type="dxa"/>
            <w:tcBorders>
              <w:top w:val="single" w:sz="4" w:space="0" w:color="auto"/>
              <w:left w:val="single" w:sz="4" w:space="0" w:color="auto"/>
              <w:bottom w:val="single" w:sz="4" w:space="0" w:color="auto"/>
              <w:right w:val="single" w:sz="4" w:space="0" w:color="auto"/>
            </w:tcBorders>
          </w:tcPr>
          <w:p w14:paraId="073E1254" w14:textId="77777777" w:rsidR="00620B71" w:rsidRPr="00F90578" w:rsidRDefault="00620B71" w:rsidP="00620B71">
            <w:pPr>
              <w:suppressAutoHyphens w:val="0"/>
              <w:spacing w:after="0" w:line="276" w:lineRule="auto"/>
              <w:ind w:leftChars="0" w:left="0" w:right="0" w:firstLineChars="0" w:firstLine="0"/>
              <w:outlineLvl w:val="9"/>
              <w:rPr>
                <w:rFonts w:eastAsiaTheme="minorHAnsi" w:cs="Times New Roman"/>
                <w:color w:val="auto"/>
                <w:position w:val="0"/>
                <w:szCs w:val="28"/>
                <w:lang w:val="ru-RU"/>
              </w:rPr>
            </w:pPr>
            <w:r w:rsidRPr="00F90578">
              <w:rPr>
                <w:rFonts w:eastAsiaTheme="minorEastAsia" w:cs="Times New Roman"/>
                <w:color w:val="auto"/>
                <w:szCs w:val="28"/>
                <w:lang w:val="ru-RU" w:eastAsia="ru-RU"/>
              </w:rPr>
              <w:t>Соблюдение языковых норм</w:t>
            </w:r>
          </w:p>
        </w:tc>
        <w:tc>
          <w:tcPr>
            <w:tcW w:w="1370" w:type="dxa"/>
            <w:tcBorders>
              <w:top w:val="single" w:sz="4" w:space="0" w:color="auto"/>
              <w:left w:val="single" w:sz="4" w:space="0" w:color="auto"/>
              <w:bottom w:val="single" w:sz="4" w:space="0" w:color="auto"/>
              <w:right w:val="single" w:sz="4" w:space="0" w:color="auto"/>
            </w:tcBorders>
          </w:tcPr>
          <w:p w14:paraId="7351CBBF"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2402572C"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08D70556"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r>
      <w:tr w:rsidR="00620B71" w:rsidRPr="00F90578" w14:paraId="52E9CB7A" w14:textId="77777777" w:rsidTr="00620B71">
        <w:tc>
          <w:tcPr>
            <w:tcW w:w="594" w:type="dxa"/>
            <w:tcBorders>
              <w:top w:val="single" w:sz="4" w:space="0" w:color="auto"/>
              <w:left w:val="single" w:sz="4" w:space="0" w:color="auto"/>
              <w:bottom w:val="single" w:sz="4" w:space="0" w:color="auto"/>
              <w:right w:val="single" w:sz="4" w:space="0" w:color="auto"/>
            </w:tcBorders>
          </w:tcPr>
          <w:p w14:paraId="2811087A" w14:textId="77777777" w:rsidR="00620B71" w:rsidRPr="00F90578" w:rsidRDefault="00620B71" w:rsidP="00620B71">
            <w:pPr>
              <w:numPr>
                <w:ilvl w:val="0"/>
                <w:numId w:val="9"/>
              </w:numPr>
              <w:suppressAutoHyphens w:val="0"/>
              <w:spacing w:after="0" w:line="276" w:lineRule="auto"/>
              <w:ind w:leftChars="0" w:right="0" w:firstLineChars="0"/>
              <w:contextualSpacing/>
              <w:jc w:val="center"/>
              <w:outlineLvl w:val="9"/>
              <w:rPr>
                <w:rFonts w:eastAsiaTheme="minorHAnsi" w:cs="Times New Roman"/>
                <w:color w:val="auto"/>
                <w:position w:val="0"/>
                <w:szCs w:val="28"/>
                <w:lang w:val="ru-RU"/>
              </w:rPr>
            </w:pPr>
          </w:p>
        </w:tc>
        <w:tc>
          <w:tcPr>
            <w:tcW w:w="4930" w:type="dxa"/>
            <w:tcBorders>
              <w:top w:val="single" w:sz="4" w:space="0" w:color="auto"/>
              <w:left w:val="single" w:sz="4" w:space="0" w:color="auto"/>
              <w:bottom w:val="single" w:sz="4" w:space="0" w:color="auto"/>
              <w:right w:val="single" w:sz="4" w:space="0" w:color="auto"/>
            </w:tcBorders>
          </w:tcPr>
          <w:p w14:paraId="307EFF72" w14:textId="77777777" w:rsidR="00620B71" w:rsidRPr="00F90578" w:rsidRDefault="00620B71" w:rsidP="00620B71">
            <w:pPr>
              <w:suppressAutoHyphens w:val="0"/>
              <w:spacing w:after="0" w:line="276" w:lineRule="auto"/>
              <w:ind w:leftChars="0" w:left="0" w:right="0" w:firstLineChars="0" w:firstLine="0"/>
              <w:outlineLvl w:val="9"/>
              <w:rPr>
                <w:rFonts w:eastAsiaTheme="minorHAnsi" w:cs="Times New Roman"/>
                <w:color w:val="auto"/>
                <w:position w:val="0"/>
                <w:szCs w:val="28"/>
                <w:lang w:val="ru-RU"/>
              </w:rPr>
            </w:pPr>
            <w:r w:rsidRPr="00F90578">
              <w:rPr>
                <w:rFonts w:eastAsiaTheme="minorEastAsia" w:cs="Times New Roman"/>
                <w:color w:val="auto"/>
                <w:szCs w:val="28"/>
                <w:lang w:val="ru-RU" w:eastAsia="ru-RU"/>
              </w:rPr>
              <w:t>Корректное использование научной терминологии</w:t>
            </w:r>
          </w:p>
        </w:tc>
        <w:tc>
          <w:tcPr>
            <w:tcW w:w="1370" w:type="dxa"/>
            <w:tcBorders>
              <w:top w:val="single" w:sz="4" w:space="0" w:color="auto"/>
              <w:left w:val="single" w:sz="4" w:space="0" w:color="auto"/>
              <w:bottom w:val="single" w:sz="4" w:space="0" w:color="auto"/>
              <w:right w:val="single" w:sz="4" w:space="0" w:color="auto"/>
            </w:tcBorders>
          </w:tcPr>
          <w:p w14:paraId="131A8B10"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7C55A5B2"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7CC2A967"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r>
      <w:tr w:rsidR="00620B71" w:rsidRPr="00F63759" w14:paraId="0C87ABD7" w14:textId="77777777" w:rsidTr="00620B71">
        <w:tc>
          <w:tcPr>
            <w:tcW w:w="594" w:type="dxa"/>
            <w:tcBorders>
              <w:top w:val="single" w:sz="4" w:space="0" w:color="auto"/>
              <w:left w:val="single" w:sz="4" w:space="0" w:color="auto"/>
              <w:bottom w:val="single" w:sz="4" w:space="0" w:color="auto"/>
              <w:right w:val="single" w:sz="4" w:space="0" w:color="auto"/>
            </w:tcBorders>
          </w:tcPr>
          <w:p w14:paraId="6E2FF949" w14:textId="77777777" w:rsidR="00620B71" w:rsidRPr="00F90578" w:rsidRDefault="00620B71" w:rsidP="00620B71">
            <w:pPr>
              <w:numPr>
                <w:ilvl w:val="0"/>
                <w:numId w:val="9"/>
              </w:numPr>
              <w:suppressAutoHyphens w:val="0"/>
              <w:spacing w:after="0" w:line="276" w:lineRule="auto"/>
              <w:ind w:leftChars="0" w:right="0" w:firstLineChars="0"/>
              <w:contextualSpacing/>
              <w:jc w:val="center"/>
              <w:outlineLvl w:val="9"/>
              <w:rPr>
                <w:rFonts w:eastAsiaTheme="minorHAnsi" w:cs="Times New Roman"/>
                <w:color w:val="auto"/>
                <w:position w:val="0"/>
                <w:szCs w:val="28"/>
                <w:lang w:val="ru-RU"/>
              </w:rPr>
            </w:pPr>
          </w:p>
        </w:tc>
        <w:tc>
          <w:tcPr>
            <w:tcW w:w="4930" w:type="dxa"/>
            <w:tcBorders>
              <w:top w:val="single" w:sz="4" w:space="0" w:color="auto"/>
              <w:left w:val="single" w:sz="4" w:space="0" w:color="auto"/>
              <w:bottom w:val="single" w:sz="4" w:space="0" w:color="auto"/>
              <w:right w:val="single" w:sz="4" w:space="0" w:color="auto"/>
            </w:tcBorders>
          </w:tcPr>
          <w:p w14:paraId="417B49EC" w14:textId="77777777" w:rsidR="00620B71" w:rsidRPr="00F90578" w:rsidRDefault="00620B71" w:rsidP="00620B71">
            <w:pPr>
              <w:suppressAutoHyphens w:val="0"/>
              <w:spacing w:after="0" w:line="276" w:lineRule="auto"/>
              <w:ind w:leftChars="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Демонстрация анализируемых исторических источников (фрагментов текста, изображений и т. д.)</w:t>
            </w:r>
          </w:p>
        </w:tc>
        <w:tc>
          <w:tcPr>
            <w:tcW w:w="1370" w:type="dxa"/>
            <w:tcBorders>
              <w:top w:val="single" w:sz="4" w:space="0" w:color="auto"/>
              <w:left w:val="single" w:sz="4" w:space="0" w:color="auto"/>
              <w:bottom w:val="single" w:sz="4" w:space="0" w:color="auto"/>
              <w:right w:val="single" w:sz="4" w:space="0" w:color="auto"/>
            </w:tcBorders>
          </w:tcPr>
          <w:p w14:paraId="31CFCBDC"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0BCC8AB2"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40F184FD"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r>
      <w:tr w:rsidR="00620B71" w:rsidRPr="00F63759" w14:paraId="2F3CB871" w14:textId="77777777" w:rsidTr="00620B71">
        <w:tc>
          <w:tcPr>
            <w:tcW w:w="594" w:type="dxa"/>
            <w:tcBorders>
              <w:top w:val="single" w:sz="4" w:space="0" w:color="auto"/>
              <w:left w:val="single" w:sz="4" w:space="0" w:color="auto"/>
              <w:bottom w:val="single" w:sz="4" w:space="0" w:color="auto"/>
              <w:right w:val="single" w:sz="4" w:space="0" w:color="auto"/>
            </w:tcBorders>
          </w:tcPr>
          <w:p w14:paraId="4BD806FC" w14:textId="77777777" w:rsidR="00620B71" w:rsidRPr="00F90578" w:rsidRDefault="00620B71" w:rsidP="00620B71">
            <w:pPr>
              <w:numPr>
                <w:ilvl w:val="0"/>
                <w:numId w:val="9"/>
              </w:numPr>
              <w:suppressAutoHyphens w:val="0"/>
              <w:spacing w:after="0" w:line="276" w:lineRule="auto"/>
              <w:ind w:leftChars="0" w:right="0" w:firstLineChars="0"/>
              <w:contextualSpacing/>
              <w:jc w:val="center"/>
              <w:outlineLvl w:val="9"/>
              <w:rPr>
                <w:rFonts w:eastAsiaTheme="minorHAnsi" w:cs="Times New Roman"/>
                <w:color w:val="auto"/>
                <w:position w:val="0"/>
                <w:szCs w:val="28"/>
                <w:lang w:val="ru-RU"/>
              </w:rPr>
            </w:pPr>
          </w:p>
        </w:tc>
        <w:tc>
          <w:tcPr>
            <w:tcW w:w="4930" w:type="dxa"/>
            <w:tcBorders>
              <w:top w:val="single" w:sz="4" w:space="0" w:color="auto"/>
              <w:left w:val="single" w:sz="4" w:space="0" w:color="auto"/>
              <w:bottom w:val="single" w:sz="4" w:space="0" w:color="auto"/>
              <w:right w:val="single" w:sz="4" w:space="0" w:color="auto"/>
            </w:tcBorders>
          </w:tcPr>
          <w:p w14:paraId="3990CE02" w14:textId="77777777" w:rsidR="00620B71" w:rsidRPr="00F90578" w:rsidRDefault="00620B71" w:rsidP="00620B71">
            <w:pPr>
              <w:suppressAutoHyphens w:val="0"/>
              <w:spacing w:after="0" w:line="276" w:lineRule="auto"/>
              <w:ind w:leftChars="0" w:left="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Глубина эмоционально-психологического воздействия на зрителей</w:t>
            </w:r>
          </w:p>
        </w:tc>
        <w:tc>
          <w:tcPr>
            <w:tcW w:w="1370" w:type="dxa"/>
            <w:tcBorders>
              <w:top w:val="single" w:sz="4" w:space="0" w:color="auto"/>
              <w:left w:val="single" w:sz="4" w:space="0" w:color="auto"/>
              <w:bottom w:val="single" w:sz="4" w:space="0" w:color="auto"/>
              <w:right w:val="single" w:sz="4" w:space="0" w:color="auto"/>
            </w:tcBorders>
          </w:tcPr>
          <w:p w14:paraId="033C021D"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3029CEC7"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4EEE83A2"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r>
      <w:tr w:rsidR="00620B71" w:rsidRPr="00F90578" w14:paraId="4EC49CEF" w14:textId="77777777" w:rsidTr="00620B71">
        <w:trPr>
          <w:trHeight w:val="247"/>
        </w:trPr>
        <w:tc>
          <w:tcPr>
            <w:tcW w:w="5524" w:type="dxa"/>
            <w:gridSpan w:val="2"/>
            <w:tcBorders>
              <w:top w:val="single" w:sz="4" w:space="0" w:color="auto"/>
              <w:left w:val="single" w:sz="4" w:space="0" w:color="auto"/>
              <w:bottom w:val="single" w:sz="4" w:space="0" w:color="auto"/>
              <w:right w:val="single" w:sz="4" w:space="0" w:color="auto"/>
            </w:tcBorders>
            <w:hideMark/>
          </w:tcPr>
          <w:p w14:paraId="477C91AE" w14:textId="77777777" w:rsidR="00620B71" w:rsidRPr="00F90578" w:rsidRDefault="00620B71" w:rsidP="00620B71">
            <w:pPr>
              <w:suppressAutoHyphens w:val="0"/>
              <w:spacing w:after="0" w:line="276" w:lineRule="auto"/>
              <w:ind w:leftChars="0" w:left="0" w:right="0" w:firstLineChars="0" w:firstLine="0"/>
              <w:jc w:val="right"/>
              <w:outlineLvl w:val="9"/>
              <w:rPr>
                <w:rFonts w:eastAsiaTheme="minorHAnsi" w:cs="Times New Roman"/>
                <w:bCs/>
                <w:color w:val="auto"/>
                <w:position w:val="0"/>
                <w:szCs w:val="28"/>
                <w:lang w:val="ru-RU"/>
              </w:rPr>
            </w:pPr>
            <w:r w:rsidRPr="00F90578">
              <w:rPr>
                <w:rFonts w:eastAsiaTheme="minorHAnsi" w:cs="Times New Roman"/>
                <w:b/>
                <w:bCs/>
                <w:color w:val="auto"/>
                <w:position w:val="0"/>
                <w:szCs w:val="28"/>
                <w:lang w:val="ru-RU"/>
              </w:rPr>
              <w:t>Итог:</w:t>
            </w:r>
          </w:p>
        </w:tc>
        <w:tc>
          <w:tcPr>
            <w:tcW w:w="1370" w:type="dxa"/>
            <w:tcBorders>
              <w:top w:val="single" w:sz="4" w:space="0" w:color="auto"/>
              <w:left w:val="single" w:sz="4" w:space="0" w:color="auto"/>
              <w:bottom w:val="single" w:sz="4" w:space="0" w:color="auto"/>
              <w:right w:val="single" w:sz="4" w:space="0" w:color="auto"/>
            </w:tcBorders>
          </w:tcPr>
          <w:p w14:paraId="10ED96C2"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05BD3C17"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c>
          <w:tcPr>
            <w:tcW w:w="1370" w:type="dxa"/>
            <w:tcBorders>
              <w:top w:val="single" w:sz="4" w:space="0" w:color="auto"/>
              <w:left w:val="single" w:sz="4" w:space="0" w:color="auto"/>
              <w:bottom w:val="single" w:sz="4" w:space="0" w:color="auto"/>
              <w:right w:val="single" w:sz="4" w:space="0" w:color="auto"/>
            </w:tcBorders>
          </w:tcPr>
          <w:p w14:paraId="47B6E6E4"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r>
      <w:tr w:rsidR="00620B71" w:rsidRPr="00F90578" w14:paraId="1D619CB9" w14:textId="77777777" w:rsidTr="00620B71">
        <w:trPr>
          <w:trHeight w:val="247"/>
        </w:trPr>
        <w:tc>
          <w:tcPr>
            <w:tcW w:w="5524" w:type="dxa"/>
            <w:gridSpan w:val="2"/>
            <w:tcBorders>
              <w:top w:val="single" w:sz="4" w:space="0" w:color="auto"/>
              <w:left w:val="single" w:sz="4" w:space="0" w:color="auto"/>
              <w:bottom w:val="single" w:sz="4" w:space="0" w:color="auto"/>
              <w:right w:val="single" w:sz="4" w:space="0" w:color="auto"/>
            </w:tcBorders>
            <w:hideMark/>
          </w:tcPr>
          <w:p w14:paraId="67C54A13" w14:textId="77777777" w:rsidR="00620B71" w:rsidRPr="00F90578" w:rsidRDefault="00620B71" w:rsidP="00620B71">
            <w:pPr>
              <w:suppressAutoHyphens w:val="0"/>
              <w:spacing w:after="0" w:line="276" w:lineRule="auto"/>
              <w:ind w:leftChars="0" w:left="0" w:right="0" w:firstLineChars="0" w:firstLine="0"/>
              <w:jc w:val="right"/>
              <w:outlineLvl w:val="9"/>
              <w:rPr>
                <w:rFonts w:eastAsiaTheme="minorHAnsi" w:cs="Times New Roman"/>
                <w:b/>
                <w:bCs/>
                <w:color w:val="auto"/>
                <w:position w:val="0"/>
                <w:szCs w:val="28"/>
                <w:lang w:val="ru-RU"/>
              </w:rPr>
            </w:pPr>
            <w:r w:rsidRPr="00F90578">
              <w:rPr>
                <w:rFonts w:eastAsiaTheme="minorHAnsi" w:cs="Times New Roman"/>
                <w:b/>
                <w:bCs/>
                <w:color w:val="auto"/>
                <w:position w:val="0"/>
                <w:szCs w:val="28"/>
                <w:lang w:val="ru-RU"/>
              </w:rPr>
              <w:lastRenderedPageBreak/>
              <w:t>Общий балл:</w:t>
            </w:r>
          </w:p>
        </w:tc>
        <w:tc>
          <w:tcPr>
            <w:tcW w:w="4110" w:type="dxa"/>
            <w:gridSpan w:val="3"/>
            <w:tcBorders>
              <w:top w:val="single" w:sz="4" w:space="0" w:color="auto"/>
              <w:left w:val="single" w:sz="4" w:space="0" w:color="auto"/>
              <w:bottom w:val="single" w:sz="4" w:space="0" w:color="auto"/>
              <w:right w:val="single" w:sz="4" w:space="0" w:color="auto"/>
            </w:tcBorders>
          </w:tcPr>
          <w:p w14:paraId="16B79F29" w14:textId="77777777" w:rsidR="00620B71" w:rsidRPr="00F90578" w:rsidRDefault="00620B71" w:rsidP="00620B71">
            <w:pPr>
              <w:suppressAutoHyphens w:val="0"/>
              <w:spacing w:after="0" w:line="276" w:lineRule="auto"/>
              <w:ind w:leftChars="0" w:left="0" w:right="0" w:firstLineChars="0" w:firstLine="0"/>
              <w:jc w:val="center"/>
              <w:outlineLvl w:val="9"/>
              <w:rPr>
                <w:rFonts w:eastAsiaTheme="minorHAnsi" w:cs="Times New Roman"/>
                <w:color w:val="auto"/>
                <w:position w:val="0"/>
                <w:szCs w:val="28"/>
                <w:lang w:val="ru-RU"/>
              </w:rPr>
            </w:pPr>
          </w:p>
        </w:tc>
      </w:tr>
      <w:tr w:rsidR="00620B71" w:rsidRPr="00F90578" w14:paraId="7F011F7E" w14:textId="77777777" w:rsidTr="00620B71">
        <w:trPr>
          <w:trHeight w:val="58"/>
        </w:trPr>
        <w:tc>
          <w:tcPr>
            <w:tcW w:w="9634" w:type="dxa"/>
            <w:gridSpan w:val="5"/>
            <w:tcBorders>
              <w:top w:val="single" w:sz="4" w:space="0" w:color="auto"/>
              <w:left w:val="single" w:sz="4" w:space="0" w:color="auto"/>
              <w:bottom w:val="single" w:sz="4" w:space="0" w:color="auto"/>
              <w:right w:val="single" w:sz="4" w:space="0" w:color="auto"/>
            </w:tcBorders>
            <w:hideMark/>
          </w:tcPr>
          <w:p w14:paraId="44C61ADB" w14:textId="77777777" w:rsidR="00620B71" w:rsidRPr="00F90578" w:rsidRDefault="00620B71" w:rsidP="00620B71">
            <w:pPr>
              <w:suppressAutoHyphens w:val="0"/>
              <w:spacing w:after="0" w:line="240" w:lineRule="auto"/>
              <w:ind w:leftChars="0" w:left="0" w:right="0" w:firstLineChars="0" w:firstLine="0"/>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t>Комментарий (факультативно):</w:t>
            </w:r>
          </w:p>
        </w:tc>
      </w:tr>
    </w:tbl>
    <w:p w14:paraId="6922201A" w14:textId="77777777" w:rsidR="00620B71" w:rsidRPr="00F90578" w:rsidRDefault="00620B71" w:rsidP="00620B71">
      <w:pPr>
        <w:suppressAutoHyphens w:val="0"/>
        <w:spacing w:after="0" w:line="360" w:lineRule="auto"/>
        <w:ind w:leftChars="0" w:left="0" w:right="0" w:firstLineChars="0" w:firstLine="0"/>
        <w:jc w:val="left"/>
        <w:outlineLvl w:val="9"/>
        <w:rPr>
          <w:rFonts w:eastAsiaTheme="minorHAnsi" w:cs="Times New Roman"/>
          <w:color w:val="auto"/>
          <w:position w:val="0"/>
          <w:szCs w:val="28"/>
          <w:lang w:val="ru-RU"/>
        </w:rPr>
      </w:pPr>
    </w:p>
    <w:p w14:paraId="5D36850C" w14:textId="77777777" w:rsidR="00620B71" w:rsidRPr="00F90578" w:rsidRDefault="00620B71" w:rsidP="00620B71">
      <w:pPr>
        <w:suppressAutoHyphens w:val="0"/>
        <w:spacing w:after="0" w:line="268" w:lineRule="auto"/>
        <w:ind w:leftChars="0" w:left="2145" w:right="0" w:firstLineChars="0" w:hanging="2160"/>
        <w:jc w:val="left"/>
        <w:outlineLvl w:val="9"/>
        <w:rPr>
          <w:rFonts w:eastAsia="Times New Roman" w:cs="Times New Roman"/>
          <w:color w:val="auto"/>
          <w:position w:val="0"/>
          <w:szCs w:val="28"/>
          <w:lang w:val="ru-RU"/>
        </w:rPr>
      </w:pPr>
      <w:bookmarkStart w:id="52" w:name="_Hlk87354454"/>
      <w:r w:rsidRPr="00F90578">
        <w:rPr>
          <w:rFonts w:eastAsia="Times New Roman" w:cs="Times New Roman"/>
          <w:color w:val="auto"/>
          <w:position w:val="0"/>
          <w:szCs w:val="28"/>
          <w:lang w:val="ru-RU"/>
        </w:rPr>
        <w:t>Член Жюри__________________/___________________________________/</w:t>
      </w:r>
    </w:p>
    <w:p w14:paraId="0F9B0404" w14:textId="77777777" w:rsidR="00620B71" w:rsidRPr="00F90578" w:rsidRDefault="00620B71" w:rsidP="00620B71">
      <w:pPr>
        <w:suppressAutoHyphens w:val="0"/>
        <w:spacing w:after="0" w:line="268" w:lineRule="auto"/>
        <w:ind w:leftChars="0" w:left="2145" w:right="0" w:firstLineChars="0" w:hanging="21"/>
        <w:jc w:val="left"/>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подпись                                               расшифровка подписи</w:t>
      </w:r>
    </w:p>
    <w:bookmarkEnd w:id="52"/>
    <w:p w14:paraId="48F5BB16" w14:textId="77777777" w:rsidR="00620B71" w:rsidRPr="00F90578" w:rsidRDefault="00620B71" w:rsidP="00620B71">
      <w:pPr>
        <w:suppressAutoHyphens w:val="0"/>
        <w:spacing w:after="0" w:line="268" w:lineRule="auto"/>
        <w:ind w:leftChars="0" w:left="2145" w:right="0" w:firstLineChars="0" w:hanging="2160"/>
        <w:jc w:val="left"/>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Председатель Жюри__________/____________________________________/</w:t>
      </w:r>
    </w:p>
    <w:p w14:paraId="16170639" w14:textId="77777777" w:rsidR="00620B71" w:rsidRPr="00F90578" w:rsidRDefault="00620B71" w:rsidP="00620B71">
      <w:pPr>
        <w:suppressAutoHyphens w:val="0"/>
        <w:spacing w:after="0" w:line="268" w:lineRule="auto"/>
        <w:ind w:leftChars="0" w:left="2145" w:right="0" w:firstLineChars="0" w:hanging="21"/>
        <w:jc w:val="left"/>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 xml:space="preserve">           подпись                                    расшифровка подписи</w:t>
      </w:r>
    </w:p>
    <w:p w14:paraId="0C567A46" w14:textId="77777777" w:rsidR="00620B71" w:rsidRPr="00F90578" w:rsidRDefault="00620B71" w:rsidP="00620B71">
      <w:pPr>
        <w:suppressAutoHyphens w:val="0"/>
        <w:spacing w:after="0" w:line="268" w:lineRule="auto"/>
        <w:ind w:leftChars="0" w:left="2145" w:right="0" w:firstLineChars="0" w:hanging="2160"/>
        <w:jc w:val="left"/>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Координатор__________________/__________________________________/</w:t>
      </w:r>
    </w:p>
    <w:p w14:paraId="6C9D806E" w14:textId="77777777" w:rsidR="00620B71" w:rsidRPr="00F90578" w:rsidRDefault="00620B71" w:rsidP="00620B71">
      <w:pPr>
        <w:suppressAutoHyphens w:val="0"/>
        <w:spacing w:after="0" w:line="268" w:lineRule="auto"/>
        <w:ind w:leftChars="0" w:left="2145" w:right="0" w:firstLineChars="0" w:hanging="21"/>
        <w:jc w:val="left"/>
        <w:outlineLvl w:val="9"/>
        <w:rPr>
          <w:rFonts w:eastAsia="Times New Roman" w:cs="Times New Roman"/>
          <w:color w:val="auto"/>
          <w:position w:val="0"/>
          <w:szCs w:val="28"/>
          <w:lang w:val="ru-RU"/>
        </w:rPr>
      </w:pPr>
      <w:r w:rsidRPr="00F90578">
        <w:rPr>
          <w:rFonts w:eastAsia="Times New Roman" w:cs="Times New Roman"/>
          <w:color w:val="auto"/>
          <w:position w:val="0"/>
          <w:szCs w:val="28"/>
          <w:lang w:val="ru-RU"/>
        </w:rPr>
        <w:t>подпись                                               расшифровка подписи</w:t>
      </w:r>
    </w:p>
    <w:p w14:paraId="7154F438" w14:textId="793154D4" w:rsidR="00620B71" w:rsidRPr="00F90578" w:rsidRDefault="00620B71" w:rsidP="00620B71">
      <w:pPr>
        <w:suppressAutoHyphens w:val="0"/>
        <w:spacing w:after="160" w:line="256" w:lineRule="auto"/>
        <w:ind w:leftChars="0" w:left="0" w:right="0" w:firstLineChars="0" w:firstLine="0"/>
        <w:jc w:val="left"/>
        <w:outlineLvl w:val="9"/>
        <w:rPr>
          <w:rFonts w:eastAsiaTheme="minorHAnsi" w:cs="Times New Roman"/>
          <w:color w:val="auto"/>
          <w:position w:val="0"/>
          <w:szCs w:val="28"/>
          <w:lang w:val="ru-RU"/>
        </w:rPr>
      </w:pPr>
      <w:r w:rsidRPr="00F90578">
        <w:rPr>
          <w:rFonts w:eastAsiaTheme="minorHAnsi" w:cs="Times New Roman"/>
          <w:color w:val="auto"/>
          <w:position w:val="0"/>
          <w:szCs w:val="28"/>
          <w:lang w:val="ru-RU"/>
        </w:rPr>
        <w:br w:type="page"/>
      </w:r>
    </w:p>
    <w:p w14:paraId="5BEA9362" w14:textId="5D96425B" w:rsidR="00620B71" w:rsidRPr="00F90578" w:rsidRDefault="00E86ED5" w:rsidP="00E86ED5">
      <w:pPr>
        <w:suppressAutoHyphens w:val="0"/>
        <w:spacing w:after="160" w:line="259" w:lineRule="auto"/>
        <w:ind w:leftChars="0" w:left="0" w:right="0" w:firstLineChars="0" w:firstLine="0"/>
        <w:jc w:val="right"/>
        <w:outlineLvl w:val="9"/>
        <w:rPr>
          <w:rFonts w:eastAsiaTheme="minorHAnsi" w:cs="Times New Roman"/>
          <w:bCs/>
          <w:color w:val="auto"/>
          <w:position w:val="0"/>
          <w:szCs w:val="28"/>
          <w:lang w:val="ru-RU" w:eastAsia="ru-RU"/>
        </w:rPr>
      </w:pPr>
      <w:bookmarkStart w:id="53" w:name="_Hlk87363861"/>
      <w:r w:rsidRPr="00F90578">
        <w:rPr>
          <w:rFonts w:eastAsiaTheme="minorHAnsi" w:cs="Times New Roman"/>
          <w:bCs/>
          <w:color w:val="auto"/>
          <w:position w:val="0"/>
          <w:szCs w:val="28"/>
          <w:lang w:val="ru-RU" w:eastAsia="ru-RU"/>
        </w:rPr>
        <w:lastRenderedPageBreak/>
        <w:t>Приложение 5</w:t>
      </w:r>
    </w:p>
    <w:bookmarkEnd w:id="53"/>
    <w:p w14:paraId="4096CFC6" w14:textId="77777777" w:rsidR="00E86ED5" w:rsidRPr="00F90578" w:rsidRDefault="00E86ED5" w:rsidP="00E86ED5">
      <w:pPr>
        <w:suppressAutoHyphens w:val="0"/>
        <w:spacing w:after="0" w:line="256" w:lineRule="auto"/>
        <w:ind w:leftChars="0" w:left="10" w:right="0" w:firstLineChars="0" w:hanging="10"/>
        <w:jc w:val="center"/>
        <w:outlineLvl w:val="9"/>
        <w:rPr>
          <w:rFonts w:eastAsia="Times New Roman" w:cs="Times New Roman"/>
          <w:b/>
          <w:color w:val="auto"/>
          <w:position w:val="0"/>
          <w:szCs w:val="28"/>
          <w:lang w:val="ru-RU" w:eastAsia="ru-RU"/>
        </w:rPr>
      </w:pPr>
      <w:r w:rsidRPr="00F90578">
        <w:rPr>
          <w:rFonts w:cs="Times New Roman"/>
          <w:noProof/>
          <w:position w:val="0"/>
          <w:szCs w:val="28"/>
          <w:lang w:val="ru-RU" w:eastAsia="ru-RU"/>
        </w:rPr>
        <w:drawing>
          <wp:inline distT="0" distB="0" distL="0" distR="0" wp14:anchorId="59D33EFA" wp14:editId="1823DB9B">
            <wp:extent cx="1504950" cy="12858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504950" cy="1285875"/>
                    </a:xfrm>
                    <a:prstGeom prst="rect">
                      <a:avLst/>
                    </a:prstGeom>
                    <a:noFill/>
                    <a:ln>
                      <a:noFill/>
                    </a:ln>
                  </pic:spPr>
                </pic:pic>
              </a:graphicData>
            </a:graphic>
          </wp:inline>
        </w:drawing>
      </w:r>
      <w:r w:rsidRPr="00F90578">
        <w:rPr>
          <w:rFonts w:cs="Times New Roman"/>
          <w:noProof/>
          <w:color w:val="auto"/>
          <w:position w:val="0"/>
          <w:szCs w:val="28"/>
          <w:lang w:val="ru-RU" w:eastAsia="ru-RU"/>
        </w:rPr>
        <w:t xml:space="preserve"> </w:t>
      </w:r>
    </w:p>
    <w:p w14:paraId="74ADC2A8" w14:textId="77777777" w:rsidR="00E86ED5" w:rsidRPr="00F90578" w:rsidRDefault="00E86ED5" w:rsidP="00E86ED5">
      <w:pPr>
        <w:keepNext/>
        <w:keepLines/>
        <w:suppressAutoHyphens w:val="0"/>
        <w:spacing w:after="0" w:line="240" w:lineRule="auto"/>
        <w:ind w:leftChars="0" w:left="462" w:right="456" w:firstLineChars="0" w:hanging="10"/>
        <w:jc w:val="center"/>
        <w:rPr>
          <w:rFonts w:eastAsia="Times New Roman" w:cs="Times New Roman"/>
          <w:b/>
          <w:color w:val="auto"/>
          <w:position w:val="0"/>
          <w:szCs w:val="28"/>
          <w:u w:val="single" w:color="000000"/>
          <w:lang w:val="ru-RU" w:eastAsia="ru-RU"/>
        </w:rPr>
      </w:pPr>
    </w:p>
    <w:p w14:paraId="49119E2B" w14:textId="77777777" w:rsidR="00E86ED5" w:rsidRPr="00F90578" w:rsidRDefault="00E86ED5" w:rsidP="00E86ED5">
      <w:pPr>
        <w:keepNext/>
        <w:keepLines/>
        <w:suppressAutoHyphens w:val="0"/>
        <w:spacing w:after="0" w:line="240" w:lineRule="auto"/>
        <w:ind w:leftChars="0" w:left="462" w:right="456" w:firstLineChars="0" w:hanging="10"/>
        <w:jc w:val="center"/>
        <w:rPr>
          <w:rFonts w:eastAsia="Times New Roman" w:cs="Times New Roman"/>
          <w:b/>
          <w:color w:val="auto"/>
          <w:position w:val="0"/>
          <w:szCs w:val="28"/>
          <w:lang w:val="ru-RU" w:eastAsia="ru-RU"/>
        </w:rPr>
      </w:pPr>
      <w:r w:rsidRPr="00F90578">
        <w:rPr>
          <w:rFonts w:eastAsia="Times New Roman" w:cs="Times New Roman"/>
          <w:b/>
          <w:color w:val="auto"/>
          <w:position w:val="0"/>
          <w:szCs w:val="28"/>
          <w:lang w:val="ru-RU" w:eastAsia="ru-RU"/>
        </w:rPr>
        <w:t>Протокол экспертной оценки работ участников внутриорганизационного / муниципального / регионального этапа Всероссийского конкурса исследовательских проектов «Без срока давности»</w:t>
      </w:r>
    </w:p>
    <w:p w14:paraId="43EDAA44" w14:textId="77777777" w:rsidR="00E86ED5" w:rsidRPr="00F90578" w:rsidRDefault="00E86ED5" w:rsidP="00E86ED5">
      <w:pPr>
        <w:suppressAutoHyphens w:val="0"/>
        <w:spacing w:after="0" w:line="240" w:lineRule="auto"/>
        <w:ind w:leftChars="0" w:left="710" w:right="0" w:firstLineChars="0" w:firstLine="0"/>
        <w:jc w:val="left"/>
        <w:outlineLvl w:val="9"/>
        <w:rPr>
          <w:rFonts w:eastAsia="Times New Roman" w:cs="Times New Roman"/>
          <w:b/>
          <w:color w:val="auto"/>
          <w:position w:val="0"/>
          <w:szCs w:val="28"/>
          <w:lang w:val="ru-RU" w:eastAsia="ru-RU"/>
        </w:rPr>
      </w:pPr>
      <w:r w:rsidRPr="00F90578">
        <w:rPr>
          <w:rFonts w:eastAsia="Times New Roman" w:cs="Times New Roman"/>
          <w:b/>
          <w:color w:val="auto"/>
          <w:position w:val="0"/>
          <w:szCs w:val="28"/>
          <w:lang w:val="ru-RU" w:eastAsia="ru-RU"/>
        </w:rPr>
        <w:t xml:space="preserve"> </w:t>
      </w:r>
    </w:p>
    <w:p w14:paraId="0FA9D9F5" w14:textId="77777777" w:rsidR="00E86ED5" w:rsidRPr="00F90578" w:rsidRDefault="00E86ED5" w:rsidP="00E86ED5">
      <w:pPr>
        <w:suppressAutoHyphens w:val="0"/>
        <w:spacing w:line="240" w:lineRule="auto"/>
        <w:ind w:leftChars="0" w:left="-5" w:right="0" w:firstLineChars="0" w:hanging="10"/>
        <w:outlineLvl w:val="9"/>
        <w:rPr>
          <w:rFonts w:cs="Times New Roman"/>
          <w:b/>
          <w:color w:val="auto"/>
          <w:position w:val="0"/>
          <w:szCs w:val="28"/>
          <w:lang w:val="ru-RU" w:eastAsia="ru-RU"/>
        </w:rPr>
      </w:pPr>
      <w:r w:rsidRPr="00F90578">
        <w:rPr>
          <w:rFonts w:cs="Times New Roman"/>
          <w:b/>
          <w:color w:val="auto"/>
          <w:position w:val="0"/>
          <w:szCs w:val="28"/>
          <w:lang w:val="ru-RU" w:eastAsia="ru-RU"/>
        </w:rPr>
        <w:t>Дата: ________________________</w:t>
      </w:r>
    </w:p>
    <w:p w14:paraId="021B4B06" w14:textId="77777777" w:rsidR="00E86ED5" w:rsidRPr="00F90578" w:rsidRDefault="00E86ED5" w:rsidP="00E86ED5">
      <w:pPr>
        <w:suppressAutoHyphens w:val="0"/>
        <w:spacing w:after="160" w:line="256" w:lineRule="auto"/>
        <w:ind w:leftChars="0" w:left="0" w:right="0" w:firstLineChars="0" w:firstLine="0"/>
        <w:outlineLvl w:val="9"/>
        <w:rPr>
          <w:rFonts w:cs="Times New Roman"/>
          <w:b/>
          <w:color w:val="auto"/>
          <w:position w:val="0"/>
          <w:szCs w:val="28"/>
          <w:lang w:val="ru-RU" w:eastAsia="ru-RU"/>
        </w:rPr>
      </w:pPr>
      <w:r w:rsidRPr="00F90578">
        <w:rPr>
          <w:rFonts w:cs="Times New Roman"/>
          <w:b/>
          <w:color w:val="auto"/>
          <w:position w:val="0"/>
          <w:szCs w:val="28"/>
          <w:lang w:val="ru-RU" w:eastAsia="ru-RU"/>
        </w:rPr>
        <w:t>Субъект Российской Федерации: ____________________________________</w:t>
      </w:r>
    </w:p>
    <w:p w14:paraId="6C19CF70" w14:textId="77777777" w:rsidR="00E86ED5" w:rsidRPr="00F90578" w:rsidRDefault="00E86ED5" w:rsidP="00E86ED5">
      <w:pPr>
        <w:suppressAutoHyphens w:val="0"/>
        <w:spacing w:after="160" w:line="256" w:lineRule="auto"/>
        <w:ind w:leftChars="0" w:left="0" w:right="0" w:firstLineChars="0" w:firstLine="0"/>
        <w:outlineLvl w:val="9"/>
        <w:rPr>
          <w:rFonts w:cs="Times New Roman"/>
          <w:b/>
          <w:color w:val="auto"/>
          <w:position w:val="0"/>
          <w:szCs w:val="28"/>
          <w:lang w:val="ru-RU" w:eastAsia="ru-RU"/>
        </w:rPr>
      </w:pPr>
    </w:p>
    <w:tbl>
      <w:tblPr>
        <w:tblStyle w:val="23"/>
        <w:tblW w:w="0" w:type="auto"/>
        <w:tblInd w:w="-119" w:type="dxa"/>
        <w:tblLook w:val="04A0" w:firstRow="1" w:lastRow="0" w:firstColumn="1" w:lastColumn="0" w:noHBand="0" w:noVBand="1"/>
      </w:tblPr>
      <w:tblGrid>
        <w:gridCol w:w="3626"/>
        <w:gridCol w:w="931"/>
        <w:gridCol w:w="931"/>
        <w:gridCol w:w="931"/>
        <w:gridCol w:w="2248"/>
        <w:gridCol w:w="796"/>
      </w:tblGrid>
      <w:tr w:rsidR="00E86ED5" w:rsidRPr="00F63759" w14:paraId="0431A63E" w14:textId="77777777" w:rsidTr="009379BA">
        <w:tc>
          <w:tcPr>
            <w:tcW w:w="9464" w:type="dxa"/>
            <w:gridSpan w:val="6"/>
            <w:tcBorders>
              <w:top w:val="single" w:sz="4" w:space="0" w:color="auto"/>
              <w:left w:val="single" w:sz="4" w:space="0" w:color="auto"/>
              <w:bottom w:val="single" w:sz="4" w:space="0" w:color="auto"/>
              <w:right w:val="single" w:sz="4" w:space="0" w:color="auto"/>
            </w:tcBorders>
          </w:tcPr>
          <w:p w14:paraId="3C96E73B" w14:textId="702189EC" w:rsidR="00E86ED5" w:rsidRPr="00F90578" w:rsidRDefault="00AA115B" w:rsidP="00AA115B">
            <w:pPr>
              <w:suppressAutoHyphens w:val="0"/>
              <w:spacing w:after="1" w:line="240" w:lineRule="auto"/>
              <w:ind w:leftChars="0" w:right="0" w:firstLineChars="0" w:firstLine="0"/>
              <w:jc w:val="center"/>
              <w:outlineLvl w:val="9"/>
              <w:rPr>
                <w:rFonts w:cs="Times New Roman"/>
                <w:b/>
                <w:color w:val="auto"/>
                <w:position w:val="0"/>
                <w:lang w:val="ru-RU"/>
              </w:rPr>
            </w:pPr>
            <w:bookmarkStart w:id="54" w:name="_Hlk88226561"/>
            <w:r w:rsidRPr="00F90578">
              <w:rPr>
                <w:rFonts w:cs="Times New Roman"/>
                <w:b/>
                <w:color w:val="auto"/>
                <w:position w:val="0"/>
                <w:lang w:val="ru-RU"/>
              </w:rPr>
              <w:t>Планирование, осуществление и сокрытие нацистской Германией геноцида в СССР: идеи, идеология, документы, деятели и организации</w:t>
            </w:r>
          </w:p>
        </w:tc>
      </w:tr>
      <w:tr w:rsidR="00E86ED5" w:rsidRPr="00F90578" w14:paraId="0EB7EC79" w14:textId="77777777" w:rsidTr="009379BA">
        <w:tc>
          <w:tcPr>
            <w:tcW w:w="3632" w:type="dxa"/>
            <w:tcBorders>
              <w:top w:val="single" w:sz="4" w:space="0" w:color="auto"/>
              <w:left w:val="single" w:sz="4" w:space="0" w:color="auto"/>
              <w:bottom w:val="single" w:sz="4" w:space="0" w:color="auto"/>
              <w:right w:val="single" w:sz="4" w:space="0" w:color="auto"/>
              <w:tl2br w:val="single" w:sz="4" w:space="0" w:color="auto"/>
            </w:tcBorders>
          </w:tcPr>
          <w:p w14:paraId="7FC349E6"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 xml:space="preserve">                                     Оценка</w:t>
            </w:r>
          </w:p>
          <w:p w14:paraId="01F6F14C"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p>
          <w:p w14:paraId="7993A415"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 xml:space="preserve">Ф.И.О. </w:t>
            </w:r>
          </w:p>
          <w:p w14:paraId="300AB1AB"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Руководителя проекта (полностью)</w:t>
            </w:r>
          </w:p>
        </w:tc>
        <w:tc>
          <w:tcPr>
            <w:tcW w:w="931" w:type="dxa"/>
            <w:tcBorders>
              <w:top w:val="single" w:sz="4" w:space="0" w:color="auto"/>
              <w:left w:val="single" w:sz="4" w:space="0" w:color="auto"/>
              <w:bottom w:val="single" w:sz="4" w:space="0" w:color="auto"/>
              <w:right w:val="single" w:sz="4" w:space="0" w:color="auto"/>
            </w:tcBorders>
            <w:hideMark/>
          </w:tcPr>
          <w:p w14:paraId="254EB73A"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1</w:t>
            </w:r>
          </w:p>
        </w:tc>
        <w:tc>
          <w:tcPr>
            <w:tcW w:w="931" w:type="dxa"/>
            <w:tcBorders>
              <w:top w:val="single" w:sz="4" w:space="0" w:color="auto"/>
              <w:left w:val="single" w:sz="4" w:space="0" w:color="auto"/>
              <w:bottom w:val="single" w:sz="4" w:space="0" w:color="auto"/>
              <w:right w:val="single" w:sz="4" w:space="0" w:color="auto"/>
            </w:tcBorders>
            <w:hideMark/>
          </w:tcPr>
          <w:p w14:paraId="57D7F832"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2</w:t>
            </w:r>
          </w:p>
        </w:tc>
        <w:tc>
          <w:tcPr>
            <w:tcW w:w="931" w:type="dxa"/>
            <w:tcBorders>
              <w:top w:val="single" w:sz="4" w:space="0" w:color="auto"/>
              <w:left w:val="single" w:sz="4" w:space="0" w:color="auto"/>
              <w:bottom w:val="single" w:sz="4" w:space="0" w:color="auto"/>
              <w:right w:val="single" w:sz="4" w:space="0" w:color="auto"/>
            </w:tcBorders>
            <w:hideMark/>
          </w:tcPr>
          <w:p w14:paraId="135984FC"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3</w:t>
            </w:r>
          </w:p>
        </w:tc>
        <w:tc>
          <w:tcPr>
            <w:tcW w:w="2252" w:type="dxa"/>
            <w:tcBorders>
              <w:top w:val="single" w:sz="4" w:space="0" w:color="auto"/>
              <w:left w:val="single" w:sz="4" w:space="0" w:color="auto"/>
              <w:bottom w:val="single" w:sz="4" w:space="0" w:color="auto"/>
              <w:right w:val="single" w:sz="4" w:space="0" w:color="auto"/>
            </w:tcBorders>
            <w:hideMark/>
          </w:tcPr>
          <w:p w14:paraId="6C4F83D2"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Особое мнение</w:t>
            </w:r>
          </w:p>
        </w:tc>
        <w:tc>
          <w:tcPr>
            <w:tcW w:w="787" w:type="dxa"/>
            <w:tcBorders>
              <w:top w:val="single" w:sz="4" w:space="0" w:color="auto"/>
              <w:left w:val="single" w:sz="4" w:space="0" w:color="auto"/>
              <w:bottom w:val="single" w:sz="4" w:space="0" w:color="auto"/>
              <w:right w:val="single" w:sz="4" w:space="0" w:color="auto"/>
            </w:tcBorders>
            <w:hideMark/>
          </w:tcPr>
          <w:p w14:paraId="41810C0B"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Итог</w:t>
            </w:r>
          </w:p>
        </w:tc>
      </w:tr>
      <w:tr w:rsidR="00E86ED5" w:rsidRPr="00F90578" w14:paraId="1B0CD54C" w14:textId="77777777" w:rsidTr="009379BA">
        <w:tc>
          <w:tcPr>
            <w:tcW w:w="3632" w:type="dxa"/>
            <w:tcBorders>
              <w:top w:val="single" w:sz="4" w:space="0" w:color="auto"/>
              <w:left w:val="single" w:sz="4" w:space="0" w:color="auto"/>
              <w:bottom w:val="single" w:sz="4" w:space="0" w:color="auto"/>
              <w:right w:val="single" w:sz="4" w:space="0" w:color="auto"/>
            </w:tcBorders>
          </w:tcPr>
          <w:p w14:paraId="40F795B4"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7536F99F"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591343CB"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531CA67A"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2252" w:type="dxa"/>
            <w:tcBorders>
              <w:top w:val="single" w:sz="4" w:space="0" w:color="auto"/>
              <w:left w:val="single" w:sz="4" w:space="0" w:color="auto"/>
              <w:bottom w:val="single" w:sz="4" w:space="0" w:color="auto"/>
              <w:right w:val="single" w:sz="4" w:space="0" w:color="auto"/>
            </w:tcBorders>
          </w:tcPr>
          <w:p w14:paraId="0D2B6719"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787" w:type="dxa"/>
            <w:tcBorders>
              <w:top w:val="single" w:sz="4" w:space="0" w:color="auto"/>
              <w:left w:val="single" w:sz="4" w:space="0" w:color="auto"/>
              <w:bottom w:val="single" w:sz="4" w:space="0" w:color="auto"/>
              <w:right w:val="single" w:sz="4" w:space="0" w:color="auto"/>
            </w:tcBorders>
          </w:tcPr>
          <w:p w14:paraId="551ED637"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r>
      <w:tr w:rsidR="00E86ED5" w:rsidRPr="00F63759" w14:paraId="61794748" w14:textId="77777777" w:rsidTr="009379BA">
        <w:tc>
          <w:tcPr>
            <w:tcW w:w="9464" w:type="dxa"/>
            <w:gridSpan w:val="6"/>
            <w:tcBorders>
              <w:top w:val="single" w:sz="4" w:space="0" w:color="auto"/>
              <w:left w:val="single" w:sz="4" w:space="0" w:color="auto"/>
              <w:bottom w:val="single" w:sz="4" w:space="0" w:color="auto"/>
              <w:right w:val="single" w:sz="4" w:space="0" w:color="auto"/>
            </w:tcBorders>
          </w:tcPr>
          <w:p w14:paraId="2A859386" w14:textId="28F89191" w:rsidR="00E86ED5" w:rsidRPr="00F90578" w:rsidRDefault="00AA115B" w:rsidP="009379BA">
            <w:pPr>
              <w:suppressAutoHyphens w:val="0"/>
              <w:spacing w:after="1" w:line="240" w:lineRule="auto"/>
              <w:ind w:leftChars="0" w:right="0" w:firstLineChars="0" w:firstLine="0"/>
              <w:jc w:val="center"/>
              <w:outlineLvl w:val="9"/>
              <w:rPr>
                <w:rFonts w:cs="Times New Roman"/>
                <w:b/>
                <w:color w:val="auto"/>
                <w:position w:val="0"/>
                <w:lang w:val="ru-RU"/>
              </w:rPr>
            </w:pPr>
            <w:r w:rsidRPr="00F90578">
              <w:rPr>
                <w:rFonts w:cs="Times New Roman"/>
                <w:b/>
                <w:color w:val="auto"/>
                <w:position w:val="0"/>
                <w:lang w:val="ru-RU"/>
              </w:rPr>
              <w:t>военные преступления нацистов и их пособников на временно оккупированных территориях СССР</w:t>
            </w:r>
          </w:p>
        </w:tc>
      </w:tr>
      <w:tr w:rsidR="00E86ED5" w:rsidRPr="00F90578" w14:paraId="0A8E8AE9" w14:textId="77777777" w:rsidTr="009379BA">
        <w:tc>
          <w:tcPr>
            <w:tcW w:w="3632" w:type="dxa"/>
            <w:tcBorders>
              <w:top w:val="single" w:sz="4" w:space="0" w:color="auto"/>
              <w:left w:val="single" w:sz="4" w:space="0" w:color="auto"/>
              <w:bottom w:val="single" w:sz="4" w:space="0" w:color="auto"/>
              <w:right w:val="single" w:sz="4" w:space="0" w:color="auto"/>
              <w:tl2br w:val="single" w:sz="4" w:space="0" w:color="auto"/>
            </w:tcBorders>
          </w:tcPr>
          <w:p w14:paraId="04B07990"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 xml:space="preserve">                                     Оценка</w:t>
            </w:r>
          </w:p>
          <w:p w14:paraId="01344C14"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p>
          <w:p w14:paraId="4E5748AC"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 xml:space="preserve">Ф.И.О. </w:t>
            </w:r>
          </w:p>
          <w:p w14:paraId="058BCB2D"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Руководителя проекта (полностью)</w:t>
            </w:r>
          </w:p>
        </w:tc>
        <w:tc>
          <w:tcPr>
            <w:tcW w:w="931" w:type="dxa"/>
            <w:tcBorders>
              <w:top w:val="single" w:sz="4" w:space="0" w:color="auto"/>
              <w:left w:val="single" w:sz="4" w:space="0" w:color="auto"/>
              <w:bottom w:val="single" w:sz="4" w:space="0" w:color="auto"/>
              <w:right w:val="single" w:sz="4" w:space="0" w:color="auto"/>
            </w:tcBorders>
            <w:hideMark/>
          </w:tcPr>
          <w:p w14:paraId="5EFE305F"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1</w:t>
            </w:r>
          </w:p>
        </w:tc>
        <w:tc>
          <w:tcPr>
            <w:tcW w:w="931" w:type="dxa"/>
            <w:tcBorders>
              <w:top w:val="single" w:sz="4" w:space="0" w:color="auto"/>
              <w:left w:val="single" w:sz="4" w:space="0" w:color="auto"/>
              <w:bottom w:val="single" w:sz="4" w:space="0" w:color="auto"/>
              <w:right w:val="single" w:sz="4" w:space="0" w:color="auto"/>
            </w:tcBorders>
            <w:hideMark/>
          </w:tcPr>
          <w:p w14:paraId="5892A119"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2</w:t>
            </w:r>
          </w:p>
        </w:tc>
        <w:tc>
          <w:tcPr>
            <w:tcW w:w="931" w:type="dxa"/>
            <w:tcBorders>
              <w:top w:val="single" w:sz="4" w:space="0" w:color="auto"/>
              <w:left w:val="single" w:sz="4" w:space="0" w:color="auto"/>
              <w:bottom w:val="single" w:sz="4" w:space="0" w:color="auto"/>
              <w:right w:val="single" w:sz="4" w:space="0" w:color="auto"/>
            </w:tcBorders>
            <w:hideMark/>
          </w:tcPr>
          <w:p w14:paraId="0C3B2E34"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3</w:t>
            </w:r>
          </w:p>
        </w:tc>
        <w:tc>
          <w:tcPr>
            <w:tcW w:w="2252" w:type="dxa"/>
            <w:tcBorders>
              <w:top w:val="single" w:sz="4" w:space="0" w:color="auto"/>
              <w:left w:val="single" w:sz="4" w:space="0" w:color="auto"/>
              <w:bottom w:val="single" w:sz="4" w:space="0" w:color="auto"/>
              <w:right w:val="single" w:sz="4" w:space="0" w:color="auto"/>
            </w:tcBorders>
            <w:hideMark/>
          </w:tcPr>
          <w:p w14:paraId="55682681"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Особое мнение</w:t>
            </w:r>
          </w:p>
        </w:tc>
        <w:tc>
          <w:tcPr>
            <w:tcW w:w="787" w:type="dxa"/>
            <w:tcBorders>
              <w:top w:val="single" w:sz="4" w:space="0" w:color="auto"/>
              <w:left w:val="single" w:sz="4" w:space="0" w:color="auto"/>
              <w:bottom w:val="single" w:sz="4" w:space="0" w:color="auto"/>
              <w:right w:val="single" w:sz="4" w:space="0" w:color="auto"/>
            </w:tcBorders>
            <w:hideMark/>
          </w:tcPr>
          <w:p w14:paraId="179A03C0"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Итог</w:t>
            </w:r>
          </w:p>
        </w:tc>
      </w:tr>
      <w:tr w:rsidR="00E86ED5" w:rsidRPr="00F90578" w14:paraId="4BCAF2A0" w14:textId="77777777" w:rsidTr="009379BA">
        <w:trPr>
          <w:trHeight w:val="290"/>
        </w:trPr>
        <w:tc>
          <w:tcPr>
            <w:tcW w:w="3632" w:type="dxa"/>
            <w:tcBorders>
              <w:top w:val="single" w:sz="4" w:space="0" w:color="auto"/>
              <w:left w:val="single" w:sz="4" w:space="0" w:color="auto"/>
              <w:bottom w:val="single" w:sz="4" w:space="0" w:color="auto"/>
              <w:right w:val="single" w:sz="4" w:space="0" w:color="auto"/>
            </w:tcBorders>
          </w:tcPr>
          <w:p w14:paraId="1973BBED"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07FD3E2E"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19471E57"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5863A8D9"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2252" w:type="dxa"/>
            <w:tcBorders>
              <w:top w:val="single" w:sz="4" w:space="0" w:color="auto"/>
              <w:left w:val="single" w:sz="4" w:space="0" w:color="auto"/>
              <w:bottom w:val="single" w:sz="4" w:space="0" w:color="auto"/>
              <w:right w:val="single" w:sz="4" w:space="0" w:color="auto"/>
            </w:tcBorders>
          </w:tcPr>
          <w:p w14:paraId="02518459"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787" w:type="dxa"/>
            <w:tcBorders>
              <w:top w:val="single" w:sz="4" w:space="0" w:color="auto"/>
              <w:left w:val="single" w:sz="4" w:space="0" w:color="auto"/>
              <w:bottom w:val="single" w:sz="4" w:space="0" w:color="auto"/>
              <w:right w:val="single" w:sz="4" w:space="0" w:color="auto"/>
            </w:tcBorders>
          </w:tcPr>
          <w:p w14:paraId="0C4EF2F2"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r>
      <w:tr w:rsidR="00E86ED5" w:rsidRPr="00F90578" w14:paraId="54D79787" w14:textId="77777777" w:rsidTr="009379BA">
        <w:tc>
          <w:tcPr>
            <w:tcW w:w="9464" w:type="dxa"/>
            <w:gridSpan w:val="6"/>
            <w:tcBorders>
              <w:top w:val="single" w:sz="4" w:space="0" w:color="auto"/>
              <w:left w:val="single" w:sz="4" w:space="0" w:color="auto"/>
              <w:bottom w:val="single" w:sz="4" w:space="0" w:color="auto"/>
              <w:right w:val="single" w:sz="4" w:space="0" w:color="auto"/>
            </w:tcBorders>
          </w:tcPr>
          <w:p w14:paraId="41F99F25" w14:textId="321C48E6" w:rsidR="00AA115B" w:rsidRPr="00F90578" w:rsidRDefault="00AA115B" w:rsidP="00AA115B">
            <w:pPr>
              <w:suppressAutoHyphens w:val="0"/>
              <w:spacing w:after="1" w:line="240" w:lineRule="auto"/>
              <w:ind w:leftChars="0" w:right="0" w:firstLineChars="0" w:firstLine="0"/>
              <w:jc w:val="center"/>
              <w:outlineLvl w:val="9"/>
              <w:rPr>
                <w:rFonts w:cs="Times New Roman"/>
                <w:b/>
                <w:color w:val="auto"/>
                <w:position w:val="0"/>
                <w:lang w:val="ru-RU"/>
              </w:rPr>
            </w:pPr>
            <w:r w:rsidRPr="00F90578">
              <w:rPr>
                <w:rFonts w:cs="Times New Roman"/>
                <w:b/>
                <w:color w:val="auto"/>
                <w:position w:val="0"/>
                <w:lang w:val="ru-RU"/>
              </w:rPr>
              <w:t>Угон мирных жителей СССР на принудительные работы в Германию</w:t>
            </w:r>
          </w:p>
          <w:p w14:paraId="43CAC440" w14:textId="205B3253" w:rsidR="00E86ED5" w:rsidRPr="00F90578" w:rsidRDefault="00AA115B" w:rsidP="00AA115B">
            <w:pPr>
              <w:suppressAutoHyphens w:val="0"/>
              <w:spacing w:after="1" w:line="240" w:lineRule="auto"/>
              <w:ind w:leftChars="0" w:right="0" w:firstLineChars="0" w:firstLine="0"/>
              <w:jc w:val="center"/>
              <w:outlineLvl w:val="9"/>
              <w:rPr>
                <w:rFonts w:cs="Times New Roman"/>
                <w:b/>
                <w:color w:val="auto"/>
                <w:position w:val="0"/>
                <w:lang w:val="ru-RU"/>
              </w:rPr>
            </w:pPr>
            <w:r w:rsidRPr="00F90578">
              <w:rPr>
                <w:rFonts w:cs="Times New Roman"/>
                <w:b/>
                <w:color w:val="auto"/>
                <w:position w:val="0"/>
                <w:lang w:val="ru-RU"/>
              </w:rPr>
              <w:t>как акт геноцида</w:t>
            </w:r>
          </w:p>
        </w:tc>
      </w:tr>
      <w:tr w:rsidR="00E86ED5" w:rsidRPr="00F90578" w14:paraId="1A24E829" w14:textId="77777777" w:rsidTr="009379BA">
        <w:tc>
          <w:tcPr>
            <w:tcW w:w="3632" w:type="dxa"/>
            <w:tcBorders>
              <w:top w:val="single" w:sz="4" w:space="0" w:color="auto"/>
              <w:left w:val="single" w:sz="4" w:space="0" w:color="auto"/>
              <w:bottom w:val="single" w:sz="4" w:space="0" w:color="auto"/>
              <w:right w:val="single" w:sz="4" w:space="0" w:color="auto"/>
              <w:tl2br w:val="single" w:sz="4" w:space="0" w:color="auto"/>
            </w:tcBorders>
          </w:tcPr>
          <w:p w14:paraId="6DDCEC6F"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 xml:space="preserve">                                     Оценка</w:t>
            </w:r>
          </w:p>
          <w:p w14:paraId="4F6748B9"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p>
          <w:p w14:paraId="485DB859"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 xml:space="preserve">Ф.И.О. </w:t>
            </w:r>
          </w:p>
          <w:p w14:paraId="4E7611B0"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Руководителя проекта (полностью)</w:t>
            </w:r>
          </w:p>
        </w:tc>
        <w:tc>
          <w:tcPr>
            <w:tcW w:w="931" w:type="dxa"/>
            <w:tcBorders>
              <w:top w:val="single" w:sz="4" w:space="0" w:color="auto"/>
              <w:left w:val="single" w:sz="4" w:space="0" w:color="auto"/>
              <w:bottom w:val="single" w:sz="4" w:space="0" w:color="auto"/>
              <w:right w:val="single" w:sz="4" w:space="0" w:color="auto"/>
            </w:tcBorders>
            <w:hideMark/>
          </w:tcPr>
          <w:p w14:paraId="2291613C"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1</w:t>
            </w:r>
          </w:p>
        </w:tc>
        <w:tc>
          <w:tcPr>
            <w:tcW w:w="931" w:type="dxa"/>
            <w:tcBorders>
              <w:top w:val="single" w:sz="4" w:space="0" w:color="auto"/>
              <w:left w:val="single" w:sz="4" w:space="0" w:color="auto"/>
              <w:bottom w:val="single" w:sz="4" w:space="0" w:color="auto"/>
              <w:right w:val="single" w:sz="4" w:space="0" w:color="auto"/>
            </w:tcBorders>
            <w:hideMark/>
          </w:tcPr>
          <w:p w14:paraId="3E4BFB89"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2</w:t>
            </w:r>
          </w:p>
        </w:tc>
        <w:tc>
          <w:tcPr>
            <w:tcW w:w="931" w:type="dxa"/>
            <w:tcBorders>
              <w:top w:val="single" w:sz="4" w:space="0" w:color="auto"/>
              <w:left w:val="single" w:sz="4" w:space="0" w:color="auto"/>
              <w:bottom w:val="single" w:sz="4" w:space="0" w:color="auto"/>
              <w:right w:val="single" w:sz="4" w:space="0" w:color="auto"/>
            </w:tcBorders>
            <w:hideMark/>
          </w:tcPr>
          <w:p w14:paraId="03FD8E37"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3</w:t>
            </w:r>
          </w:p>
        </w:tc>
        <w:tc>
          <w:tcPr>
            <w:tcW w:w="2252" w:type="dxa"/>
            <w:tcBorders>
              <w:top w:val="single" w:sz="4" w:space="0" w:color="auto"/>
              <w:left w:val="single" w:sz="4" w:space="0" w:color="auto"/>
              <w:bottom w:val="single" w:sz="4" w:space="0" w:color="auto"/>
              <w:right w:val="single" w:sz="4" w:space="0" w:color="auto"/>
            </w:tcBorders>
            <w:hideMark/>
          </w:tcPr>
          <w:p w14:paraId="3145867C"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Особое мнение</w:t>
            </w:r>
          </w:p>
        </w:tc>
        <w:tc>
          <w:tcPr>
            <w:tcW w:w="787" w:type="dxa"/>
            <w:tcBorders>
              <w:top w:val="single" w:sz="4" w:space="0" w:color="auto"/>
              <w:left w:val="single" w:sz="4" w:space="0" w:color="auto"/>
              <w:bottom w:val="single" w:sz="4" w:space="0" w:color="auto"/>
              <w:right w:val="single" w:sz="4" w:space="0" w:color="auto"/>
            </w:tcBorders>
            <w:hideMark/>
          </w:tcPr>
          <w:p w14:paraId="534506DB"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Итог</w:t>
            </w:r>
          </w:p>
        </w:tc>
      </w:tr>
      <w:tr w:rsidR="00E86ED5" w:rsidRPr="00F90578" w14:paraId="2A1C8EA1" w14:textId="77777777" w:rsidTr="009379BA">
        <w:tc>
          <w:tcPr>
            <w:tcW w:w="3632" w:type="dxa"/>
            <w:tcBorders>
              <w:top w:val="single" w:sz="4" w:space="0" w:color="auto"/>
              <w:left w:val="single" w:sz="4" w:space="0" w:color="auto"/>
              <w:bottom w:val="single" w:sz="4" w:space="0" w:color="auto"/>
              <w:right w:val="single" w:sz="4" w:space="0" w:color="auto"/>
            </w:tcBorders>
          </w:tcPr>
          <w:p w14:paraId="14EB3641"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1E8D086C"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2388E28A"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556790AA"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2252" w:type="dxa"/>
            <w:tcBorders>
              <w:top w:val="single" w:sz="4" w:space="0" w:color="auto"/>
              <w:left w:val="single" w:sz="4" w:space="0" w:color="auto"/>
              <w:bottom w:val="single" w:sz="4" w:space="0" w:color="auto"/>
              <w:right w:val="single" w:sz="4" w:space="0" w:color="auto"/>
            </w:tcBorders>
          </w:tcPr>
          <w:p w14:paraId="01259D02"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787" w:type="dxa"/>
            <w:tcBorders>
              <w:top w:val="single" w:sz="4" w:space="0" w:color="auto"/>
              <w:left w:val="single" w:sz="4" w:space="0" w:color="auto"/>
              <w:bottom w:val="single" w:sz="4" w:space="0" w:color="auto"/>
              <w:right w:val="single" w:sz="4" w:space="0" w:color="auto"/>
            </w:tcBorders>
          </w:tcPr>
          <w:p w14:paraId="1B0501A3"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r>
      <w:tr w:rsidR="00E86ED5" w:rsidRPr="00F63759" w14:paraId="06F0A14A" w14:textId="77777777" w:rsidTr="009379BA">
        <w:tc>
          <w:tcPr>
            <w:tcW w:w="9464" w:type="dxa"/>
            <w:gridSpan w:val="6"/>
            <w:tcBorders>
              <w:top w:val="single" w:sz="4" w:space="0" w:color="auto"/>
              <w:left w:val="single" w:sz="4" w:space="0" w:color="auto"/>
              <w:bottom w:val="single" w:sz="4" w:space="0" w:color="auto"/>
              <w:right w:val="single" w:sz="4" w:space="0" w:color="auto"/>
            </w:tcBorders>
          </w:tcPr>
          <w:p w14:paraId="24986F40" w14:textId="691CAB4F" w:rsidR="00E86ED5" w:rsidRPr="00F90578" w:rsidRDefault="00AA115B" w:rsidP="009379BA">
            <w:pPr>
              <w:suppressAutoHyphens w:val="0"/>
              <w:spacing w:after="1" w:line="240" w:lineRule="auto"/>
              <w:ind w:leftChars="0" w:left="0" w:right="0" w:firstLineChars="0" w:firstLine="0"/>
              <w:jc w:val="center"/>
              <w:outlineLvl w:val="9"/>
              <w:rPr>
                <w:rFonts w:cs="Times New Roman"/>
                <w:b/>
                <w:bCs/>
                <w:color w:val="auto"/>
                <w:position w:val="0"/>
                <w:lang w:val="ru-RU"/>
              </w:rPr>
            </w:pPr>
            <w:r w:rsidRPr="00F90578">
              <w:rPr>
                <w:rFonts w:cs="Times New Roman"/>
                <w:b/>
                <w:bCs/>
                <w:color w:val="auto"/>
                <w:position w:val="0"/>
                <w:lang w:val="ru-RU"/>
              </w:rPr>
              <w:t>Создание системы концентрационных лагерей, как метод организации геноцида советского народа</w:t>
            </w:r>
          </w:p>
        </w:tc>
      </w:tr>
      <w:tr w:rsidR="00E86ED5" w:rsidRPr="00F90578" w14:paraId="10929929" w14:textId="77777777" w:rsidTr="009379BA">
        <w:tc>
          <w:tcPr>
            <w:tcW w:w="3632" w:type="dxa"/>
            <w:tcBorders>
              <w:top w:val="single" w:sz="4" w:space="0" w:color="auto"/>
              <w:left w:val="single" w:sz="4" w:space="0" w:color="auto"/>
              <w:bottom w:val="single" w:sz="4" w:space="0" w:color="auto"/>
              <w:right w:val="single" w:sz="4" w:space="0" w:color="auto"/>
              <w:tl2br w:val="single" w:sz="4" w:space="0" w:color="auto"/>
            </w:tcBorders>
            <w:hideMark/>
          </w:tcPr>
          <w:p w14:paraId="58684419"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 xml:space="preserve">                                     Оценка</w:t>
            </w:r>
          </w:p>
          <w:p w14:paraId="33095BB8"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 xml:space="preserve">Ф.И.О. </w:t>
            </w:r>
          </w:p>
          <w:p w14:paraId="091081E8"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Руководителя проекта (полностью)</w:t>
            </w:r>
          </w:p>
        </w:tc>
        <w:tc>
          <w:tcPr>
            <w:tcW w:w="931" w:type="dxa"/>
            <w:tcBorders>
              <w:top w:val="single" w:sz="4" w:space="0" w:color="auto"/>
              <w:left w:val="single" w:sz="4" w:space="0" w:color="auto"/>
              <w:bottom w:val="single" w:sz="4" w:space="0" w:color="auto"/>
              <w:right w:val="single" w:sz="4" w:space="0" w:color="auto"/>
            </w:tcBorders>
            <w:hideMark/>
          </w:tcPr>
          <w:p w14:paraId="59544F83" w14:textId="77777777" w:rsidR="00E86ED5" w:rsidRPr="00F90578" w:rsidRDefault="00E86ED5" w:rsidP="009379BA">
            <w:pPr>
              <w:suppressAutoHyphens w:val="0"/>
              <w:spacing w:after="0"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1</w:t>
            </w:r>
          </w:p>
        </w:tc>
        <w:tc>
          <w:tcPr>
            <w:tcW w:w="931" w:type="dxa"/>
            <w:tcBorders>
              <w:top w:val="single" w:sz="4" w:space="0" w:color="auto"/>
              <w:left w:val="single" w:sz="4" w:space="0" w:color="auto"/>
              <w:bottom w:val="single" w:sz="4" w:space="0" w:color="auto"/>
              <w:right w:val="single" w:sz="4" w:space="0" w:color="auto"/>
            </w:tcBorders>
            <w:hideMark/>
          </w:tcPr>
          <w:p w14:paraId="127B3134"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2</w:t>
            </w:r>
          </w:p>
        </w:tc>
        <w:tc>
          <w:tcPr>
            <w:tcW w:w="931" w:type="dxa"/>
            <w:tcBorders>
              <w:top w:val="single" w:sz="4" w:space="0" w:color="auto"/>
              <w:left w:val="single" w:sz="4" w:space="0" w:color="auto"/>
              <w:bottom w:val="single" w:sz="4" w:space="0" w:color="auto"/>
              <w:right w:val="single" w:sz="4" w:space="0" w:color="auto"/>
            </w:tcBorders>
            <w:hideMark/>
          </w:tcPr>
          <w:p w14:paraId="1B1B5EDA"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3</w:t>
            </w:r>
          </w:p>
        </w:tc>
        <w:tc>
          <w:tcPr>
            <w:tcW w:w="2252" w:type="dxa"/>
            <w:tcBorders>
              <w:top w:val="single" w:sz="4" w:space="0" w:color="auto"/>
              <w:left w:val="single" w:sz="4" w:space="0" w:color="auto"/>
              <w:bottom w:val="single" w:sz="4" w:space="0" w:color="auto"/>
              <w:right w:val="single" w:sz="4" w:space="0" w:color="auto"/>
            </w:tcBorders>
            <w:hideMark/>
          </w:tcPr>
          <w:p w14:paraId="04128533"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Особое мнение</w:t>
            </w:r>
          </w:p>
        </w:tc>
        <w:tc>
          <w:tcPr>
            <w:tcW w:w="787" w:type="dxa"/>
            <w:tcBorders>
              <w:top w:val="single" w:sz="4" w:space="0" w:color="auto"/>
              <w:left w:val="single" w:sz="4" w:space="0" w:color="auto"/>
              <w:bottom w:val="single" w:sz="4" w:space="0" w:color="auto"/>
              <w:right w:val="single" w:sz="4" w:space="0" w:color="auto"/>
            </w:tcBorders>
            <w:hideMark/>
          </w:tcPr>
          <w:p w14:paraId="558CAB40"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Итог</w:t>
            </w:r>
          </w:p>
        </w:tc>
      </w:tr>
      <w:tr w:rsidR="00E86ED5" w:rsidRPr="00F90578" w14:paraId="2558B3DC" w14:textId="77777777" w:rsidTr="009379BA">
        <w:tc>
          <w:tcPr>
            <w:tcW w:w="3632" w:type="dxa"/>
            <w:tcBorders>
              <w:top w:val="single" w:sz="4" w:space="0" w:color="auto"/>
              <w:left w:val="single" w:sz="4" w:space="0" w:color="auto"/>
              <w:bottom w:val="single" w:sz="4" w:space="0" w:color="auto"/>
              <w:right w:val="single" w:sz="4" w:space="0" w:color="auto"/>
            </w:tcBorders>
          </w:tcPr>
          <w:p w14:paraId="630A6461"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20B9B6B4"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0FA2EC96"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785AFE1F"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2252" w:type="dxa"/>
            <w:tcBorders>
              <w:top w:val="single" w:sz="4" w:space="0" w:color="auto"/>
              <w:left w:val="single" w:sz="4" w:space="0" w:color="auto"/>
              <w:bottom w:val="single" w:sz="4" w:space="0" w:color="auto"/>
              <w:right w:val="single" w:sz="4" w:space="0" w:color="auto"/>
            </w:tcBorders>
          </w:tcPr>
          <w:p w14:paraId="55D3DDFA"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787" w:type="dxa"/>
            <w:tcBorders>
              <w:top w:val="single" w:sz="4" w:space="0" w:color="auto"/>
              <w:left w:val="single" w:sz="4" w:space="0" w:color="auto"/>
              <w:bottom w:val="single" w:sz="4" w:space="0" w:color="auto"/>
              <w:right w:val="single" w:sz="4" w:space="0" w:color="auto"/>
            </w:tcBorders>
          </w:tcPr>
          <w:p w14:paraId="3BF79D42"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r>
      <w:tr w:rsidR="00E86ED5" w:rsidRPr="00F63759" w14:paraId="22A94DA3" w14:textId="77777777" w:rsidTr="009379BA">
        <w:trPr>
          <w:trHeight w:val="70"/>
        </w:trPr>
        <w:tc>
          <w:tcPr>
            <w:tcW w:w="9464" w:type="dxa"/>
            <w:gridSpan w:val="6"/>
            <w:tcBorders>
              <w:top w:val="single" w:sz="4" w:space="0" w:color="auto"/>
              <w:left w:val="single" w:sz="4" w:space="0" w:color="auto"/>
              <w:bottom w:val="single" w:sz="4" w:space="0" w:color="auto"/>
              <w:right w:val="single" w:sz="4" w:space="0" w:color="auto"/>
            </w:tcBorders>
          </w:tcPr>
          <w:p w14:paraId="56F8D251" w14:textId="14C179C7" w:rsidR="00E86ED5" w:rsidRPr="00F90578" w:rsidRDefault="00AA115B" w:rsidP="009379BA">
            <w:pPr>
              <w:suppressAutoHyphens w:val="0"/>
              <w:spacing w:after="1" w:line="240" w:lineRule="auto"/>
              <w:ind w:leftChars="0" w:left="0" w:right="0" w:firstLineChars="0" w:firstLine="0"/>
              <w:jc w:val="center"/>
              <w:outlineLvl w:val="9"/>
              <w:rPr>
                <w:rFonts w:cs="Times New Roman"/>
                <w:b/>
                <w:color w:val="auto"/>
                <w:position w:val="0"/>
                <w:lang w:val="ru-RU"/>
              </w:rPr>
            </w:pPr>
            <w:r w:rsidRPr="00F90578">
              <w:rPr>
                <w:rFonts w:eastAsiaTheme="minorEastAsia" w:cs="Times New Roman"/>
                <w:b/>
                <w:bCs/>
                <w:color w:val="auto"/>
                <w:position w:val="0"/>
                <w:lang w:val="ru-RU"/>
              </w:rPr>
              <w:t>Судебные процессы в СССР, Российской Федерации и Республике Беларусь, посвященные раскрытию обстоятельств геноцида мирных советских граждан и военнопленных</w:t>
            </w:r>
          </w:p>
        </w:tc>
      </w:tr>
      <w:tr w:rsidR="00E86ED5" w:rsidRPr="00F63759" w14:paraId="2377DDF9" w14:textId="77777777" w:rsidTr="009379BA">
        <w:tc>
          <w:tcPr>
            <w:tcW w:w="9464" w:type="dxa"/>
            <w:gridSpan w:val="6"/>
            <w:tcBorders>
              <w:top w:val="single" w:sz="4" w:space="0" w:color="auto"/>
              <w:left w:val="single" w:sz="4" w:space="0" w:color="auto"/>
              <w:bottom w:val="single" w:sz="4" w:space="0" w:color="auto"/>
              <w:right w:val="single" w:sz="4" w:space="0" w:color="auto"/>
            </w:tcBorders>
            <w:hideMark/>
          </w:tcPr>
          <w:p w14:paraId="54142262" w14:textId="77777777" w:rsidR="00E86ED5" w:rsidRPr="00F90578" w:rsidRDefault="00E86ED5" w:rsidP="009379BA">
            <w:pPr>
              <w:tabs>
                <w:tab w:val="left" w:pos="1134"/>
              </w:tabs>
              <w:spacing w:after="0" w:line="240" w:lineRule="auto"/>
              <w:ind w:leftChars="0" w:left="0" w:right="0" w:firstLineChars="0" w:firstLine="0"/>
              <w:jc w:val="center"/>
              <w:outlineLvl w:val="9"/>
              <w:rPr>
                <w:rFonts w:eastAsiaTheme="minorEastAsia" w:cs="Times New Roman"/>
                <w:b/>
                <w:bCs/>
                <w:color w:val="auto"/>
                <w:position w:val="0"/>
                <w:lang w:val="ru-RU"/>
              </w:rPr>
            </w:pPr>
          </w:p>
        </w:tc>
      </w:tr>
      <w:tr w:rsidR="00E86ED5" w:rsidRPr="00F90578" w14:paraId="4D09BC04" w14:textId="77777777" w:rsidTr="009379BA">
        <w:tc>
          <w:tcPr>
            <w:tcW w:w="3632" w:type="dxa"/>
            <w:tcBorders>
              <w:top w:val="single" w:sz="4" w:space="0" w:color="auto"/>
              <w:left w:val="single" w:sz="4" w:space="0" w:color="auto"/>
              <w:bottom w:val="single" w:sz="4" w:space="0" w:color="auto"/>
              <w:right w:val="single" w:sz="4" w:space="0" w:color="auto"/>
              <w:tl2br w:val="single" w:sz="4" w:space="0" w:color="auto"/>
            </w:tcBorders>
          </w:tcPr>
          <w:p w14:paraId="488B612A"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 xml:space="preserve">                                     Оценка</w:t>
            </w:r>
          </w:p>
          <w:p w14:paraId="261B5B94"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p>
          <w:p w14:paraId="02951602"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 xml:space="preserve">Ф.И.О. </w:t>
            </w:r>
          </w:p>
          <w:p w14:paraId="2C7A0B04"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Руководителя проекта (полностью)</w:t>
            </w:r>
          </w:p>
        </w:tc>
        <w:tc>
          <w:tcPr>
            <w:tcW w:w="931" w:type="dxa"/>
            <w:tcBorders>
              <w:top w:val="single" w:sz="4" w:space="0" w:color="auto"/>
              <w:left w:val="single" w:sz="4" w:space="0" w:color="auto"/>
              <w:bottom w:val="single" w:sz="4" w:space="0" w:color="auto"/>
              <w:right w:val="single" w:sz="4" w:space="0" w:color="auto"/>
            </w:tcBorders>
            <w:hideMark/>
          </w:tcPr>
          <w:p w14:paraId="61056C73"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1</w:t>
            </w:r>
          </w:p>
        </w:tc>
        <w:tc>
          <w:tcPr>
            <w:tcW w:w="931" w:type="dxa"/>
            <w:tcBorders>
              <w:top w:val="single" w:sz="4" w:space="0" w:color="auto"/>
              <w:left w:val="single" w:sz="4" w:space="0" w:color="auto"/>
              <w:bottom w:val="single" w:sz="4" w:space="0" w:color="auto"/>
              <w:right w:val="single" w:sz="4" w:space="0" w:color="auto"/>
            </w:tcBorders>
            <w:hideMark/>
          </w:tcPr>
          <w:p w14:paraId="281E5A03"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2</w:t>
            </w:r>
          </w:p>
        </w:tc>
        <w:tc>
          <w:tcPr>
            <w:tcW w:w="931" w:type="dxa"/>
            <w:tcBorders>
              <w:top w:val="single" w:sz="4" w:space="0" w:color="auto"/>
              <w:left w:val="single" w:sz="4" w:space="0" w:color="auto"/>
              <w:bottom w:val="single" w:sz="4" w:space="0" w:color="auto"/>
              <w:right w:val="single" w:sz="4" w:space="0" w:color="auto"/>
            </w:tcBorders>
            <w:hideMark/>
          </w:tcPr>
          <w:p w14:paraId="2F6FDD96"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3</w:t>
            </w:r>
          </w:p>
        </w:tc>
        <w:tc>
          <w:tcPr>
            <w:tcW w:w="2252" w:type="dxa"/>
            <w:tcBorders>
              <w:top w:val="single" w:sz="4" w:space="0" w:color="auto"/>
              <w:left w:val="single" w:sz="4" w:space="0" w:color="auto"/>
              <w:bottom w:val="single" w:sz="4" w:space="0" w:color="auto"/>
              <w:right w:val="single" w:sz="4" w:space="0" w:color="auto"/>
            </w:tcBorders>
            <w:hideMark/>
          </w:tcPr>
          <w:p w14:paraId="71949BAE"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Особое мнение</w:t>
            </w:r>
          </w:p>
        </w:tc>
        <w:tc>
          <w:tcPr>
            <w:tcW w:w="787" w:type="dxa"/>
            <w:tcBorders>
              <w:top w:val="single" w:sz="4" w:space="0" w:color="auto"/>
              <w:left w:val="single" w:sz="4" w:space="0" w:color="auto"/>
              <w:bottom w:val="single" w:sz="4" w:space="0" w:color="auto"/>
              <w:right w:val="single" w:sz="4" w:space="0" w:color="auto"/>
            </w:tcBorders>
            <w:hideMark/>
          </w:tcPr>
          <w:p w14:paraId="6D255A65"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Итог</w:t>
            </w:r>
          </w:p>
        </w:tc>
      </w:tr>
      <w:tr w:rsidR="00E86ED5" w:rsidRPr="00F90578" w14:paraId="76B4ACBE" w14:textId="77777777" w:rsidTr="009379BA">
        <w:tc>
          <w:tcPr>
            <w:tcW w:w="3632" w:type="dxa"/>
            <w:tcBorders>
              <w:top w:val="single" w:sz="4" w:space="0" w:color="auto"/>
              <w:left w:val="single" w:sz="4" w:space="0" w:color="auto"/>
              <w:bottom w:val="single" w:sz="4" w:space="0" w:color="auto"/>
              <w:right w:val="single" w:sz="4" w:space="0" w:color="auto"/>
            </w:tcBorders>
          </w:tcPr>
          <w:p w14:paraId="097ED1E1"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614651D8"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61BEB2A5"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6BD84259"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2252" w:type="dxa"/>
            <w:tcBorders>
              <w:top w:val="single" w:sz="4" w:space="0" w:color="auto"/>
              <w:left w:val="single" w:sz="4" w:space="0" w:color="auto"/>
              <w:bottom w:val="single" w:sz="4" w:space="0" w:color="auto"/>
              <w:right w:val="single" w:sz="4" w:space="0" w:color="auto"/>
            </w:tcBorders>
          </w:tcPr>
          <w:p w14:paraId="62764B70"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787" w:type="dxa"/>
            <w:tcBorders>
              <w:top w:val="single" w:sz="4" w:space="0" w:color="auto"/>
              <w:left w:val="single" w:sz="4" w:space="0" w:color="auto"/>
              <w:bottom w:val="single" w:sz="4" w:space="0" w:color="auto"/>
              <w:right w:val="single" w:sz="4" w:space="0" w:color="auto"/>
            </w:tcBorders>
          </w:tcPr>
          <w:p w14:paraId="6F38F24F"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r>
      <w:tr w:rsidR="00E86ED5" w:rsidRPr="00F90578" w14:paraId="0B8C087A" w14:textId="77777777" w:rsidTr="009379BA">
        <w:tc>
          <w:tcPr>
            <w:tcW w:w="9464" w:type="dxa"/>
            <w:gridSpan w:val="6"/>
            <w:tcBorders>
              <w:top w:val="single" w:sz="4" w:space="0" w:color="auto"/>
              <w:left w:val="single" w:sz="4" w:space="0" w:color="auto"/>
              <w:bottom w:val="single" w:sz="4" w:space="0" w:color="auto"/>
              <w:right w:val="single" w:sz="4" w:space="0" w:color="auto"/>
            </w:tcBorders>
          </w:tcPr>
          <w:p w14:paraId="47F39171" w14:textId="77777777" w:rsidR="00AA115B" w:rsidRPr="00F90578" w:rsidRDefault="00AA115B" w:rsidP="00AA115B">
            <w:pPr>
              <w:suppressAutoHyphens w:val="0"/>
              <w:spacing w:after="1" w:line="240" w:lineRule="auto"/>
              <w:ind w:leftChars="0" w:right="0" w:firstLineChars="0" w:firstLine="0"/>
              <w:jc w:val="center"/>
              <w:outlineLvl w:val="9"/>
              <w:rPr>
                <w:rFonts w:cs="Times New Roman"/>
                <w:b/>
                <w:color w:val="auto"/>
                <w:position w:val="0"/>
                <w:lang w:val="ru-RU"/>
              </w:rPr>
            </w:pPr>
            <w:r w:rsidRPr="00F90578">
              <w:rPr>
                <w:rFonts w:cs="Times New Roman"/>
                <w:b/>
                <w:color w:val="auto"/>
                <w:position w:val="0"/>
                <w:lang w:val="ru-RU"/>
              </w:rPr>
              <w:t>Места памяти геноцида советского народа, совершенного нацистами</w:t>
            </w:r>
          </w:p>
          <w:p w14:paraId="0C53F288" w14:textId="661F7D75" w:rsidR="00E86ED5" w:rsidRPr="00F90578" w:rsidRDefault="00AA115B" w:rsidP="00AA115B">
            <w:pPr>
              <w:tabs>
                <w:tab w:val="left" w:pos="709"/>
                <w:tab w:val="left" w:pos="3330"/>
              </w:tabs>
              <w:spacing w:after="0" w:line="240" w:lineRule="auto"/>
              <w:ind w:leftChars="0" w:right="0" w:firstLineChars="0" w:firstLine="0"/>
              <w:jc w:val="center"/>
              <w:outlineLvl w:val="9"/>
              <w:rPr>
                <w:rFonts w:eastAsiaTheme="minorEastAsia" w:cs="Times New Roman"/>
                <w:b/>
                <w:bCs/>
                <w:color w:val="auto"/>
                <w:position w:val="0"/>
                <w:lang w:val="ru-RU"/>
              </w:rPr>
            </w:pPr>
            <w:r w:rsidRPr="00F90578">
              <w:rPr>
                <w:rFonts w:cs="Times New Roman"/>
                <w:b/>
                <w:color w:val="auto"/>
                <w:position w:val="0"/>
                <w:lang w:val="ru-RU"/>
              </w:rPr>
              <w:t>и их пособниками</w:t>
            </w:r>
          </w:p>
        </w:tc>
      </w:tr>
      <w:tr w:rsidR="00E86ED5" w:rsidRPr="00F90578" w14:paraId="79DBDC77" w14:textId="77777777" w:rsidTr="009379BA">
        <w:tc>
          <w:tcPr>
            <w:tcW w:w="3632" w:type="dxa"/>
            <w:tcBorders>
              <w:top w:val="single" w:sz="4" w:space="0" w:color="auto"/>
              <w:left w:val="single" w:sz="4" w:space="0" w:color="auto"/>
              <w:bottom w:val="single" w:sz="4" w:space="0" w:color="auto"/>
              <w:right w:val="single" w:sz="4" w:space="0" w:color="auto"/>
              <w:tl2br w:val="single" w:sz="4" w:space="0" w:color="auto"/>
            </w:tcBorders>
          </w:tcPr>
          <w:p w14:paraId="162DE539"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 xml:space="preserve">                                     Оценка</w:t>
            </w:r>
          </w:p>
          <w:p w14:paraId="79BF7852"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p>
          <w:p w14:paraId="4177DFF8"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 xml:space="preserve">Ф.И.О. </w:t>
            </w:r>
          </w:p>
          <w:p w14:paraId="2ED80270"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Руководителя проекта (полностью)</w:t>
            </w:r>
          </w:p>
        </w:tc>
        <w:tc>
          <w:tcPr>
            <w:tcW w:w="931" w:type="dxa"/>
            <w:tcBorders>
              <w:top w:val="single" w:sz="4" w:space="0" w:color="auto"/>
              <w:left w:val="single" w:sz="4" w:space="0" w:color="auto"/>
              <w:bottom w:val="single" w:sz="4" w:space="0" w:color="auto"/>
              <w:right w:val="single" w:sz="4" w:space="0" w:color="auto"/>
            </w:tcBorders>
            <w:hideMark/>
          </w:tcPr>
          <w:p w14:paraId="2FE25842"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1</w:t>
            </w:r>
          </w:p>
        </w:tc>
        <w:tc>
          <w:tcPr>
            <w:tcW w:w="931" w:type="dxa"/>
            <w:tcBorders>
              <w:top w:val="single" w:sz="4" w:space="0" w:color="auto"/>
              <w:left w:val="single" w:sz="4" w:space="0" w:color="auto"/>
              <w:bottom w:val="single" w:sz="4" w:space="0" w:color="auto"/>
              <w:right w:val="single" w:sz="4" w:space="0" w:color="auto"/>
            </w:tcBorders>
            <w:hideMark/>
          </w:tcPr>
          <w:p w14:paraId="1960A017"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2</w:t>
            </w:r>
          </w:p>
        </w:tc>
        <w:tc>
          <w:tcPr>
            <w:tcW w:w="931" w:type="dxa"/>
            <w:tcBorders>
              <w:top w:val="single" w:sz="4" w:space="0" w:color="auto"/>
              <w:left w:val="single" w:sz="4" w:space="0" w:color="auto"/>
              <w:bottom w:val="single" w:sz="4" w:space="0" w:color="auto"/>
              <w:right w:val="single" w:sz="4" w:space="0" w:color="auto"/>
            </w:tcBorders>
            <w:hideMark/>
          </w:tcPr>
          <w:p w14:paraId="2AEA4A1B"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3</w:t>
            </w:r>
          </w:p>
        </w:tc>
        <w:tc>
          <w:tcPr>
            <w:tcW w:w="2252" w:type="dxa"/>
            <w:tcBorders>
              <w:top w:val="single" w:sz="4" w:space="0" w:color="auto"/>
              <w:left w:val="single" w:sz="4" w:space="0" w:color="auto"/>
              <w:bottom w:val="single" w:sz="4" w:space="0" w:color="auto"/>
              <w:right w:val="single" w:sz="4" w:space="0" w:color="auto"/>
            </w:tcBorders>
            <w:hideMark/>
          </w:tcPr>
          <w:p w14:paraId="7929A6AD"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Особое мнение</w:t>
            </w:r>
          </w:p>
        </w:tc>
        <w:tc>
          <w:tcPr>
            <w:tcW w:w="787" w:type="dxa"/>
            <w:tcBorders>
              <w:top w:val="single" w:sz="4" w:space="0" w:color="auto"/>
              <w:left w:val="single" w:sz="4" w:space="0" w:color="auto"/>
              <w:bottom w:val="single" w:sz="4" w:space="0" w:color="auto"/>
              <w:right w:val="single" w:sz="4" w:space="0" w:color="auto"/>
            </w:tcBorders>
            <w:hideMark/>
          </w:tcPr>
          <w:p w14:paraId="4DEC35E1"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Итог</w:t>
            </w:r>
          </w:p>
        </w:tc>
      </w:tr>
      <w:tr w:rsidR="00E86ED5" w:rsidRPr="00F90578" w14:paraId="6659FD75" w14:textId="77777777" w:rsidTr="009379BA">
        <w:tc>
          <w:tcPr>
            <w:tcW w:w="3632" w:type="dxa"/>
            <w:tcBorders>
              <w:top w:val="single" w:sz="4" w:space="0" w:color="auto"/>
              <w:left w:val="single" w:sz="4" w:space="0" w:color="auto"/>
              <w:bottom w:val="single" w:sz="4" w:space="0" w:color="auto"/>
              <w:right w:val="single" w:sz="4" w:space="0" w:color="auto"/>
            </w:tcBorders>
          </w:tcPr>
          <w:p w14:paraId="02A5B85F"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2A9EC0CC"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27571300"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5280BD04"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2252" w:type="dxa"/>
            <w:tcBorders>
              <w:top w:val="single" w:sz="4" w:space="0" w:color="auto"/>
              <w:left w:val="single" w:sz="4" w:space="0" w:color="auto"/>
              <w:bottom w:val="single" w:sz="4" w:space="0" w:color="auto"/>
              <w:right w:val="single" w:sz="4" w:space="0" w:color="auto"/>
            </w:tcBorders>
          </w:tcPr>
          <w:p w14:paraId="2FE03060"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787" w:type="dxa"/>
            <w:tcBorders>
              <w:top w:val="single" w:sz="4" w:space="0" w:color="auto"/>
              <w:left w:val="single" w:sz="4" w:space="0" w:color="auto"/>
              <w:bottom w:val="single" w:sz="4" w:space="0" w:color="auto"/>
              <w:right w:val="single" w:sz="4" w:space="0" w:color="auto"/>
            </w:tcBorders>
          </w:tcPr>
          <w:p w14:paraId="46AC9842"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r>
      <w:tr w:rsidR="00E86ED5" w:rsidRPr="00F63759" w14:paraId="55A5455D" w14:textId="77777777" w:rsidTr="009379BA">
        <w:tc>
          <w:tcPr>
            <w:tcW w:w="9464" w:type="dxa"/>
            <w:gridSpan w:val="6"/>
            <w:tcBorders>
              <w:top w:val="single" w:sz="4" w:space="0" w:color="auto"/>
              <w:left w:val="single" w:sz="4" w:space="0" w:color="auto"/>
              <w:bottom w:val="single" w:sz="4" w:space="0" w:color="auto"/>
              <w:right w:val="single" w:sz="4" w:space="0" w:color="auto"/>
            </w:tcBorders>
          </w:tcPr>
          <w:p w14:paraId="08EF0BD3" w14:textId="6355E6BE" w:rsidR="00E86ED5" w:rsidRPr="00F90578" w:rsidRDefault="00AA115B" w:rsidP="00AA115B">
            <w:pPr>
              <w:suppressAutoHyphens w:val="0"/>
              <w:spacing w:after="1" w:line="240" w:lineRule="auto"/>
              <w:ind w:leftChars="0" w:right="0" w:firstLineChars="0" w:firstLine="0"/>
              <w:jc w:val="center"/>
              <w:outlineLvl w:val="9"/>
              <w:rPr>
                <w:rFonts w:cs="Times New Roman"/>
                <w:b/>
                <w:color w:val="auto"/>
                <w:position w:val="0"/>
                <w:lang w:val="ru-RU"/>
              </w:rPr>
            </w:pPr>
            <w:r w:rsidRPr="00F90578">
              <w:rPr>
                <w:rFonts w:cs="Times New Roman"/>
                <w:b/>
                <w:color w:val="auto"/>
                <w:position w:val="0"/>
                <w:lang w:val="ru-RU"/>
              </w:rPr>
              <w:t>Отражение темы геноцида советского народа нацистами и их пособниками в годы Великой Отечественной войны в литературе, кино и других произведениях искусства</w:t>
            </w:r>
          </w:p>
        </w:tc>
      </w:tr>
      <w:tr w:rsidR="00E86ED5" w:rsidRPr="00F90578" w14:paraId="218E4E69" w14:textId="77777777" w:rsidTr="009379BA">
        <w:tc>
          <w:tcPr>
            <w:tcW w:w="3632" w:type="dxa"/>
            <w:tcBorders>
              <w:top w:val="single" w:sz="4" w:space="0" w:color="auto"/>
              <w:left w:val="single" w:sz="4" w:space="0" w:color="auto"/>
              <w:bottom w:val="single" w:sz="4" w:space="0" w:color="auto"/>
              <w:right w:val="single" w:sz="4" w:space="0" w:color="auto"/>
              <w:tl2br w:val="single" w:sz="4" w:space="0" w:color="auto"/>
            </w:tcBorders>
          </w:tcPr>
          <w:p w14:paraId="4062E4F7"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 xml:space="preserve">                                     Оценка</w:t>
            </w:r>
          </w:p>
          <w:p w14:paraId="2CF6ABF4"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p>
          <w:p w14:paraId="0E2F696A"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 xml:space="preserve">Ф.И.О. </w:t>
            </w:r>
          </w:p>
          <w:p w14:paraId="4BEBBCB5"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Руководителя проекта (полностью)</w:t>
            </w:r>
          </w:p>
        </w:tc>
        <w:tc>
          <w:tcPr>
            <w:tcW w:w="931" w:type="dxa"/>
            <w:tcBorders>
              <w:top w:val="single" w:sz="4" w:space="0" w:color="auto"/>
              <w:left w:val="single" w:sz="4" w:space="0" w:color="auto"/>
              <w:bottom w:val="single" w:sz="4" w:space="0" w:color="auto"/>
              <w:right w:val="single" w:sz="4" w:space="0" w:color="auto"/>
            </w:tcBorders>
            <w:hideMark/>
          </w:tcPr>
          <w:p w14:paraId="2DB3443F"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1</w:t>
            </w:r>
          </w:p>
        </w:tc>
        <w:tc>
          <w:tcPr>
            <w:tcW w:w="931" w:type="dxa"/>
            <w:tcBorders>
              <w:top w:val="single" w:sz="4" w:space="0" w:color="auto"/>
              <w:left w:val="single" w:sz="4" w:space="0" w:color="auto"/>
              <w:bottom w:val="single" w:sz="4" w:space="0" w:color="auto"/>
              <w:right w:val="single" w:sz="4" w:space="0" w:color="auto"/>
            </w:tcBorders>
            <w:hideMark/>
          </w:tcPr>
          <w:p w14:paraId="514DEC38"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2</w:t>
            </w:r>
          </w:p>
        </w:tc>
        <w:tc>
          <w:tcPr>
            <w:tcW w:w="931" w:type="dxa"/>
            <w:tcBorders>
              <w:top w:val="single" w:sz="4" w:space="0" w:color="auto"/>
              <w:left w:val="single" w:sz="4" w:space="0" w:color="auto"/>
              <w:bottom w:val="single" w:sz="4" w:space="0" w:color="auto"/>
              <w:right w:val="single" w:sz="4" w:space="0" w:color="auto"/>
            </w:tcBorders>
            <w:hideMark/>
          </w:tcPr>
          <w:p w14:paraId="356BF730"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3</w:t>
            </w:r>
          </w:p>
        </w:tc>
        <w:tc>
          <w:tcPr>
            <w:tcW w:w="2252" w:type="dxa"/>
            <w:tcBorders>
              <w:top w:val="single" w:sz="4" w:space="0" w:color="auto"/>
              <w:left w:val="single" w:sz="4" w:space="0" w:color="auto"/>
              <w:bottom w:val="single" w:sz="4" w:space="0" w:color="auto"/>
              <w:right w:val="single" w:sz="4" w:space="0" w:color="auto"/>
            </w:tcBorders>
            <w:hideMark/>
          </w:tcPr>
          <w:p w14:paraId="09F6B3EC"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Особое мнение</w:t>
            </w:r>
          </w:p>
        </w:tc>
        <w:tc>
          <w:tcPr>
            <w:tcW w:w="787" w:type="dxa"/>
            <w:tcBorders>
              <w:top w:val="single" w:sz="4" w:space="0" w:color="auto"/>
              <w:left w:val="single" w:sz="4" w:space="0" w:color="auto"/>
              <w:bottom w:val="single" w:sz="4" w:space="0" w:color="auto"/>
              <w:right w:val="single" w:sz="4" w:space="0" w:color="auto"/>
            </w:tcBorders>
            <w:hideMark/>
          </w:tcPr>
          <w:p w14:paraId="58612326"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Итог</w:t>
            </w:r>
          </w:p>
        </w:tc>
      </w:tr>
      <w:tr w:rsidR="00E86ED5" w:rsidRPr="00F90578" w14:paraId="568E2B7A" w14:textId="77777777" w:rsidTr="009379BA">
        <w:tc>
          <w:tcPr>
            <w:tcW w:w="3632" w:type="dxa"/>
            <w:tcBorders>
              <w:top w:val="single" w:sz="4" w:space="0" w:color="auto"/>
              <w:left w:val="single" w:sz="4" w:space="0" w:color="auto"/>
              <w:bottom w:val="single" w:sz="4" w:space="0" w:color="auto"/>
              <w:right w:val="single" w:sz="4" w:space="0" w:color="auto"/>
            </w:tcBorders>
          </w:tcPr>
          <w:p w14:paraId="6B62D14F"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4904A242"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51D1A0CE"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7212EF13"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2252" w:type="dxa"/>
            <w:tcBorders>
              <w:top w:val="single" w:sz="4" w:space="0" w:color="auto"/>
              <w:left w:val="single" w:sz="4" w:space="0" w:color="auto"/>
              <w:bottom w:val="single" w:sz="4" w:space="0" w:color="auto"/>
              <w:right w:val="single" w:sz="4" w:space="0" w:color="auto"/>
            </w:tcBorders>
          </w:tcPr>
          <w:p w14:paraId="5B6AAFDA"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787" w:type="dxa"/>
            <w:tcBorders>
              <w:top w:val="single" w:sz="4" w:space="0" w:color="auto"/>
              <w:left w:val="single" w:sz="4" w:space="0" w:color="auto"/>
              <w:bottom w:val="single" w:sz="4" w:space="0" w:color="auto"/>
              <w:right w:val="single" w:sz="4" w:space="0" w:color="auto"/>
            </w:tcBorders>
          </w:tcPr>
          <w:p w14:paraId="26E91317"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r>
      <w:bookmarkEnd w:id="54"/>
      <w:tr w:rsidR="00E86ED5" w:rsidRPr="00F63759" w14:paraId="15400E65" w14:textId="77777777" w:rsidTr="009379BA">
        <w:tc>
          <w:tcPr>
            <w:tcW w:w="9464" w:type="dxa"/>
            <w:gridSpan w:val="6"/>
            <w:tcBorders>
              <w:top w:val="single" w:sz="4" w:space="0" w:color="auto"/>
              <w:left w:val="single" w:sz="4" w:space="0" w:color="auto"/>
              <w:bottom w:val="single" w:sz="4" w:space="0" w:color="auto"/>
              <w:right w:val="single" w:sz="4" w:space="0" w:color="auto"/>
            </w:tcBorders>
          </w:tcPr>
          <w:p w14:paraId="2726C429" w14:textId="77777777" w:rsidR="00E86ED5" w:rsidRPr="00F90578" w:rsidRDefault="00E86ED5" w:rsidP="009379BA">
            <w:pPr>
              <w:tabs>
                <w:tab w:val="left" w:pos="3465"/>
              </w:tabs>
              <w:suppressAutoHyphens w:val="0"/>
              <w:spacing w:after="1" w:line="240" w:lineRule="auto"/>
              <w:ind w:leftChars="0" w:left="0" w:right="0" w:firstLineChars="0" w:firstLine="0"/>
              <w:jc w:val="center"/>
              <w:outlineLvl w:val="9"/>
              <w:rPr>
                <w:rFonts w:cs="Times New Roman"/>
                <w:b/>
                <w:color w:val="auto"/>
                <w:position w:val="0"/>
                <w:lang w:val="ru-RU"/>
              </w:rPr>
            </w:pPr>
            <w:r w:rsidRPr="00F90578">
              <w:rPr>
                <w:rFonts w:cs="Times New Roman"/>
                <w:b/>
                <w:color w:val="auto"/>
                <w:position w:val="0"/>
                <w:lang w:val="ru-RU"/>
              </w:rPr>
              <w:t>Преступления нацистов и неонацистов: сравнительные исследования</w:t>
            </w:r>
          </w:p>
        </w:tc>
      </w:tr>
      <w:tr w:rsidR="00E86ED5" w:rsidRPr="00F90578" w14:paraId="4378EDF8" w14:textId="77777777" w:rsidTr="009379BA">
        <w:tc>
          <w:tcPr>
            <w:tcW w:w="3632" w:type="dxa"/>
            <w:tcBorders>
              <w:top w:val="single" w:sz="4" w:space="0" w:color="auto"/>
              <w:left w:val="single" w:sz="4" w:space="0" w:color="auto"/>
              <w:bottom w:val="single" w:sz="4" w:space="0" w:color="auto"/>
              <w:right w:val="single" w:sz="4" w:space="0" w:color="auto"/>
              <w:tl2br w:val="single" w:sz="4" w:space="0" w:color="auto"/>
            </w:tcBorders>
          </w:tcPr>
          <w:p w14:paraId="557506B1"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 xml:space="preserve">                                     Оценка</w:t>
            </w:r>
          </w:p>
          <w:p w14:paraId="058E9184"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p>
          <w:p w14:paraId="497126EE"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t xml:space="preserve">Ф.И.О. </w:t>
            </w:r>
          </w:p>
          <w:p w14:paraId="14EF5839"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r w:rsidRPr="00F90578">
              <w:rPr>
                <w:rFonts w:cs="Times New Roman"/>
                <w:color w:val="auto"/>
                <w:position w:val="0"/>
                <w:lang w:val="ru-RU"/>
              </w:rPr>
              <w:lastRenderedPageBreak/>
              <w:t>Руководителя проекта (полностью)</w:t>
            </w:r>
          </w:p>
        </w:tc>
        <w:tc>
          <w:tcPr>
            <w:tcW w:w="931" w:type="dxa"/>
            <w:tcBorders>
              <w:top w:val="single" w:sz="4" w:space="0" w:color="auto"/>
              <w:left w:val="single" w:sz="4" w:space="0" w:color="auto"/>
              <w:bottom w:val="single" w:sz="4" w:space="0" w:color="auto"/>
              <w:right w:val="single" w:sz="4" w:space="0" w:color="auto"/>
            </w:tcBorders>
            <w:hideMark/>
          </w:tcPr>
          <w:p w14:paraId="3D183B6E"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lastRenderedPageBreak/>
              <w:t>член жюри № 1</w:t>
            </w:r>
          </w:p>
        </w:tc>
        <w:tc>
          <w:tcPr>
            <w:tcW w:w="931" w:type="dxa"/>
            <w:tcBorders>
              <w:top w:val="single" w:sz="4" w:space="0" w:color="auto"/>
              <w:left w:val="single" w:sz="4" w:space="0" w:color="auto"/>
              <w:bottom w:val="single" w:sz="4" w:space="0" w:color="auto"/>
              <w:right w:val="single" w:sz="4" w:space="0" w:color="auto"/>
            </w:tcBorders>
            <w:hideMark/>
          </w:tcPr>
          <w:p w14:paraId="65ACB1B1"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2</w:t>
            </w:r>
          </w:p>
        </w:tc>
        <w:tc>
          <w:tcPr>
            <w:tcW w:w="931" w:type="dxa"/>
            <w:tcBorders>
              <w:top w:val="single" w:sz="4" w:space="0" w:color="auto"/>
              <w:left w:val="single" w:sz="4" w:space="0" w:color="auto"/>
              <w:bottom w:val="single" w:sz="4" w:space="0" w:color="auto"/>
              <w:right w:val="single" w:sz="4" w:space="0" w:color="auto"/>
            </w:tcBorders>
            <w:hideMark/>
          </w:tcPr>
          <w:p w14:paraId="2D29BF20"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член жюри № 3</w:t>
            </w:r>
          </w:p>
        </w:tc>
        <w:tc>
          <w:tcPr>
            <w:tcW w:w="2252" w:type="dxa"/>
            <w:tcBorders>
              <w:top w:val="single" w:sz="4" w:space="0" w:color="auto"/>
              <w:left w:val="single" w:sz="4" w:space="0" w:color="auto"/>
              <w:bottom w:val="single" w:sz="4" w:space="0" w:color="auto"/>
              <w:right w:val="single" w:sz="4" w:space="0" w:color="auto"/>
            </w:tcBorders>
            <w:hideMark/>
          </w:tcPr>
          <w:p w14:paraId="3595F0B6"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Особое мнение</w:t>
            </w:r>
          </w:p>
        </w:tc>
        <w:tc>
          <w:tcPr>
            <w:tcW w:w="787" w:type="dxa"/>
            <w:tcBorders>
              <w:top w:val="single" w:sz="4" w:space="0" w:color="auto"/>
              <w:left w:val="single" w:sz="4" w:space="0" w:color="auto"/>
              <w:bottom w:val="single" w:sz="4" w:space="0" w:color="auto"/>
              <w:right w:val="single" w:sz="4" w:space="0" w:color="auto"/>
            </w:tcBorders>
            <w:hideMark/>
          </w:tcPr>
          <w:p w14:paraId="544057E6"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r w:rsidRPr="00F90578">
              <w:rPr>
                <w:rFonts w:cs="Times New Roman"/>
                <w:color w:val="auto"/>
                <w:position w:val="0"/>
                <w:lang w:val="ru-RU"/>
              </w:rPr>
              <w:t>Итог</w:t>
            </w:r>
          </w:p>
        </w:tc>
      </w:tr>
      <w:tr w:rsidR="00E86ED5" w:rsidRPr="00F90578" w14:paraId="2D2AA62C" w14:textId="77777777" w:rsidTr="009379BA">
        <w:tc>
          <w:tcPr>
            <w:tcW w:w="3632" w:type="dxa"/>
            <w:tcBorders>
              <w:top w:val="single" w:sz="4" w:space="0" w:color="auto"/>
              <w:left w:val="single" w:sz="4" w:space="0" w:color="auto"/>
              <w:bottom w:val="single" w:sz="4" w:space="0" w:color="auto"/>
              <w:right w:val="single" w:sz="4" w:space="0" w:color="auto"/>
            </w:tcBorders>
          </w:tcPr>
          <w:p w14:paraId="114E0DA7" w14:textId="77777777" w:rsidR="00E86ED5" w:rsidRPr="00F90578" w:rsidRDefault="00E86ED5" w:rsidP="009379BA">
            <w:pPr>
              <w:suppressAutoHyphens w:val="0"/>
              <w:spacing w:after="1" w:line="240" w:lineRule="auto"/>
              <w:ind w:leftChars="0" w:left="0" w:right="0" w:firstLineChars="0" w:firstLine="0"/>
              <w:jc w:val="left"/>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7A6E68E0"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78BA55D4"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931" w:type="dxa"/>
            <w:tcBorders>
              <w:top w:val="single" w:sz="4" w:space="0" w:color="auto"/>
              <w:left w:val="single" w:sz="4" w:space="0" w:color="auto"/>
              <w:bottom w:val="single" w:sz="4" w:space="0" w:color="auto"/>
              <w:right w:val="single" w:sz="4" w:space="0" w:color="auto"/>
            </w:tcBorders>
          </w:tcPr>
          <w:p w14:paraId="1F7B9AFB"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2252" w:type="dxa"/>
            <w:tcBorders>
              <w:top w:val="single" w:sz="4" w:space="0" w:color="auto"/>
              <w:left w:val="single" w:sz="4" w:space="0" w:color="auto"/>
              <w:bottom w:val="single" w:sz="4" w:space="0" w:color="auto"/>
              <w:right w:val="single" w:sz="4" w:space="0" w:color="auto"/>
            </w:tcBorders>
          </w:tcPr>
          <w:p w14:paraId="63F5577D"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c>
          <w:tcPr>
            <w:tcW w:w="787" w:type="dxa"/>
            <w:tcBorders>
              <w:top w:val="single" w:sz="4" w:space="0" w:color="auto"/>
              <w:left w:val="single" w:sz="4" w:space="0" w:color="auto"/>
              <w:bottom w:val="single" w:sz="4" w:space="0" w:color="auto"/>
              <w:right w:val="single" w:sz="4" w:space="0" w:color="auto"/>
            </w:tcBorders>
          </w:tcPr>
          <w:p w14:paraId="562A3B1D" w14:textId="77777777" w:rsidR="00E86ED5" w:rsidRPr="00F90578" w:rsidRDefault="00E86ED5" w:rsidP="009379BA">
            <w:pPr>
              <w:suppressAutoHyphens w:val="0"/>
              <w:spacing w:after="1" w:line="240" w:lineRule="auto"/>
              <w:ind w:leftChars="0" w:left="0" w:right="0" w:firstLineChars="0" w:firstLine="0"/>
              <w:jc w:val="center"/>
              <w:outlineLvl w:val="9"/>
              <w:rPr>
                <w:rFonts w:cs="Times New Roman"/>
                <w:color w:val="auto"/>
                <w:position w:val="0"/>
                <w:lang w:val="ru-RU"/>
              </w:rPr>
            </w:pPr>
          </w:p>
        </w:tc>
      </w:tr>
    </w:tbl>
    <w:p w14:paraId="5835A945" w14:textId="77777777" w:rsidR="00E86ED5" w:rsidRPr="00F90578" w:rsidRDefault="00E86ED5" w:rsidP="00E86ED5">
      <w:pPr>
        <w:suppressAutoHyphens w:val="0"/>
        <w:spacing w:after="0" w:line="240" w:lineRule="auto"/>
        <w:ind w:leftChars="0" w:left="0" w:right="0" w:firstLineChars="0" w:firstLine="0"/>
        <w:jc w:val="left"/>
        <w:outlineLvl w:val="9"/>
        <w:rPr>
          <w:rFonts w:cs="Times New Roman"/>
          <w:color w:val="auto"/>
          <w:position w:val="0"/>
          <w:szCs w:val="28"/>
          <w:lang w:val="ru-RU" w:eastAsia="ru-RU"/>
        </w:rPr>
      </w:pPr>
    </w:p>
    <w:p w14:paraId="1DAB9A41" w14:textId="77777777" w:rsidR="00E86ED5" w:rsidRPr="00F90578" w:rsidRDefault="00E86ED5" w:rsidP="00E86ED5">
      <w:pPr>
        <w:suppressAutoHyphens w:val="0"/>
        <w:spacing w:after="0" w:line="240" w:lineRule="auto"/>
        <w:ind w:leftChars="0" w:left="0" w:right="0" w:firstLineChars="0" w:firstLine="0"/>
        <w:jc w:val="left"/>
        <w:outlineLvl w:val="9"/>
        <w:rPr>
          <w:rFonts w:cs="Times New Roman"/>
          <w:color w:val="auto"/>
          <w:position w:val="0"/>
          <w:szCs w:val="28"/>
          <w:lang w:val="ru-RU" w:eastAsia="ru-RU"/>
        </w:rPr>
      </w:pPr>
    </w:p>
    <w:p w14:paraId="5B496F73" w14:textId="77777777" w:rsidR="00E86ED5" w:rsidRPr="00F90578" w:rsidRDefault="00E86ED5" w:rsidP="00E86ED5">
      <w:pPr>
        <w:suppressAutoHyphens w:val="0"/>
        <w:spacing w:line="240" w:lineRule="auto"/>
        <w:ind w:leftChars="0" w:left="3045" w:right="332" w:firstLineChars="0" w:hanging="3060"/>
        <w:jc w:val="left"/>
        <w:outlineLvl w:val="9"/>
        <w:rPr>
          <w:rFonts w:eastAsia="Times New Roman" w:cs="Times New Roman"/>
          <w:color w:val="auto"/>
          <w:position w:val="0"/>
          <w:szCs w:val="28"/>
          <w:lang w:val="ru-RU" w:eastAsia="ru-RU"/>
        </w:rPr>
      </w:pPr>
      <w:r w:rsidRPr="00F90578">
        <w:rPr>
          <w:rFonts w:eastAsia="Times New Roman" w:cs="Times New Roman"/>
          <w:color w:val="auto"/>
          <w:position w:val="0"/>
          <w:szCs w:val="28"/>
          <w:lang w:val="ru-RU" w:eastAsia="ru-RU"/>
        </w:rPr>
        <w:t>Председатель Жюри ______________ /____________________________/</w:t>
      </w:r>
    </w:p>
    <w:p w14:paraId="2B4585B1" w14:textId="77777777" w:rsidR="00E86ED5" w:rsidRPr="00F90578" w:rsidRDefault="00E86ED5" w:rsidP="00E86ED5">
      <w:pPr>
        <w:suppressAutoHyphens w:val="0"/>
        <w:spacing w:line="240" w:lineRule="auto"/>
        <w:ind w:leftChars="0" w:left="0" w:right="332" w:firstLineChars="0" w:firstLine="0"/>
        <w:outlineLvl w:val="9"/>
        <w:rPr>
          <w:rFonts w:eastAsia="Times New Roman" w:cs="Times New Roman"/>
          <w:color w:val="auto"/>
          <w:position w:val="0"/>
          <w:szCs w:val="28"/>
          <w:lang w:val="ru-RU" w:eastAsia="ru-RU"/>
        </w:rPr>
      </w:pPr>
      <w:r w:rsidRPr="00F90578">
        <w:rPr>
          <w:rFonts w:eastAsia="Times New Roman" w:cs="Times New Roman"/>
          <w:color w:val="auto"/>
          <w:position w:val="0"/>
          <w:szCs w:val="28"/>
          <w:lang w:val="ru-RU" w:eastAsia="ru-RU"/>
        </w:rPr>
        <w:t xml:space="preserve">                                          подпись                 расшифровка подписи</w:t>
      </w:r>
    </w:p>
    <w:p w14:paraId="252694E5" w14:textId="77777777" w:rsidR="00E86ED5" w:rsidRPr="00F90578" w:rsidRDefault="00E86ED5" w:rsidP="00E86ED5">
      <w:pPr>
        <w:suppressAutoHyphens w:val="0"/>
        <w:spacing w:line="240" w:lineRule="auto"/>
        <w:ind w:leftChars="0" w:left="0" w:right="170" w:firstLineChars="0" w:firstLine="0"/>
        <w:outlineLvl w:val="9"/>
        <w:rPr>
          <w:rFonts w:cs="Times New Roman"/>
          <w:color w:val="auto"/>
          <w:position w:val="0"/>
          <w:szCs w:val="28"/>
          <w:lang w:val="ru-RU" w:eastAsia="ru-RU"/>
        </w:rPr>
      </w:pPr>
      <w:r w:rsidRPr="00F90578">
        <w:rPr>
          <w:rFonts w:cs="Times New Roman"/>
          <w:color w:val="auto"/>
          <w:position w:val="0"/>
          <w:szCs w:val="28"/>
          <w:lang w:val="ru-RU" w:eastAsia="ru-RU"/>
        </w:rPr>
        <w:t>Координатор ___________________/______________________________/</w:t>
      </w:r>
    </w:p>
    <w:p w14:paraId="542AD481" w14:textId="77777777" w:rsidR="00E86ED5" w:rsidRPr="00F90578" w:rsidRDefault="00E86ED5" w:rsidP="00E86ED5">
      <w:pPr>
        <w:suppressAutoHyphens w:val="0"/>
        <w:spacing w:line="240" w:lineRule="auto"/>
        <w:ind w:leftChars="0" w:left="0" w:right="170" w:firstLineChars="0" w:firstLine="0"/>
        <w:outlineLvl w:val="9"/>
        <w:rPr>
          <w:rFonts w:cs="Times New Roman"/>
          <w:color w:val="auto"/>
          <w:position w:val="0"/>
          <w:szCs w:val="28"/>
          <w:lang w:val="ru-RU" w:eastAsia="ru-RU"/>
        </w:rPr>
      </w:pPr>
      <w:r w:rsidRPr="00F90578">
        <w:rPr>
          <w:rFonts w:cs="Times New Roman"/>
          <w:color w:val="auto"/>
          <w:position w:val="0"/>
          <w:szCs w:val="28"/>
          <w:lang w:val="ru-RU" w:eastAsia="ru-RU"/>
        </w:rPr>
        <w:tab/>
      </w:r>
      <w:r w:rsidRPr="00F90578">
        <w:rPr>
          <w:rFonts w:cs="Times New Roman"/>
          <w:color w:val="auto"/>
          <w:position w:val="0"/>
          <w:szCs w:val="28"/>
          <w:lang w:val="ru-RU" w:eastAsia="ru-RU"/>
        </w:rPr>
        <w:tab/>
      </w:r>
      <w:r w:rsidRPr="00F90578">
        <w:rPr>
          <w:rFonts w:cs="Times New Roman"/>
          <w:color w:val="auto"/>
          <w:position w:val="0"/>
          <w:szCs w:val="28"/>
          <w:lang w:val="ru-RU" w:eastAsia="ru-RU"/>
        </w:rPr>
        <w:tab/>
        <w:t xml:space="preserve">    подпись</w:t>
      </w:r>
      <w:r w:rsidRPr="00F90578">
        <w:rPr>
          <w:rFonts w:cs="Times New Roman"/>
          <w:color w:val="auto"/>
          <w:position w:val="0"/>
          <w:szCs w:val="28"/>
          <w:lang w:val="ru-RU" w:eastAsia="ru-RU"/>
        </w:rPr>
        <w:tab/>
      </w:r>
      <w:r w:rsidRPr="00F90578">
        <w:rPr>
          <w:rFonts w:cs="Times New Roman"/>
          <w:color w:val="auto"/>
          <w:position w:val="0"/>
          <w:szCs w:val="28"/>
          <w:lang w:val="ru-RU" w:eastAsia="ru-RU"/>
        </w:rPr>
        <w:tab/>
        <w:t xml:space="preserve">             расшифровка подписи</w:t>
      </w:r>
    </w:p>
    <w:p w14:paraId="0A27455D" w14:textId="77777777" w:rsidR="00E86ED5" w:rsidRPr="00F90578" w:rsidRDefault="00E86ED5" w:rsidP="00E86ED5">
      <w:pPr>
        <w:suppressAutoHyphens w:val="0"/>
        <w:spacing w:line="360" w:lineRule="auto"/>
        <w:ind w:leftChars="0" w:left="7080" w:right="170" w:firstLineChars="0" w:firstLine="708"/>
        <w:outlineLvl w:val="9"/>
        <w:rPr>
          <w:rFonts w:eastAsia="Times New Roman" w:cs="Times New Roman"/>
          <w:color w:val="auto"/>
          <w:position w:val="0"/>
          <w:szCs w:val="28"/>
          <w:lang w:val="ru-RU" w:eastAsia="ru-RU"/>
        </w:rPr>
      </w:pPr>
    </w:p>
    <w:p w14:paraId="1F9CB4DD" w14:textId="77777777" w:rsidR="00E86ED5" w:rsidRPr="00F90578" w:rsidRDefault="00E86ED5" w:rsidP="00E86ED5">
      <w:pPr>
        <w:suppressAutoHyphens w:val="0"/>
        <w:spacing w:line="360" w:lineRule="auto"/>
        <w:ind w:leftChars="0" w:left="0" w:right="170" w:firstLineChars="0" w:firstLine="0"/>
        <w:outlineLvl w:val="9"/>
        <w:rPr>
          <w:rFonts w:eastAsia="Times New Roman" w:cs="Times New Roman"/>
          <w:color w:val="auto"/>
          <w:position w:val="0"/>
          <w:szCs w:val="28"/>
          <w:lang w:val="ru-RU" w:eastAsia="ru-RU"/>
        </w:rPr>
      </w:pPr>
    </w:p>
    <w:p w14:paraId="5B58C647" w14:textId="77777777" w:rsidR="00620B71" w:rsidRPr="00F90578" w:rsidRDefault="00620B71" w:rsidP="00620B71">
      <w:pPr>
        <w:suppressAutoHyphens w:val="0"/>
        <w:spacing w:after="160" w:line="256" w:lineRule="auto"/>
        <w:ind w:leftChars="0" w:left="0" w:right="0" w:firstLineChars="0" w:firstLine="0"/>
        <w:jc w:val="left"/>
        <w:outlineLvl w:val="9"/>
        <w:rPr>
          <w:rFonts w:eastAsia="Times New Roman" w:cs="Times New Roman"/>
          <w:color w:val="auto"/>
          <w:position w:val="0"/>
          <w:szCs w:val="28"/>
          <w:lang w:val="ru-RU" w:eastAsia="ru-RU"/>
        </w:rPr>
      </w:pPr>
      <w:r w:rsidRPr="00F90578">
        <w:rPr>
          <w:rFonts w:eastAsia="Times New Roman" w:cs="Times New Roman"/>
          <w:color w:val="auto"/>
          <w:position w:val="0"/>
          <w:szCs w:val="28"/>
          <w:lang w:val="ru-RU" w:eastAsia="ru-RU"/>
        </w:rPr>
        <w:br w:type="page"/>
      </w:r>
    </w:p>
    <w:p w14:paraId="133DB625" w14:textId="2AAEFE89" w:rsidR="001C42B7" w:rsidRPr="00F90578" w:rsidRDefault="001C42B7" w:rsidP="001C42B7">
      <w:pPr>
        <w:suppressAutoHyphens w:val="0"/>
        <w:spacing w:after="160" w:line="259" w:lineRule="auto"/>
        <w:ind w:leftChars="0" w:left="0" w:right="0" w:firstLineChars="0" w:firstLine="0"/>
        <w:jc w:val="right"/>
        <w:outlineLvl w:val="9"/>
        <w:rPr>
          <w:rFonts w:eastAsiaTheme="minorHAnsi" w:cs="Times New Roman"/>
          <w:bCs/>
          <w:color w:val="auto"/>
          <w:position w:val="0"/>
          <w:szCs w:val="28"/>
          <w:lang w:val="ru-RU" w:eastAsia="ru-RU"/>
        </w:rPr>
      </w:pPr>
      <w:r w:rsidRPr="00F90578">
        <w:rPr>
          <w:rFonts w:eastAsiaTheme="minorHAnsi" w:cs="Times New Roman"/>
          <w:bCs/>
          <w:color w:val="auto"/>
          <w:position w:val="0"/>
          <w:szCs w:val="28"/>
          <w:lang w:val="ru-RU" w:eastAsia="ru-RU"/>
        </w:rPr>
        <w:lastRenderedPageBreak/>
        <w:t>Приложение 6</w:t>
      </w:r>
    </w:p>
    <w:p w14:paraId="1B9E3DCE" w14:textId="77777777" w:rsidR="001C42B7" w:rsidRPr="00F90578" w:rsidRDefault="001C42B7" w:rsidP="00620B71">
      <w:pPr>
        <w:ind w:leftChars="0" w:left="3" w:right="212" w:hanging="3"/>
        <w:jc w:val="center"/>
        <w:rPr>
          <w:rFonts w:eastAsia="Times New Roman" w:cs="Times New Roman"/>
          <w:b/>
          <w:color w:val="auto"/>
          <w:szCs w:val="28"/>
        </w:rPr>
      </w:pPr>
    </w:p>
    <w:p w14:paraId="77BB87BA" w14:textId="029B51D0" w:rsidR="00620B71" w:rsidRPr="00F90578" w:rsidRDefault="00620B71" w:rsidP="00620B71">
      <w:pPr>
        <w:ind w:leftChars="0" w:left="3" w:right="212" w:hanging="3"/>
        <w:jc w:val="center"/>
        <w:rPr>
          <w:rFonts w:eastAsia="Times New Roman" w:cs="Times New Roman"/>
          <w:b/>
          <w:color w:val="auto"/>
          <w:szCs w:val="28"/>
        </w:rPr>
      </w:pPr>
      <w:r w:rsidRPr="00F90578">
        <w:rPr>
          <w:rFonts w:cs="Times New Roman"/>
          <w:noProof/>
          <w:szCs w:val="28"/>
          <w:lang w:val="ru-RU" w:eastAsia="ru-RU"/>
        </w:rPr>
        <w:drawing>
          <wp:inline distT="0" distB="0" distL="0" distR="0" wp14:anchorId="31DCB477" wp14:editId="7B04098D">
            <wp:extent cx="1609725" cy="13716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609725" cy="1371600"/>
                    </a:xfrm>
                    <a:prstGeom prst="rect">
                      <a:avLst/>
                    </a:prstGeom>
                    <a:noFill/>
                    <a:ln>
                      <a:noFill/>
                    </a:ln>
                  </pic:spPr>
                </pic:pic>
              </a:graphicData>
            </a:graphic>
          </wp:inline>
        </w:drawing>
      </w:r>
    </w:p>
    <w:p w14:paraId="7052E706" w14:textId="77777777" w:rsidR="00620B71" w:rsidRPr="00F90578" w:rsidRDefault="00620B71" w:rsidP="00620B71">
      <w:pPr>
        <w:keepNext/>
        <w:keepLines/>
        <w:suppressAutoHyphens w:val="0"/>
        <w:spacing w:after="0" w:line="240" w:lineRule="auto"/>
        <w:ind w:leftChars="0" w:left="0" w:right="456" w:firstLineChars="0" w:hanging="3"/>
        <w:jc w:val="center"/>
        <w:rPr>
          <w:rFonts w:eastAsia="Times New Roman" w:cs="Times New Roman"/>
          <w:b/>
          <w:color w:val="auto"/>
          <w:position w:val="0"/>
          <w:szCs w:val="28"/>
          <w:u w:val="single" w:color="000000"/>
          <w:lang w:val="ru-RU" w:eastAsia="ru-RU"/>
        </w:rPr>
      </w:pPr>
    </w:p>
    <w:p w14:paraId="3775C625" w14:textId="77777777" w:rsidR="00620B71" w:rsidRPr="00F90578" w:rsidRDefault="00620B71" w:rsidP="00620B71">
      <w:pPr>
        <w:keepNext/>
        <w:keepLines/>
        <w:suppressAutoHyphens w:val="0"/>
        <w:spacing w:after="0" w:line="240" w:lineRule="auto"/>
        <w:ind w:leftChars="0" w:left="0" w:right="456" w:firstLineChars="0" w:hanging="3"/>
        <w:jc w:val="center"/>
        <w:rPr>
          <w:rFonts w:eastAsia="Times New Roman" w:cs="Times New Roman"/>
          <w:b/>
          <w:color w:val="auto"/>
          <w:position w:val="0"/>
          <w:szCs w:val="28"/>
          <w:lang w:val="ru-RU" w:eastAsia="ru-RU"/>
        </w:rPr>
      </w:pPr>
      <w:r w:rsidRPr="00F90578">
        <w:rPr>
          <w:rFonts w:eastAsia="Times New Roman" w:cs="Times New Roman"/>
          <w:b/>
          <w:color w:val="auto"/>
          <w:position w:val="0"/>
          <w:szCs w:val="28"/>
          <w:lang w:val="ru-RU" w:eastAsia="ru-RU"/>
        </w:rPr>
        <w:t xml:space="preserve">Рейтинговый список по итогам проведения внутриорганизационного / муниципального / регионального этапа Всероссийского конкурса исследовательских проектов «Без срока давности» </w:t>
      </w:r>
    </w:p>
    <w:p w14:paraId="3C3F41BF" w14:textId="77777777" w:rsidR="00620B71" w:rsidRPr="00F90578" w:rsidRDefault="00620B71" w:rsidP="00620B71">
      <w:pPr>
        <w:spacing w:line="240" w:lineRule="auto"/>
        <w:ind w:leftChars="0" w:left="3" w:right="452" w:hanging="3"/>
        <w:rPr>
          <w:rFonts w:cs="Times New Roman"/>
          <w:color w:val="auto"/>
          <w:szCs w:val="28"/>
          <w:lang w:val="ru-RU"/>
        </w:rPr>
      </w:pPr>
      <w:r w:rsidRPr="00F90578">
        <w:rPr>
          <w:rFonts w:eastAsia="Times New Roman" w:cs="Times New Roman"/>
          <w:b/>
          <w:color w:val="auto"/>
          <w:szCs w:val="28"/>
          <w:lang w:val="ru-RU"/>
        </w:rPr>
        <w:t xml:space="preserve"> </w:t>
      </w:r>
    </w:p>
    <w:p w14:paraId="61CA2117" w14:textId="77777777" w:rsidR="00620B71" w:rsidRPr="00F90578" w:rsidRDefault="00620B71" w:rsidP="00620B71">
      <w:pPr>
        <w:spacing w:line="240" w:lineRule="auto"/>
        <w:ind w:leftChars="0" w:left="3" w:hanging="3"/>
        <w:rPr>
          <w:rFonts w:cs="Times New Roman"/>
          <w:color w:val="auto"/>
          <w:szCs w:val="28"/>
        </w:rPr>
      </w:pPr>
      <w:r w:rsidRPr="00F90578">
        <w:rPr>
          <w:rFonts w:eastAsia="Times New Roman" w:cs="Times New Roman"/>
          <w:b/>
          <w:color w:val="auto"/>
          <w:szCs w:val="28"/>
        </w:rPr>
        <w:t xml:space="preserve">Дата: </w:t>
      </w:r>
      <w:r w:rsidRPr="00F90578">
        <w:rPr>
          <w:rFonts w:eastAsia="Times New Roman" w:cs="Times New Roman"/>
          <w:color w:val="auto"/>
          <w:szCs w:val="28"/>
        </w:rPr>
        <w:t>________________________</w:t>
      </w:r>
      <w:r w:rsidRPr="00F90578">
        <w:rPr>
          <w:rFonts w:eastAsia="Times New Roman" w:cs="Times New Roman"/>
          <w:b/>
          <w:color w:val="auto"/>
          <w:szCs w:val="28"/>
        </w:rPr>
        <w:t xml:space="preserve"> </w:t>
      </w:r>
    </w:p>
    <w:p w14:paraId="22644DFE" w14:textId="77777777" w:rsidR="00620B71" w:rsidRPr="00F90578" w:rsidRDefault="00620B71" w:rsidP="00620B71">
      <w:pPr>
        <w:spacing w:line="240" w:lineRule="auto"/>
        <w:ind w:leftChars="0" w:left="3" w:hanging="3"/>
        <w:jc w:val="left"/>
        <w:rPr>
          <w:rFonts w:cs="Times New Roman"/>
          <w:color w:val="auto"/>
          <w:szCs w:val="28"/>
        </w:rPr>
      </w:pPr>
      <w:bookmarkStart w:id="55" w:name="_Hlk87364279"/>
      <w:r w:rsidRPr="00F90578">
        <w:rPr>
          <w:rFonts w:eastAsia="Times New Roman" w:cs="Times New Roman"/>
          <w:b/>
          <w:color w:val="auto"/>
          <w:szCs w:val="28"/>
        </w:rPr>
        <w:t xml:space="preserve">Субъект Российской Федерации: </w:t>
      </w:r>
      <w:r w:rsidRPr="00F90578">
        <w:rPr>
          <w:rFonts w:eastAsia="Times New Roman" w:cs="Times New Roman"/>
          <w:color w:val="auto"/>
          <w:szCs w:val="28"/>
          <w:lang w:val="ru-RU"/>
        </w:rPr>
        <w:t>_____________</w:t>
      </w:r>
      <w:r w:rsidRPr="00F90578">
        <w:rPr>
          <w:rFonts w:eastAsia="Times New Roman" w:cs="Times New Roman"/>
          <w:color w:val="auto"/>
          <w:szCs w:val="28"/>
        </w:rPr>
        <w:t>___________________</w:t>
      </w:r>
    </w:p>
    <w:p w14:paraId="7D10CC8E" w14:textId="77777777" w:rsidR="00620B71" w:rsidRPr="00F90578" w:rsidRDefault="00620B71" w:rsidP="00620B71">
      <w:pPr>
        <w:spacing w:line="240" w:lineRule="auto"/>
        <w:ind w:leftChars="0" w:left="3" w:right="452" w:hanging="3"/>
        <w:rPr>
          <w:rFonts w:cs="Times New Roman"/>
          <w:color w:val="auto"/>
          <w:szCs w:val="28"/>
        </w:rPr>
      </w:pPr>
      <w:r w:rsidRPr="00F90578">
        <w:rPr>
          <w:rFonts w:eastAsia="Times New Roman" w:cs="Times New Roman"/>
          <w:color w:val="auto"/>
          <w:szCs w:val="28"/>
        </w:rPr>
        <w:t xml:space="preserve"> </w:t>
      </w:r>
      <w:bookmarkEnd w:id="55"/>
    </w:p>
    <w:tbl>
      <w:tblPr>
        <w:tblStyle w:val="12"/>
        <w:tblW w:w="0" w:type="auto"/>
        <w:tblInd w:w="-119" w:type="dxa"/>
        <w:tblLook w:val="04A0" w:firstRow="1" w:lastRow="0" w:firstColumn="1" w:lastColumn="0" w:noHBand="0" w:noVBand="1"/>
      </w:tblPr>
      <w:tblGrid>
        <w:gridCol w:w="2581"/>
        <w:gridCol w:w="2740"/>
        <w:gridCol w:w="2357"/>
        <w:gridCol w:w="1785"/>
      </w:tblGrid>
      <w:tr w:rsidR="00E86ED5" w:rsidRPr="00F90578" w14:paraId="56E3BF91" w14:textId="77777777" w:rsidTr="009379BA">
        <w:tc>
          <w:tcPr>
            <w:tcW w:w="2611" w:type="dxa"/>
            <w:tcBorders>
              <w:top w:val="single" w:sz="4" w:space="0" w:color="auto"/>
              <w:left w:val="single" w:sz="4" w:space="0" w:color="auto"/>
              <w:bottom w:val="single" w:sz="4" w:space="0" w:color="auto"/>
              <w:right w:val="single" w:sz="4" w:space="0" w:color="auto"/>
            </w:tcBorders>
            <w:hideMark/>
          </w:tcPr>
          <w:p w14:paraId="3D72C1D9" w14:textId="77777777" w:rsidR="00E86ED5" w:rsidRPr="00F90578" w:rsidRDefault="00E86ED5" w:rsidP="009379BA">
            <w:pPr>
              <w:spacing w:after="1" w:line="240" w:lineRule="auto"/>
              <w:ind w:leftChars="0" w:left="0" w:firstLineChars="0" w:firstLine="0"/>
              <w:jc w:val="center"/>
              <w:rPr>
                <w:rFonts w:cs="Times New Roman"/>
                <w:color w:val="auto"/>
                <w:szCs w:val="28"/>
                <w:lang w:val="ru-RU"/>
              </w:rPr>
            </w:pPr>
            <w:r w:rsidRPr="00F90578">
              <w:rPr>
                <w:rFonts w:cs="Times New Roman"/>
                <w:color w:val="auto"/>
                <w:szCs w:val="28"/>
                <w:lang w:val="ru-RU"/>
              </w:rPr>
              <w:t>Ф.И.О.</w:t>
            </w:r>
          </w:p>
          <w:p w14:paraId="76837992" w14:textId="77777777" w:rsidR="00E86ED5" w:rsidRPr="00F90578" w:rsidRDefault="00E86ED5" w:rsidP="009379BA">
            <w:pPr>
              <w:spacing w:line="240" w:lineRule="auto"/>
              <w:ind w:leftChars="0" w:left="-3" w:right="452" w:firstLineChars="0" w:firstLine="0"/>
              <w:jc w:val="center"/>
              <w:rPr>
                <w:rFonts w:cs="Times New Roman"/>
                <w:color w:val="auto"/>
                <w:szCs w:val="28"/>
                <w:lang w:val="ru-RU"/>
              </w:rPr>
            </w:pPr>
            <w:r w:rsidRPr="00F90578">
              <w:rPr>
                <w:rFonts w:cs="Times New Roman"/>
                <w:color w:val="auto"/>
                <w:szCs w:val="28"/>
                <w:lang w:val="ru-RU"/>
              </w:rPr>
              <w:t>Руководителя и участников проекта</w:t>
            </w:r>
          </w:p>
        </w:tc>
        <w:tc>
          <w:tcPr>
            <w:tcW w:w="2745" w:type="dxa"/>
            <w:tcBorders>
              <w:top w:val="single" w:sz="4" w:space="0" w:color="auto"/>
              <w:left w:val="single" w:sz="4" w:space="0" w:color="auto"/>
              <w:bottom w:val="single" w:sz="4" w:space="0" w:color="auto"/>
              <w:right w:val="single" w:sz="4" w:space="0" w:color="auto"/>
            </w:tcBorders>
            <w:hideMark/>
          </w:tcPr>
          <w:p w14:paraId="2CDBCAC7" w14:textId="77777777" w:rsidR="00E86ED5" w:rsidRPr="00F90578" w:rsidRDefault="00E86ED5" w:rsidP="009379BA">
            <w:pPr>
              <w:spacing w:line="240" w:lineRule="auto"/>
              <w:ind w:leftChars="0" w:left="-3" w:right="452" w:firstLineChars="0" w:firstLine="0"/>
              <w:jc w:val="center"/>
              <w:rPr>
                <w:rFonts w:cs="Times New Roman"/>
                <w:color w:val="auto"/>
                <w:szCs w:val="28"/>
              </w:rPr>
            </w:pPr>
            <w:r w:rsidRPr="00F90578">
              <w:rPr>
                <w:rFonts w:cs="Times New Roman"/>
                <w:color w:val="auto"/>
                <w:szCs w:val="28"/>
              </w:rPr>
              <w:t>Образовательная организация</w:t>
            </w:r>
          </w:p>
        </w:tc>
        <w:tc>
          <w:tcPr>
            <w:tcW w:w="2468" w:type="dxa"/>
            <w:tcBorders>
              <w:top w:val="single" w:sz="4" w:space="0" w:color="auto"/>
              <w:left w:val="single" w:sz="4" w:space="0" w:color="auto"/>
              <w:bottom w:val="single" w:sz="4" w:space="0" w:color="auto"/>
              <w:right w:val="single" w:sz="4" w:space="0" w:color="auto"/>
            </w:tcBorders>
            <w:hideMark/>
          </w:tcPr>
          <w:p w14:paraId="06FF0E23" w14:textId="77777777" w:rsidR="00E86ED5" w:rsidRPr="00F90578" w:rsidRDefault="00E86ED5" w:rsidP="009379BA">
            <w:pPr>
              <w:spacing w:after="1" w:line="240" w:lineRule="auto"/>
              <w:ind w:leftChars="0" w:left="0" w:firstLineChars="0" w:firstLine="0"/>
              <w:jc w:val="center"/>
              <w:rPr>
                <w:rFonts w:cs="Times New Roman"/>
                <w:color w:val="auto"/>
                <w:szCs w:val="28"/>
              </w:rPr>
            </w:pPr>
            <w:r w:rsidRPr="00F90578">
              <w:rPr>
                <w:rFonts w:cs="Times New Roman"/>
                <w:color w:val="auto"/>
                <w:szCs w:val="28"/>
              </w:rPr>
              <w:t>Тема проекта</w:t>
            </w:r>
          </w:p>
        </w:tc>
        <w:tc>
          <w:tcPr>
            <w:tcW w:w="1640" w:type="dxa"/>
            <w:tcBorders>
              <w:top w:val="single" w:sz="4" w:space="0" w:color="auto"/>
              <w:left w:val="single" w:sz="4" w:space="0" w:color="auto"/>
              <w:bottom w:val="single" w:sz="4" w:space="0" w:color="auto"/>
              <w:right w:val="single" w:sz="4" w:space="0" w:color="auto"/>
            </w:tcBorders>
            <w:hideMark/>
          </w:tcPr>
          <w:p w14:paraId="01CE0007" w14:textId="77777777" w:rsidR="00E86ED5" w:rsidRPr="00F90578" w:rsidRDefault="00E86ED5" w:rsidP="009379BA">
            <w:pPr>
              <w:spacing w:after="1" w:line="240" w:lineRule="auto"/>
              <w:ind w:leftChars="54" w:left="151" w:firstLineChars="0" w:firstLine="2"/>
              <w:jc w:val="center"/>
              <w:rPr>
                <w:rFonts w:cs="Times New Roman"/>
                <w:color w:val="auto"/>
                <w:szCs w:val="28"/>
              </w:rPr>
            </w:pPr>
            <w:r w:rsidRPr="00F90578">
              <w:rPr>
                <w:rFonts w:cs="Times New Roman"/>
                <w:color w:val="auto"/>
                <w:szCs w:val="28"/>
              </w:rPr>
              <w:t>Итоговый балл</w:t>
            </w:r>
          </w:p>
        </w:tc>
      </w:tr>
      <w:tr w:rsidR="00E86ED5" w:rsidRPr="00F63759" w14:paraId="7A7E9D75" w14:textId="77777777" w:rsidTr="009379BA">
        <w:tc>
          <w:tcPr>
            <w:tcW w:w="9464" w:type="dxa"/>
            <w:gridSpan w:val="4"/>
            <w:tcBorders>
              <w:top w:val="single" w:sz="4" w:space="0" w:color="auto"/>
              <w:left w:val="single" w:sz="4" w:space="0" w:color="auto"/>
              <w:bottom w:val="single" w:sz="4" w:space="0" w:color="auto"/>
              <w:right w:val="single" w:sz="4" w:space="0" w:color="auto"/>
            </w:tcBorders>
            <w:hideMark/>
          </w:tcPr>
          <w:p w14:paraId="7A391243" w14:textId="06E0BC9B" w:rsidR="00E86ED5" w:rsidRPr="00F90578" w:rsidRDefault="00A11CE9" w:rsidP="00A11CE9">
            <w:pPr>
              <w:spacing w:line="240" w:lineRule="auto"/>
              <w:ind w:leftChars="0" w:left="3" w:right="452" w:hanging="3"/>
              <w:jc w:val="center"/>
              <w:rPr>
                <w:rFonts w:cs="Times New Roman"/>
                <w:b/>
                <w:color w:val="auto"/>
                <w:szCs w:val="28"/>
                <w:lang w:val="ru-RU"/>
              </w:rPr>
            </w:pPr>
            <w:r w:rsidRPr="00F90578">
              <w:rPr>
                <w:rFonts w:cs="Times New Roman"/>
                <w:b/>
                <w:color w:val="auto"/>
                <w:szCs w:val="28"/>
                <w:lang w:val="ru-RU"/>
              </w:rPr>
              <w:t>Планирование, осуществление и сокрытие нацисской Германией геноцида в СССР: идеи, идеология, документы, деятели и организации</w:t>
            </w:r>
          </w:p>
        </w:tc>
      </w:tr>
      <w:tr w:rsidR="00E86ED5" w:rsidRPr="00F63759" w14:paraId="3332A692" w14:textId="77777777" w:rsidTr="009379BA">
        <w:tc>
          <w:tcPr>
            <w:tcW w:w="2611" w:type="dxa"/>
            <w:tcBorders>
              <w:top w:val="single" w:sz="4" w:space="0" w:color="auto"/>
              <w:left w:val="single" w:sz="4" w:space="0" w:color="auto"/>
              <w:bottom w:val="single" w:sz="4" w:space="0" w:color="auto"/>
              <w:right w:val="single" w:sz="4" w:space="0" w:color="auto"/>
            </w:tcBorders>
          </w:tcPr>
          <w:p w14:paraId="666B7AED"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4457C5D1"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764CB618"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77F2A862"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63759" w14:paraId="3910219B" w14:textId="77777777" w:rsidTr="009379BA">
        <w:tc>
          <w:tcPr>
            <w:tcW w:w="2611" w:type="dxa"/>
            <w:tcBorders>
              <w:top w:val="single" w:sz="4" w:space="0" w:color="auto"/>
              <w:left w:val="single" w:sz="4" w:space="0" w:color="auto"/>
              <w:bottom w:val="single" w:sz="4" w:space="0" w:color="auto"/>
              <w:right w:val="single" w:sz="4" w:space="0" w:color="auto"/>
            </w:tcBorders>
          </w:tcPr>
          <w:p w14:paraId="392D0954"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0FCBB0A3"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14441DE2"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143B1137"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63759" w14:paraId="50F30D64" w14:textId="77777777" w:rsidTr="009379BA">
        <w:tc>
          <w:tcPr>
            <w:tcW w:w="2611" w:type="dxa"/>
            <w:tcBorders>
              <w:top w:val="single" w:sz="4" w:space="0" w:color="auto"/>
              <w:left w:val="single" w:sz="4" w:space="0" w:color="auto"/>
              <w:bottom w:val="single" w:sz="4" w:space="0" w:color="auto"/>
              <w:right w:val="single" w:sz="4" w:space="0" w:color="auto"/>
            </w:tcBorders>
          </w:tcPr>
          <w:p w14:paraId="3AE5FABF"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23D13726"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2C3D6467"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4A4194B7"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63759" w14:paraId="49BB26C6" w14:textId="77777777" w:rsidTr="009379BA">
        <w:tc>
          <w:tcPr>
            <w:tcW w:w="9464" w:type="dxa"/>
            <w:gridSpan w:val="4"/>
            <w:tcBorders>
              <w:top w:val="single" w:sz="4" w:space="0" w:color="auto"/>
              <w:left w:val="single" w:sz="4" w:space="0" w:color="auto"/>
              <w:bottom w:val="single" w:sz="4" w:space="0" w:color="auto"/>
              <w:right w:val="single" w:sz="4" w:space="0" w:color="auto"/>
            </w:tcBorders>
            <w:hideMark/>
          </w:tcPr>
          <w:p w14:paraId="17559829" w14:textId="30B432F7" w:rsidR="00E86ED5" w:rsidRPr="00F90578" w:rsidRDefault="00A11CE9" w:rsidP="009379BA">
            <w:pPr>
              <w:spacing w:line="240" w:lineRule="auto"/>
              <w:ind w:leftChars="0" w:left="3" w:right="452" w:hanging="3"/>
              <w:jc w:val="center"/>
              <w:rPr>
                <w:rFonts w:cs="Times New Roman"/>
                <w:b/>
                <w:color w:val="auto"/>
                <w:szCs w:val="28"/>
                <w:lang w:val="ru-RU"/>
              </w:rPr>
            </w:pPr>
            <w:r w:rsidRPr="00F90578">
              <w:rPr>
                <w:rFonts w:cs="Times New Roman"/>
                <w:b/>
                <w:color w:val="auto"/>
                <w:szCs w:val="28"/>
                <w:lang w:val="ru-RU"/>
              </w:rPr>
              <w:t>Военные преступления нацистов и их пособников на временно оккупированных территориях СССР</w:t>
            </w:r>
          </w:p>
        </w:tc>
      </w:tr>
      <w:tr w:rsidR="00E86ED5" w:rsidRPr="00F63759" w14:paraId="4E9205FB" w14:textId="77777777" w:rsidTr="009379BA">
        <w:tc>
          <w:tcPr>
            <w:tcW w:w="2611" w:type="dxa"/>
            <w:tcBorders>
              <w:top w:val="single" w:sz="4" w:space="0" w:color="auto"/>
              <w:left w:val="single" w:sz="4" w:space="0" w:color="auto"/>
              <w:bottom w:val="single" w:sz="4" w:space="0" w:color="auto"/>
              <w:right w:val="single" w:sz="4" w:space="0" w:color="auto"/>
            </w:tcBorders>
          </w:tcPr>
          <w:p w14:paraId="2BCB5784"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32E937C6"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380D7215"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76DE7095"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63759" w14:paraId="1BE8FB02" w14:textId="77777777" w:rsidTr="009379BA">
        <w:tc>
          <w:tcPr>
            <w:tcW w:w="2611" w:type="dxa"/>
            <w:tcBorders>
              <w:top w:val="single" w:sz="4" w:space="0" w:color="auto"/>
              <w:left w:val="single" w:sz="4" w:space="0" w:color="auto"/>
              <w:bottom w:val="single" w:sz="4" w:space="0" w:color="auto"/>
              <w:right w:val="single" w:sz="4" w:space="0" w:color="auto"/>
            </w:tcBorders>
          </w:tcPr>
          <w:p w14:paraId="52FC3FC8"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3227AE14"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374E079D"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4786DD6A"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63759" w14:paraId="08613350" w14:textId="77777777" w:rsidTr="009379BA">
        <w:tc>
          <w:tcPr>
            <w:tcW w:w="2611" w:type="dxa"/>
            <w:tcBorders>
              <w:top w:val="single" w:sz="4" w:space="0" w:color="auto"/>
              <w:left w:val="single" w:sz="4" w:space="0" w:color="auto"/>
              <w:bottom w:val="single" w:sz="4" w:space="0" w:color="auto"/>
              <w:right w:val="single" w:sz="4" w:space="0" w:color="auto"/>
            </w:tcBorders>
          </w:tcPr>
          <w:p w14:paraId="53F24ADA"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112E5FD8"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3B1FA25B"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47A46270"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63759" w14:paraId="03C0DD53" w14:textId="77777777" w:rsidTr="009379BA">
        <w:tc>
          <w:tcPr>
            <w:tcW w:w="9464" w:type="dxa"/>
            <w:gridSpan w:val="4"/>
            <w:tcBorders>
              <w:top w:val="single" w:sz="4" w:space="0" w:color="auto"/>
              <w:left w:val="single" w:sz="4" w:space="0" w:color="auto"/>
              <w:bottom w:val="single" w:sz="4" w:space="0" w:color="auto"/>
              <w:right w:val="single" w:sz="4" w:space="0" w:color="auto"/>
            </w:tcBorders>
            <w:hideMark/>
          </w:tcPr>
          <w:p w14:paraId="13FA48A0" w14:textId="18A5DDE5" w:rsidR="00E86ED5" w:rsidRPr="00F90578" w:rsidRDefault="00A11CE9" w:rsidP="00A11CE9">
            <w:pPr>
              <w:spacing w:line="240" w:lineRule="auto"/>
              <w:ind w:leftChars="0" w:left="3" w:right="452" w:hanging="3"/>
              <w:jc w:val="center"/>
              <w:rPr>
                <w:rFonts w:cs="Times New Roman"/>
                <w:b/>
                <w:color w:val="auto"/>
                <w:szCs w:val="28"/>
                <w:lang w:val="ru-RU"/>
              </w:rPr>
            </w:pPr>
            <w:r w:rsidRPr="00F90578">
              <w:rPr>
                <w:rFonts w:cs="Times New Roman"/>
                <w:b/>
                <w:color w:val="auto"/>
                <w:szCs w:val="28"/>
                <w:lang w:val="ru-RU"/>
              </w:rPr>
              <w:t>Угон мирных жителей СССР на принудительные работы в Германию как акт геноцида</w:t>
            </w:r>
          </w:p>
        </w:tc>
      </w:tr>
      <w:tr w:rsidR="00E86ED5" w:rsidRPr="00F63759" w14:paraId="5D8FB7F0" w14:textId="77777777" w:rsidTr="009379BA">
        <w:tc>
          <w:tcPr>
            <w:tcW w:w="2611" w:type="dxa"/>
            <w:tcBorders>
              <w:top w:val="single" w:sz="4" w:space="0" w:color="auto"/>
              <w:left w:val="single" w:sz="4" w:space="0" w:color="auto"/>
              <w:bottom w:val="single" w:sz="4" w:space="0" w:color="auto"/>
              <w:right w:val="single" w:sz="4" w:space="0" w:color="auto"/>
            </w:tcBorders>
          </w:tcPr>
          <w:p w14:paraId="18F7594D" w14:textId="77777777" w:rsidR="00E86ED5" w:rsidRPr="00F90578" w:rsidRDefault="00E86ED5" w:rsidP="009379BA">
            <w:pPr>
              <w:spacing w:line="240" w:lineRule="auto"/>
              <w:ind w:leftChars="0" w:left="3" w:right="452" w:hanging="3"/>
              <w:jc w:val="center"/>
              <w:rPr>
                <w:rFonts w:cs="Times New Roman"/>
                <w:b/>
                <w:color w:val="auto"/>
                <w:szCs w:val="28"/>
                <w:lang w:val="ru-RU"/>
              </w:rPr>
            </w:pPr>
            <w:bookmarkStart w:id="56" w:name="_Hlk99717505"/>
          </w:p>
        </w:tc>
        <w:tc>
          <w:tcPr>
            <w:tcW w:w="2745" w:type="dxa"/>
            <w:tcBorders>
              <w:top w:val="single" w:sz="4" w:space="0" w:color="auto"/>
              <w:left w:val="single" w:sz="4" w:space="0" w:color="auto"/>
              <w:bottom w:val="single" w:sz="4" w:space="0" w:color="auto"/>
              <w:right w:val="single" w:sz="4" w:space="0" w:color="auto"/>
            </w:tcBorders>
          </w:tcPr>
          <w:p w14:paraId="64298F86"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2973FC7F"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61AA4E6E"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r>
      <w:tr w:rsidR="00E86ED5" w:rsidRPr="00F63759" w14:paraId="0EDB4E87" w14:textId="77777777" w:rsidTr="009379BA">
        <w:tc>
          <w:tcPr>
            <w:tcW w:w="2611" w:type="dxa"/>
            <w:tcBorders>
              <w:top w:val="single" w:sz="4" w:space="0" w:color="auto"/>
              <w:left w:val="single" w:sz="4" w:space="0" w:color="auto"/>
              <w:bottom w:val="single" w:sz="4" w:space="0" w:color="auto"/>
              <w:right w:val="single" w:sz="4" w:space="0" w:color="auto"/>
            </w:tcBorders>
          </w:tcPr>
          <w:p w14:paraId="6D905431"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54FACC1E"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34757F87"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1AAA35B6"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r>
      <w:tr w:rsidR="00E86ED5" w:rsidRPr="00F63759" w14:paraId="42EA58D6" w14:textId="77777777" w:rsidTr="009379BA">
        <w:tc>
          <w:tcPr>
            <w:tcW w:w="2611" w:type="dxa"/>
            <w:tcBorders>
              <w:top w:val="single" w:sz="4" w:space="0" w:color="auto"/>
              <w:left w:val="single" w:sz="4" w:space="0" w:color="auto"/>
              <w:bottom w:val="single" w:sz="4" w:space="0" w:color="auto"/>
              <w:right w:val="single" w:sz="4" w:space="0" w:color="auto"/>
            </w:tcBorders>
          </w:tcPr>
          <w:p w14:paraId="0E60487E"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1EC9CD23"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3ECF7681"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380214F2"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bookmarkEnd w:id="56"/>
      </w:tr>
      <w:tr w:rsidR="00E86ED5" w:rsidRPr="00F63759" w14:paraId="5B4A916B" w14:textId="77777777" w:rsidTr="009379BA">
        <w:tc>
          <w:tcPr>
            <w:tcW w:w="9464" w:type="dxa"/>
            <w:gridSpan w:val="4"/>
            <w:tcBorders>
              <w:top w:val="single" w:sz="4" w:space="0" w:color="auto"/>
              <w:left w:val="single" w:sz="4" w:space="0" w:color="auto"/>
              <w:bottom w:val="single" w:sz="4" w:space="0" w:color="auto"/>
              <w:right w:val="single" w:sz="4" w:space="0" w:color="auto"/>
            </w:tcBorders>
            <w:hideMark/>
          </w:tcPr>
          <w:p w14:paraId="335EEA2D" w14:textId="6BDA3AD0" w:rsidR="00E86ED5" w:rsidRPr="00F90578" w:rsidRDefault="00A11CE9" w:rsidP="009379BA">
            <w:pPr>
              <w:spacing w:line="240" w:lineRule="auto"/>
              <w:ind w:leftChars="0" w:left="3" w:right="452" w:hanging="3"/>
              <w:jc w:val="center"/>
              <w:rPr>
                <w:rFonts w:cs="Times New Roman"/>
                <w:b/>
                <w:color w:val="auto"/>
                <w:szCs w:val="28"/>
                <w:lang w:val="ru-RU"/>
              </w:rPr>
            </w:pPr>
            <w:r w:rsidRPr="00F90578">
              <w:rPr>
                <w:rFonts w:cs="Times New Roman"/>
                <w:b/>
                <w:color w:val="auto"/>
                <w:szCs w:val="28"/>
                <w:lang w:val="ru-RU"/>
              </w:rPr>
              <w:t>Создание системы концентрационных лагерей, как метод организации геноцида советского народа</w:t>
            </w:r>
          </w:p>
        </w:tc>
      </w:tr>
      <w:tr w:rsidR="00E86ED5" w:rsidRPr="00F63759" w14:paraId="108B5F64" w14:textId="77777777" w:rsidTr="009379BA">
        <w:tc>
          <w:tcPr>
            <w:tcW w:w="2611" w:type="dxa"/>
            <w:tcBorders>
              <w:top w:val="single" w:sz="4" w:space="0" w:color="auto"/>
              <w:left w:val="single" w:sz="4" w:space="0" w:color="auto"/>
              <w:bottom w:val="single" w:sz="4" w:space="0" w:color="auto"/>
              <w:right w:val="single" w:sz="4" w:space="0" w:color="auto"/>
            </w:tcBorders>
          </w:tcPr>
          <w:p w14:paraId="56B9A43D"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2ADEA75B"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3AC716D1"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02C311B8"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63759" w14:paraId="0524990F" w14:textId="77777777" w:rsidTr="009379BA">
        <w:tc>
          <w:tcPr>
            <w:tcW w:w="2611" w:type="dxa"/>
            <w:tcBorders>
              <w:top w:val="single" w:sz="4" w:space="0" w:color="auto"/>
              <w:left w:val="single" w:sz="4" w:space="0" w:color="auto"/>
              <w:bottom w:val="single" w:sz="4" w:space="0" w:color="auto"/>
              <w:right w:val="single" w:sz="4" w:space="0" w:color="auto"/>
            </w:tcBorders>
          </w:tcPr>
          <w:p w14:paraId="4DD744DD"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5679B258"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15BBAE91"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5C24A6EC"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63759" w14:paraId="170985C6" w14:textId="77777777" w:rsidTr="009379BA">
        <w:tc>
          <w:tcPr>
            <w:tcW w:w="2611" w:type="dxa"/>
            <w:tcBorders>
              <w:top w:val="single" w:sz="4" w:space="0" w:color="auto"/>
              <w:left w:val="single" w:sz="4" w:space="0" w:color="auto"/>
              <w:bottom w:val="single" w:sz="4" w:space="0" w:color="auto"/>
              <w:right w:val="single" w:sz="4" w:space="0" w:color="auto"/>
            </w:tcBorders>
          </w:tcPr>
          <w:p w14:paraId="68108873"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5D4F7FDD"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4DE92431"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041E3CA7"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63759" w14:paraId="1B931F79" w14:textId="77777777" w:rsidTr="009379BA">
        <w:tc>
          <w:tcPr>
            <w:tcW w:w="9464" w:type="dxa"/>
            <w:gridSpan w:val="4"/>
            <w:tcBorders>
              <w:top w:val="single" w:sz="4" w:space="0" w:color="auto"/>
              <w:left w:val="single" w:sz="4" w:space="0" w:color="auto"/>
              <w:bottom w:val="single" w:sz="4" w:space="0" w:color="auto"/>
              <w:right w:val="single" w:sz="4" w:space="0" w:color="auto"/>
            </w:tcBorders>
            <w:hideMark/>
          </w:tcPr>
          <w:p w14:paraId="635DABC2" w14:textId="7649806A" w:rsidR="00E86ED5" w:rsidRPr="00F90578" w:rsidRDefault="00A11CE9" w:rsidP="00A11CE9">
            <w:pPr>
              <w:spacing w:line="240" w:lineRule="auto"/>
              <w:ind w:leftChars="0" w:left="3" w:right="452" w:hanging="3"/>
              <w:jc w:val="center"/>
              <w:rPr>
                <w:rFonts w:cs="Times New Roman"/>
                <w:b/>
                <w:bCs/>
                <w:color w:val="auto"/>
                <w:szCs w:val="28"/>
                <w:lang w:val="ru-RU"/>
              </w:rPr>
            </w:pPr>
            <w:r w:rsidRPr="00F90578">
              <w:rPr>
                <w:rFonts w:cs="Times New Roman"/>
                <w:b/>
                <w:bCs/>
                <w:color w:val="auto"/>
                <w:szCs w:val="28"/>
                <w:lang w:val="ru-RU"/>
              </w:rPr>
              <w:lastRenderedPageBreak/>
              <w:t>Судебные процессы в СССР, Российской Федерации и Республике Беларусь, посвященные раскрытию обстоятельств геноцида мирных советских граждан и военнопленных</w:t>
            </w:r>
          </w:p>
        </w:tc>
      </w:tr>
      <w:tr w:rsidR="00E86ED5" w:rsidRPr="00F63759" w14:paraId="12DEEC7B" w14:textId="77777777" w:rsidTr="009379BA">
        <w:tc>
          <w:tcPr>
            <w:tcW w:w="2611" w:type="dxa"/>
            <w:tcBorders>
              <w:top w:val="single" w:sz="4" w:space="0" w:color="auto"/>
              <w:left w:val="single" w:sz="4" w:space="0" w:color="auto"/>
              <w:bottom w:val="single" w:sz="4" w:space="0" w:color="auto"/>
              <w:right w:val="single" w:sz="4" w:space="0" w:color="auto"/>
            </w:tcBorders>
          </w:tcPr>
          <w:p w14:paraId="762B314E"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720F810F"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57D702E0"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6E9630E6"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63759" w14:paraId="2E332174" w14:textId="77777777" w:rsidTr="009379BA">
        <w:tc>
          <w:tcPr>
            <w:tcW w:w="2611" w:type="dxa"/>
            <w:tcBorders>
              <w:top w:val="single" w:sz="4" w:space="0" w:color="auto"/>
              <w:left w:val="single" w:sz="4" w:space="0" w:color="auto"/>
              <w:bottom w:val="single" w:sz="4" w:space="0" w:color="auto"/>
              <w:right w:val="single" w:sz="4" w:space="0" w:color="auto"/>
            </w:tcBorders>
          </w:tcPr>
          <w:p w14:paraId="0D22E727"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0F0A8D0D"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22D1E2F2"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68FC32BB"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63759" w14:paraId="54DE69A2" w14:textId="77777777" w:rsidTr="009379BA">
        <w:tc>
          <w:tcPr>
            <w:tcW w:w="2611" w:type="dxa"/>
            <w:tcBorders>
              <w:top w:val="single" w:sz="4" w:space="0" w:color="auto"/>
              <w:left w:val="single" w:sz="4" w:space="0" w:color="auto"/>
              <w:bottom w:val="single" w:sz="4" w:space="0" w:color="auto"/>
              <w:right w:val="single" w:sz="4" w:space="0" w:color="auto"/>
            </w:tcBorders>
          </w:tcPr>
          <w:p w14:paraId="7A9719BB"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11C31CCA"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05341C9F"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3B3AABD2"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90578" w14:paraId="474AE50B" w14:textId="77777777" w:rsidTr="009379BA">
        <w:tc>
          <w:tcPr>
            <w:tcW w:w="9464" w:type="dxa"/>
            <w:gridSpan w:val="4"/>
            <w:tcBorders>
              <w:top w:val="single" w:sz="4" w:space="0" w:color="auto"/>
              <w:left w:val="single" w:sz="4" w:space="0" w:color="auto"/>
              <w:bottom w:val="single" w:sz="4" w:space="0" w:color="auto"/>
              <w:right w:val="single" w:sz="4" w:space="0" w:color="auto"/>
            </w:tcBorders>
            <w:hideMark/>
          </w:tcPr>
          <w:p w14:paraId="4F550546" w14:textId="3ED3BF57" w:rsidR="00A11CE9" w:rsidRPr="00F90578" w:rsidRDefault="00A11CE9" w:rsidP="00A11CE9">
            <w:pPr>
              <w:spacing w:line="240" w:lineRule="auto"/>
              <w:ind w:leftChars="0" w:left="3" w:right="452" w:hanging="3"/>
              <w:jc w:val="center"/>
              <w:rPr>
                <w:rFonts w:cs="Times New Roman"/>
                <w:b/>
                <w:color w:val="auto"/>
                <w:szCs w:val="28"/>
                <w:lang w:val="ru-RU"/>
              </w:rPr>
            </w:pPr>
            <w:r w:rsidRPr="00F90578">
              <w:rPr>
                <w:rFonts w:cs="Times New Roman"/>
                <w:b/>
                <w:color w:val="auto"/>
                <w:szCs w:val="28"/>
                <w:lang w:val="ru-RU"/>
              </w:rPr>
              <w:t>Места памяти геноцида советского народа, совершенного нацистами</w:t>
            </w:r>
          </w:p>
          <w:p w14:paraId="2B1E5FB8" w14:textId="0BB82C05" w:rsidR="00E86ED5" w:rsidRPr="00F90578" w:rsidRDefault="00A11CE9" w:rsidP="00A11CE9">
            <w:pPr>
              <w:spacing w:line="240" w:lineRule="auto"/>
              <w:ind w:leftChars="0" w:left="3" w:right="452" w:hanging="3"/>
              <w:jc w:val="center"/>
              <w:rPr>
                <w:rFonts w:cs="Times New Roman"/>
                <w:b/>
                <w:color w:val="auto"/>
                <w:szCs w:val="28"/>
                <w:lang w:val="ru-RU"/>
              </w:rPr>
            </w:pPr>
            <w:r w:rsidRPr="00F90578">
              <w:rPr>
                <w:rFonts w:cs="Times New Roman"/>
                <w:b/>
                <w:color w:val="auto"/>
                <w:szCs w:val="28"/>
                <w:lang w:val="ru-RU"/>
              </w:rPr>
              <w:t>и их пособниками</w:t>
            </w:r>
          </w:p>
        </w:tc>
      </w:tr>
      <w:tr w:rsidR="00E86ED5" w:rsidRPr="00F90578" w14:paraId="14F9414E" w14:textId="77777777" w:rsidTr="009379BA">
        <w:tc>
          <w:tcPr>
            <w:tcW w:w="2611" w:type="dxa"/>
            <w:tcBorders>
              <w:top w:val="single" w:sz="4" w:space="0" w:color="auto"/>
              <w:left w:val="single" w:sz="4" w:space="0" w:color="auto"/>
              <w:bottom w:val="single" w:sz="4" w:space="0" w:color="auto"/>
              <w:right w:val="single" w:sz="4" w:space="0" w:color="auto"/>
            </w:tcBorders>
          </w:tcPr>
          <w:p w14:paraId="1F41B09D"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362133CE"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32CD253A"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0319EF2D"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90578" w14:paraId="5AD385FE" w14:textId="77777777" w:rsidTr="009379BA">
        <w:tc>
          <w:tcPr>
            <w:tcW w:w="2611" w:type="dxa"/>
            <w:tcBorders>
              <w:top w:val="single" w:sz="4" w:space="0" w:color="auto"/>
              <w:left w:val="single" w:sz="4" w:space="0" w:color="auto"/>
              <w:bottom w:val="single" w:sz="4" w:space="0" w:color="auto"/>
              <w:right w:val="single" w:sz="4" w:space="0" w:color="auto"/>
            </w:tcBorders>
          </w:tcPr>
          <w:p w14:paraId="394B0A68"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0EDB03B0"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03292A7E"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5D4FD60D"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90578" w14:paraId="2B9FBB33" w14:textId="77777777" w:rsidTr="009379BA">
        <w:tc>
          <w:tcPr>
            <w:tcW w:w="2611" w:type="dxa"/>
            <w:tcBorders>
              <w:top w:val="single" w:sz="4" w:space="0" w:color="auto"/>
              <w:left w:val="single" w:sz="4" w:space="0" w:color="auto"/>
              <w:bottom w:val="single" w:sz="4" w:space="0" w:color="auto"/>
              <w:right w:val="single" w:sz="4" w:space="0" w:color="auto"/>
            </w:tcBorders>
          </w:tcPr>
          <w:p w14:paraId="7FC846DF"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4153E4E7"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4A81508D"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5DFC1ADF"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63759" w14:paraId="241E499F" w14:textId="77777777" w:rsidTr="009379BA">
        <w:tc>
          <w:tcPr>
            <w:tcW w:w="9464" w:type="dxa"/>
            <w:gridSpan w:val="4"/>
            <w:tcBorders>
              <w:top w:val="single" w:sz="4" w:space="0" w:color="auto"/>
              <w:left w:val="single" w:sz="4" w:space="0" w:color="auto"/>
              <w:bottom w:val="single" w:sz="4" w:space="0" w:color="auto"/>
              <w:right w:val="single" w:sz="4" w:space="0" w:color="auto"/>
            </w:tcBorders>
            <w:hideMark/>
          </w:tcPr>
          <w:p w14:paraId="2AD40DB3" w14:textId="57B63CE2" w:rsidR="00E86ED5" w:rsidRPr="00F90578" w:rsidRDefault="00A11CE9" w:rsidP="00A11CE9">
            <w:pPr>
              <w:spacing w:line="240" w:lineRule="auto"/>
              <w:ind w:leftChars="0" w:left="3" w:right="452" w:hanging="3"/>
              <w:jc w:val="center"/>
              <w:rPr>
                <w:rFonts w:cs="Times New Roman"/>
                <w:b/>
                <w:color w:val="auto"/>
                <w:szCs w:val="28"/>
                <w:lang w:val="ru-RU"/>
              </w:rPr>
            </w:pPr>
            <w:r w:rsidRPr="00F90578">
              <w:rPr>
                <w:rFonts w:cs="Times New Roman"/>
                <w:b/>
                <w:color w:val="auto"/>
                <w:szCs w:val="28"/>
                <w:lang w:val="ru-RU"/>
              </w:rPr>
              <w:t>Отражение темы геноцида советского народа нацистами и их пособниками в годы Великой Отечественной войны в литературе, кино и других произведениях искусства</w:t>
            </w:r>
          </w:p>
        </w:tc>
      </w:tr>
      <w:tr w:rsidR="00E86ED5" w:rsidRPr="00F63759" w14:paraId="1C9AC3CD" w14:textId="77777777" w:rsidTr="009379BA">
        <w:tc>
          <w:tcPr>
            <w:tcW w:w="2611" w:type="dxa"/>
            <w:tcBorders>
              <w:top w:val="single" w:sz="4" w:space="0" w:color="auto"/>
              <w:left w:val="single" w:sz="4" w:space="0" w:color="auto"/>
              <w:bottom w:val="single" w:sz="4" w:space="0" w:color="auto"/>
              <w:right w:val="single" w:sz="4" w:space="0" w:color="auto"/>
            </w:tcBorders>
          </w:tcPr>
          <w:p w14:paraId="38FB1814"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13D77D67"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4CF28C7E"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1004A0D5"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r>
      <w:tr w:rsidR="00E86ED5" w:rsidRPr="00F63759" w14:paraId="69452377" w14:textId="77777777" w:rsidTr="009379BA">
        <w:tc>
          <w:tcPr>
            <w:tcW w:w="2611" w:type="dxa"/>
            <w:tcBorders>
              <w:top w:val="single" w:sz="4" w:space="0" w:color="auto"/>
              <w:left w:val="single" w:sz="4" w:space="0" w:color="auto"/>
              <w:bottom w:val="single" w:sz="4" w:space="0" w:color="auto"/>
              <w:right w:val="single" w:sz="4" w:space="0" w:color="auto"/>
            </w:tcBorders>
          </w:tcPr>
          <w:p w14:paraId="785660B1"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24C8629C"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367BBB56"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43CEA2B7"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r>
      <w:tr w:rsidR="00E86ED5" w:rsidRPr="00F63759" w14:paraId="409A1310" w14:textId="77777777" w:rsidTr="009379BA">
        <w:tc>
          <w:tcPr>
            <w:tcW w:w="2611" w:type="dxa"/>
            <w:tcBorders>
              <w:top w:val="single" w:sz="4" w:space="0" w:color="auto"/>
              <w:left w:val="single" w:sz="4" w:space="0" w:color="auto"/>
              <w:bottom w:val="single" w:sz="4" w:space="0" w:color="auto"/>
              <w:right w:val="single" w:sz="4" w:space="0" w:color="auto"/>
            </w:tcBorders>
          </w:tcPr>
          <w:p w14:paraId="1C6E7608"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54B2D6AA"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6BE215B7"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5B680524"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r>
      <w:tr w:rsidR="00E86ED5" w:rsidRPr="00F63759" w14:paraId="5B6DEACB" w14:textId="77777777" w:rsidTr="009379BA">
        <w:tc>
          <w:tcPr>
            <w:tcW w:w="9464" w:type="dxa"/>
            <w:gridSpan w:val="4"/>
            <w:tcBorders>
              <w:top w:val="single" w:sz="4" w:space="0" w:color="auto"/>
              <w:left w:val="single" w:sz="4" w:space="0" w:color="auto"/>
              <w:bottom w:val="single" w:sz="4" w:space="0" w:color="auto"/>
              <w:right w:val="single" w:sz="4" w:space="0" w:color="auto"/>
            </w:tcBorders>
            <w:hideMark/>
          </w:tcPr>
          <w:p w14:paraId="71DA369C" w14:textId="77777777" w:rsidR="00E86ED5" w:rsidRPr="00F90578" w:rsidRDefault="00E86ED5" w:rsidP="009379BA">
            <w:pPr>
              <w:spacing w:line="240" w:lineRule="auto"/>
              <w:ind w:leftChars="0" w:left="3" w:right="452" w:hanging="3"/>
              <w:jc w:val="center"/>
              <w:rPr>
                <w:rFonts w:cs="Times New Roman"/>
                <w:b/>
                <w:color w:val="auto"/>
                <w:szCs w:val="28"/>
                <w:lang w:val="ru-RU"/>
              </w:rPr>
            </w:pPr>
            <w:r w:rsidRPr="00F90578">
              <w:rPr>
                <w:rFonts w:cs="Times New Roman"/>
                <w:b/>
                <w:color w:val="auto"/>
                <w:szCs w:val="28"/>
                <w:lang w:val="ru-RU"/>
              </w:rPr>
              <w:t>Преступления нацистов и неонацистов: сравнительные исследования</w:t>
            </w:r>
          </w:p>
        </w:tc>
      </w:tr>
      <w:tr w:rsidR="00E86ED5" w:rsidRPr="00F63759" w14:paraId="213316B2" w14:textId="77777777" w:rsidTr="009379BA">
        <w:tc>
          <w:tcPr>
            <w:tcW w:w="2611" w:type="dxa"/>
            <w:tcBorders>
              <w:top w:val="single" w:sz="4" w:space="0" w:color="auto"/>
              <w:left w:val="single" w:sz="4" w:space="0" w:color="auto"/>
              <w:bottom w:val="single" w:sz="4" w:space="0" w:color="auto"/>
              <w:right w:val="single" w:sz="4" w:space="0" w:color="auto"/>
            </w:tcBorders>
          </w:tcPr>
          <w:p w14:paraId="22D54BC9"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6BC90FEB"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1B74A987"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65985CF5"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63759" w14:paraId="4FDED3B2" w14:textId="77777777" w:rsidTr="009379BA">
        <w:tc>
          <w:tcPr>
            <w:tcW w:w="2611" w:type="dxa"/>
            <w:tcBorders>
              <w:top w:val="single" w:sz="4" w:space="0" w:color="auto"/>
              <w:left w:val="single" w:sz="4" w:space="0" w:color="auto"/>
              <w:bottom w:val="single" w:sz="4" w:space="0" w:color="auto"/>
              <w:right w:val="single" w:sz="4" w:space="0" w:color="auto"/>
            </w:tcBorders>
          </w:tcPr>
          <w:p w14:paraId="3FFA6F86"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05953EC0"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499501C6"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7471E158"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63759" w14:paraId="43A4B1CA" w14:textId="77777777" w:rsidTr="009379BA">
        <w:tc>
          <w:tcPr>
            <w:tcW w:w="2611" w:type="dxa"/>
            <w:tcBorders>
              <w:top w:val="single" w:sz="4" w:space="0" w:color="auto"/>
              <w:left w:val="single" w:sz="4" w:space="0" w:color="auto"/>
              <w:bottom w:val="single" w:sz="4" w:space="0" w:color="auto"/>
              <w:right w:val="single" w:sz="4" w:space="0" w:color="auto"/>
            </w:tcBorders>
          </w:tcPr>
          <w:p w14:paraId="326C2EB4"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5" w:type="dxa"/>
            <w:tcBorders>
              <w:top w:val="single" w:sz="4" w:space="0" w:color="auto"/>
              <w:left w:val="single" w:sz="4" w:space="0" w:color="auto"/>
              <w:bottom w:val="single" w:sz="4" w:space="0" w:color="auto"/>
              <w:right w:val="single" w:sz="4" w:space="0" w:color="auto"/>
            </w:tcBorders>
          </w:tcPr>
          <w:p w14:paraId="7B487D76"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468" w:type="dxa"/>
            <w:tcBorders>
              <w:top w:val="single" w:sz="4" w:space="0" w:color="auto"/>
              <w:left w:val="single" w:sz="4" w:space="0" w:color="auto"/>
              <w:bottom w:val="single" w:sz="4" w:space="0" w:color="auto"/>
              <w:right w:val="single" w:sz="4" w:space="0" w:color="auto"/>
            </w:tcBorders>
          </w:tcPr>
          <w:p w14:paraId="27022269"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640" w:type="dxa"/>
            <w:tcBorders>
              <w:top w:val="single" w:sz="4" w:space="0" w:color="auto"/>
              <w:left w:val="single" w:sz="4" w:space="0" w:color="auto"/>
              <w:bottom w:val="single" w:sz="4" w:space="0" w:color="auto"/>
              <w:right w:val="single" w:sz="4" w:space="0" w:color="auto"/>
            </w:tcBorders>
          </w:tcPr>
          <w:p w14:paraId="17EEEA71"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bl>
    <w:p w14:paraId="00BBCB09" w14:textId="77777777" w:rsidR="00620B71" w:rsidRPr="00F90578" w:rsidRDefault="00620B71" w:rsidP="00620B71">
      <w:pPr>
        <w:spacing w:line="240" w:lineRule="auto"/>
        <w:ind w:leftChars="0" w:left="3" w:right="452" w:hanging="3"/>
        <w:rPr>
          <w:rFonts w:cs="Times New Roman"/>
          <w:color w:val="auto"/>
          <w:szCs w:val="28"/>
          <w:lang w:val="ru-RU"/>
        </w:rPr>
      </w:pPr>
    </w:p>
    <w:p w14:paraId="3F68CC7F" w14:textId="77777777" w:rsidR="00620B71" w:rsidRPr="00F90578" w:rsidRDefault="00620B71" w:rsidP="00620B71">
      <w:pPr>
        <w:spacing w:after="0" w:line="240" w:lineRule="auto"/>
        <w:ind w:leftChars="0" w:left="3" w:right="558" w:hanging="3"/>
        <w:rPr>
          <w:rFonts w:eastAsia="Times New Roman" w:cs="Times New Roman"/>
          <w:color w:val="auto"/>
          <w:szCs w:val="28"/>
          <w:lang w:val="ru-RU"/>
        </w:rPr>
      </w:pPr>
      <w:r w:rsidRPr="00F90578">
        <w:rPr>
          <w:rFonts w:eastAsia="Times New Roman" w:cs="Times New Roman"/>
          <w:color w:val="auto"/>
          <w:szCs w:val="28"/>
          <w:lang w:val="ru-RU"/>
        </w:rPr>
        <w:t>Председатель Жюри _______________/____________________________/</w:t>
      </w:r>
    </w:p>
    <w:p w14:paraId="3279EEC5" w14:textId="77777777" w:rsidR="00620B71" w:rsidRPr="00F90578" w:rsidRDefault="00620B71" w:rsidP="00620B71">
      <w:pPr>
        <w:spacing w:after="0" w:line="240" w:lineRule="auto"/>
        <w:ind w:leftChars="0" w:left="3" w:right="558" w:hanging="3"/>
        <w:jc w:val="left"/>
        <w:rPr>
          <w:rFonts w:eastAsia="Times New Roman" w:cs="Times New Roman"/>
          <w:color w:val="auto"/>
          <w:szCs w:val="28"/>
          <w:lang w:val="ru-RU"/>
        </w:rPr>
      </w:pPr>
      <w:r w:rsidRPr="00F90578">
        <w:rPr>
          <w:rFonts w:eastAsia="Times New Roman" w:cs="Times New Roman"/>
          <w:color w:val="auto"/>
          <w:szCs w:val="28"/>
          <w:lang w:val="ru-RU"/>
        </w:rPr>
        <w:t xml:space="preserve">                                          подпись</w:t>
      </w:r>
      <w:r w:rsidRPr="00F90578">
        <w:rPr>
          <w:rFonts w:eastAsia="Times New Roman" w:cs="Times New Roman"/>
          <w:color w:val="auto"/>
          <w:szCs w:val="28"/>
          <w:lang w:val="ru-RU"/>
        </w:rPr>
        <w:tab/>
      </w:r>
      <w:r w:rsidRPr="00F90578">
        <w:rPr>
          <w:rFonts w:eastAsia="Times New Roman" w:cs="Times New Roman"/>
          <w:color w:val="auto"/>
          <w:szCs w:val="28"/>
          <w:lang w:val="ru-RU"/>
        </w:rPr>
        <w:tab/>
        <w:t xml:space="preserve">      расшифровка подписи </w:t>
      </w:r>
    </w:p>
    <w:p w14:paraId="0AC9B737" w14:textId="77777777" w:rsidR="00620B71" w:rsidRPr="00F90578" w:rsidRDefault="00620B71" w:rsidP="00620B71">
      <w:pPr>
        <w:spacing w:after="0" w:line="240" w:lineRule="auto"/>
        <w:ind w:leftChars="0" w:left="3" w:right="396" w:hanging="3"/>
        <w:rPr>
          <w:rFonts w:cs="Times New Roman"/>
          <w:color w:val="auto"/>
          <w:szCs w:val="28"/>
          <w:lang w:val="ru-RU"/>
        </w:rPr>
      </w:pPr>
    </w:p>
    <w:p w14:paraId="77865C91" w14:textId="77777777" w:rsidR="00620B71" w:rsidRPr="00F90578" w:rsidRDefault="00620B71" w:rsidP="00620B71">
      <w:pPr>
        <w:spacing w:after="0" w:line="240" w:lineRule="auto"/>
        <w:ind w:leftChars="0" w:left="3" w:right="396" w:hanging="3"/>
        <w:rPr>
          <w:rFonts w:cs="Times New Roman"/>
          <w:color w:val="auto"/>
          <w:szCs w:val="28"/>
          <w:lang w:val="ru-RU"/>
        </w:rPr>
      </w:pPr>
    </w:p>
    <w:p w14:paraId="789A3197" w14:textId="77777777" w:rsidR="00620B71" w:rsidRPr="00F90578" w:rsidRDefault="00620B71" w:rsidP="00620B71">
      <w:pPr>
        <w:spacing w:after="0" w:line="240" w:lineRule="auto"/>
        <w:ind w:leftChars="0" w:left="3" w:right="396" w:hanging="3"/>
        <w:rPr>
          <w:rFonts w:cs="Times New Roman"/>
          <w:color w:val="auto"/>
          <w:szCs w:val="28"/>
          <w:lang w:val="ru-RU"/>
        </w:rPr>
      </w:pPr>
      <w:r w:rsidRPr="00F90578">
        <w:rPr>
          <w:rFonts w:cs="Times New Roman"/>
          <w:color w:val="auto"/>
          <w:szCs w:val="28"/>
          <w:lang w:val="ru-RU"/>
        </w:rPr>
        <w:t>Координатор ______________/___________________________________/</w:t>
      </w:r>
    </w:p>
    <w:p w14:paraId="4E6D6511" w14:textId="77777777" w:rsidR="00620B71" w:rsidRPr="00F90578" w:rsidRDefault="00620B71" w:rsidP="00620B71">
      <w:pPr>
        <w:spacing w:after="0" w:line="240" w:lineRule="auto"/>
        <w:ind w:leftChars="0" w:left="3" w:right="396" w:hanging="3"/>
        <w:rPr>
          <w:rFonts w:cs="Times New Roman"/>
          <w:color w:val="auto"/>
          <w:szCs w:val="28"/>
          <w:lang w:val="ru-RU"/>
        </w:rPr>
      </w:pPr>
      <w:r w:rsidRPr="00F90578">
        <w:rPr>
          <w:rFonts w:cs="Times New Roman"/>
          <w:color w:val="auto"/>
          <w:szCs w:val="28"/>
          <w:lang w:val="ru-RU"/>
        </w:rPr>
        <w:tab/>
      </w:r>
      <w:r w:rsidRPr="00F90578">
        <w:rPr>
          <w:rFonts w:cs="Times New Roman"/>
          <w:color w:val="auto"/>
          <w:szCs w:val="28"/>
          <w:lang w:val="ru-RU"/>
        </w:rPr>
        <w:tab/>
      </w:r>
      <w:r w:rsidRPr="00F90578">
        <w:rPr>
          <w:rFonts w:cs="Times New Roman"/>
          <w:color w:val="auto"/>
          <w:szCs w:val="28"/>
          <w:lang w:val="ru-RU"/>
        </w:rPr>
        <w:tab/>
        <w:t xml:space="preserve">          подпись</w:t>
      </w:r>
      <w:r w:rsidRPr="00F90578">
        <w:rPr>
          <w:rFonts w:cs="Times New Roman"/>
          <w:color w:val="auto"/>
          <w:szCs w:val="28"/>
          <w:lang w:val="ru-RU"/>
        </w:rPr>
        <w:tab/>
      </w:r>
      <w:r w:rsidRPr="00F90578">
        <w:rPr>
          <w:rFonts w:cs="Times New Roman"/>
          <w:color w:val="auto"/>
          <w:szCs w:val="28"/>
          <w:lang w:val="ru-RU"/>
        </w:rPr>
        <w:tab/>
        <w:t xml:space="preserve">                расшифровка подписи</w:t>
      </w:r>
    </w:p>
    <w:p w14:paraId="55CB16B7" w14:textId="77777777" w:rsidR="00620B71" w:rsidRPr="00F90578" w:rsidRDefault="00620B71" w:rsidP="00620B71">
      <w:pPr>
        <w:spacing w:after="0" w:line="240" w:lineRule="auto"/>
        <w:ind w:leftChars="0" w:left="3" w:right="396" w:hanging="3"/>
        <w:rPr>
          <w:rFonts w:cs="Times New Roman"/>
          <w:color w:val="auto"/>
          <w:szCs w:val="28"/>
          <w:lang w:val="ru-RU"/>
        </w:rPr>
      </w:pPr>
    </w:p>
    <w:p w14:paraId="6B3346A4" w14:textId="77777777" w:rsidR="00620B71" w:rsidRPr="00F90578" w:rsidRDefault="00620B71" w:rsidP="00620B71">
      <w:pPr>
        <w:spacing w:after="0" w:line="240" w:lineRule="auto"/>
        <w:ind w:leftChars="0" w:left="3" w:right="396" w:hanging="3"/>
        <w:jc w:val="right"/>
        <w:rPr>
          <w:rFonts w:cs="Times New Roman"/>
          <w:color w:val="auto"/>
          <w:szCs w:val="28"/>
          <w:lang w:val="ru-RU"/>
        </w:rPr>
      </w:pPr>
      <w:r w:rsidRPr="00F90578">
        <w:rPr>
          <w:rFonts w:cs="Times New Roman"/>
          <w:color w:val="auto"/>
          <w:szCs w:val="28"/>
          <w:lang w:val="ru-RU"/>
        </w:rPr>
        <w:t>МП</w:t>
      </w:r>
    </w:p>
    <w:p w14:paraId="2929EB74" w14:textId="77777777" w:rsidR="00620B71" w:rsidRPr="00F90578" w:rsidRDefault="00620B71" w:rsidP="00620B71">
      <w:pPr>
        <w:suppressAutoHyphens w:val="0"/>
        <w:spacing w:after="160" w:line="256" w:lineRule="auto"/>
        <w:ind w:leftChars="0" w:left="0" w:right="0" w:firstLineChars="0" w:firstLine="0"/>
        <w:jc w:val="left"/>
        <w:outlineLvl w:val="9"/>
        <w:rPr>
          <w:rFonts w:cs="Times New Roman"/>
          <w:color w:val="auto"/>
          <w:szCs w:val="28"/>
          <w:lang w:val="ru-RU"/>
        </w:rPr>
      </w:pPr>
      <w:r w:rsidRPr="00F90578">
        <w:rPr>
          <w:rFonts w:cs="Times New Roman"/>
          <w:color w:val="auto"/>
          <w:szCs w:val="28"/>
          <w:lang w:val="ru-RU"/>
        </w:rPr>
        <w:br w:type="page"/>
      </w:r>
    </w:p>
    <w:p w14:paraId="20AFD89B" w14:textId="09AFB4A3" w:rsidR="001C42B7" w:rsidRPr="00F90578" w:rsidRDefault="001C42B7" w:rsidP="001C42B7">
      <w:pPr>
        <w:suppressAutoHyphens w:val="0"/>
        <w:spacing w:after="160" w:line="259" w:lineRule="auto"/>
        <w:ind w:leftChars="0" w:left="0" w:right="0" w:firstLineChars="0" w:firstLine="0"/>
        <w:jc w:val="right"/>
        <w:outlineLvl w:val="9"/>
        <w:rPr>
          <w:rFonts w:eastAsiaTheme="minorHAnsi" w:cs="Times New Roman"/>
          <w:bCs/>
          <w:color w:val="auto"/>
          <w:position w:val="0"/>
          <w:szCs w:val="28"/>
          <w:lang w:val="ru-RU" w:eastAsia="ru-RU"/>
        </w:rPr>
      </w:pPr>
      <w:r w:rsidRPr="00F90578">
        <w:rPr>
          <w:rFonts w:eastAsiaTheme="minorHAnsi" w:cs="Times New Roman"/>
          <w:bCs/>
          <w:color w:val="auto"/>
          <w:position w:val="0"/>
          <w:szCs w:val="28"/>
          <w:lang w:val="ru-RU" w:eastAsia="ru-RU"/>
        </w:rPr>
        <w:lastRenderedPageBreak/>
        <w:t>Приложение 7</w:t>
      </w:r>
    </w:p>
    <w:p w14:paraId="6E543EE8" w14:textId="77777777" w:rsidR="001C42B7" w:rsidRPr="00F90578" w:rsidRDefault="001C42B7" w:rsidP="00620B71">
      <w:pPr>
        <w:ind w:leftChars="0" w:left="3" w:right="452" w:hanging="3"/>
        <w:jc w:val="center"/>
        <w:rPr>
          <w:rFonts w:eastAsia="Times New Roman" w:cs="Times New Roman"/>
          <w:b/>
          <w:color w:val="auto"/>
          <w:szCs w:val="28"/>
          <w:lang w:val="ru-RU"/>
        </w:rPr>
      </w:pPr>
    </w:p>
    <w:p w14:paraId="483A8DF1" w14:textId="100A1855" w:rsidR="00620B71" w:rsidRPr="00F90578" w:rsidRDefault="00620B71" w:rsidP="00620B71">
      <w:pPr>
        <w:ind w:leftChars="0" w:left="3" w:right="452" w:hanging="3"/>
        <w:jc w:val="center"/>
        <w:rPr>
          <w:rFonts w:eastAsia="Times New Roman" w:cs="Times New Roman"/>
          <w:b/>
          <w:color w:val="auto"/>
          <w:szCs w:val="28"/>
        </w:rPr>
      </w:pPr>
      <w:r w:rsidRPr="00F90578">
        <w:rPr>
          <w:rFonts w:cs="Times New Roman"/>
          <w:noProof/>
          <w:szCs w:val="28"/>
          <w:lang w:val="ru-RU" w:eastAsia="ru-RU"/>
        </w:rPr>
        <w:drawing>
          <wp:inline distT="0" distB="0" distL="0" distR="0" wp14:anchorId="64EF5BA2" wp14:editId="4D9B47F8">
            <wp:extent cx="1609725" cy="13716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609725" cy="1371600"/>
                    </a:xfrm>
                    <a:prstGeom prst="rect">
                      <a:avLst/>
                    </a:prstGeom>
                    <a:noFill/>
                    <a:ln>
                      <a:noFill/>
                    </a:ln>
                  </pic:spPr>
                </pic:pic>
              </a:graphicData>
            </a:graphic>
          </wp:inline>
        </w:drawing>
      </w:r>
    </w:p>
    <w:p w14:paraId="0964375D" w14:textId="77777777" w:rsidR="00620B71" w:rsidRPr="00F90578" w:rsidRDefault="00620B71" w:rsidP="00620B71">
      <w:pPr>
        <w:keepNext/>
        <w:keepLines/>
        <w:suppressAutoHyphens w:val="0"/>
        <w:spacing w:after="0" w:line="268" w:lineRule="auto"/>
        <w:ind w:leftChars="0" w:left="462" w:right="393" w:firstLineChars="0" w:hanging="10"/>
        <w:jc w:val="center"/>
        <w:rPr>
          <w:rFonts w:eastAsia="Times New Roman" w:cs="Times New Roman"/>
          <w:b/>
          <w:color w:val="auto"/>
          <w:position w:val="0"/>
          <w:szCs w:val="28"/>
          <w:u w:val="single" w:color="000000"/>
          <w:lang w:val="ru-RU" w:eastAsia="ru-RU"/>
        </w:rPr>
      </w:pPr>
    </w:p>
    <w:p w14:paraId="64AC91F9" w14:textId="77777777" w:rsidR="00620B71" w:rsidRPr="00F90578" w:rsidRDefault="00620B71" w:rsidP="00620B71">
      <w:pPr>
        <w:keepNext/>
        <w:keepLines/>
        <w:suppressAutoHyphens w:val="0"/>
        <w:spacing w:after="0" w:line="268" w:lineRule="auto"/>
        <w:ind w:leftChars="0" w:left="462" w:right="393" w:firstLineChars="0" w:hanging="10"/>
        <w:jc w:val="center"/>
        <w:rPr>
          <w:rFonts w:eastAsia="Times New Roman" w:cs="Times New Roman"/>
          <w:b/>
          <w:color w:val="auto"/>
          <w:position w:val="0"/>
          <w:szCs w:val="28"/>
          <w:lang w:val="ru-RU" w:eastAsia="ru-RU"/>
        </w:rPr>
      </w:pPr>
      <w:bookmarkStart w:id="57" w:name="_Hlk125645901"/>
      <w:r w:rsidRPr="00F90578">
        <w:rPr>
          <w:rFonts w:eastAsia="Times New Roman" w:cs="Times New Roman"/>
          <w:b/>
          <w:color w:val="auto"/>
          <w:position w:val="0"/>
          <w:szCs w:val="28"/>
          <w:lang w:val="ru-RU" w:eastAsia="ru-RU"/>
        </w:rPr>
        <w:t xml:space="preserve">Сопроводительный лист передачи работ-победителей регионального этапа на федеральный этап </w:t>
      </w:r>
      <w:bookmarkEnd w:id="57"/>
      <w:r w:rsidRPr="00F90578">
        <w:rPr>
          <w:rFonts w:eastAsia="Times New Roman" w:cs="Times New Roman"/>
          <w:b/>
          <w:color w:val="auto"/>
          <w:position w:val="0"/>
          <w:szCs w:val="28"/>
          <w:lang w:val="ru-RU" w:eastAsia="ru-RU"/>
        </w:rPr>
        <w:t xml:space="preserve">Всероссийского конкурса исследовательских проектов «Без срока давности» </w:t>
      </w:r>
    </w:p>
    <w:p w14:paraId="4B68D739" w14:textId="77777777" w:rsidR="00620B71" w:rsidRPr="00F90578" w:rsidRDefault="00620B71" w:rsidP="00620B71">
      <w:pPr>
        <w:ind w:leftChars="0" w:left="3" w:hanging="3"/>
        <w:rPr>
          <w:rFonts w:cs="Times New Roman"/>
          <w:szCs w:val="28"/>
          <w:lang w:val="ru-RU"/>
        </w:rPr>
      </w:pPr>
    </w:p>
    <w:p w14:paraId="1015706A" w14:textId="77777777" w:rsidR="00620B71" w:rsidRPr="00F90578" w:rsidRDefault="00620B71" w:rsidP="00620B71">
      <w:pPr>
        <w:spacing w:line="268" w:lineRule="auto"/>
        <w:ind w:leftChars="0" w:left="3" w:hanging="3"/>
        <w:rPr>
          <w:rFonts w:eastAsia="Times New Roman" w:cs="Times New Roman"/>
          <w:color w:val="auto"/>
          <w:szCs w:val="28"/>
          <w:lang w:val="ru-RU"/>
        </w:rPr>
      </w:pPr>
      <w:r w:rsidRPr="00F90578">
        <w:rPr>
          <w:rFonts w:eastAsia="Times New Roman" w:cs="Times New Roman"/>
          <w:b/>
          <w:color w:val="auto"/>
          <w:szCs w:val="28"/>
          <w:lang w:val="ru-RU"/>
        </w:rPr>
        <w:t>Наименование (полное) субъекта Российской Федерации:</w:t>
      </w:r>
    </w:p>
    <w:tbl>
      <w:tblPr>
        <w:tblStyle w:val="12"/>
        <w:tblW w:w="0" w:type="auto"/>
        <w:tblInd w:w="-5" w:type="dxa"/>
        <w:tblBorders>
          <w:left w:val="none" w:sz="0" w:space="0" w:color="auto"/>
          <w:right w:val="none" w:sz="0" w:space="0" w:color="auto"/>
        </w:tblBorders>
        <w:tblLook w:val="04A0" w:firstRow="1" w:lastRow="0" w:firstColumn="1" w:lastColumn="0" w:noHBand="0" w:noVBand="1"/>
      </w:tblPr>
      <w:tblGrid>
        <w:gridCol w:w="9359"/>
      </w:tblGrid>
      <w:tr w:rsidR="00620B71" w:rsidRPr="00F63759" w14:paraId="37C47FE2" w14:textId="77777777" w:rsidTr="00620B71">
        <w:tc>
          <w:tcPr>
            <w:tcW w:w="9611" w:type="dxa"/>
            <w:tcBorders>
              <w:top w:val="single" w:sz="4" w:space="0" w:color="auto"/>
              <w:left w:val="nil"/>
              <w:bottom w:val="single" w:sz="4" w:space="0" w:color="auto"/>
              <w:right w:val="nil"/>
            </w:tcBorders>
          </w:tcPr>
          <w:p w14:paraId="218649A8" w14:textId="77777777" w:rsidR="00620B71" w:rsidRPr="00F90578" w:rsidRDefault="00620B71" w:rsidP="00620B71">
            <w:pPr>
              <w:spacing w:line="268" w:lineRule="auto"/>
              <w:ind w:leftChars="0" w:left="3" w:hanging="3"/>
              <w:jc w:val="left"/>
              <w:rPr>
                <w:rFonts w:eastAsia="Times New Roman" w:cs="Times New Roman"/>
                <w:color w:val="auto"/>
                <w:szCs w:val="28"/>
                <w:lang w:val="ru-RU"/>
              </w:rPr>
            </w:pPr>
          </w:p>
        </w:tc>
      </w:tr>
    </w:tbl>
    <w:p w14:paraId="086AD061" w14:textId="77777777" w:rsidR="00620B71" w:rsidRPr="00F90578" w:rsidRDefault="00620B71" w:rsidP="00620B71">
      <w:pPr>
        <w:spacing w:line="360" w:lineRule="auto"/>
        <w:ind w:leftChars="0" w:left="3" w:right="396" w:hanging="3"/>
        <w:rPr>
          <w:rFonts w:cs="Times New Roman"/>
          <w:color w:val="auto"/>
          <w:szCs w:val="28"/>
          <w:lang w:val="ru-RU"/>
        </w:rPr>
      </w:pPr>
    </w:p>
    <w:tbl>
      <w:tblPr>
        <w:tblStyle w:val="12"/>
        <w:tblW w:w="0" w:type="auto"/>
        <w:tblInd w:w="-119" w:type="dxa"/>
        <w:tblLook w:val="04A0" w:firstRow="1" w:lastRow="0" w:firstColumn="1" w:lastColumn="0" w:noHBand="0" w:noVBand="1"/>
      </w:tblPr>
      <w:tblGrid>
        <w:gridCol w:w="2581"/>
        <w:gridCol w:w="2740"/>
        <w:gridCol w:w="2357"/>
        <w:gridCol w:w="1785"/>
      </w:tblGrid>
      <w:tr w:rsidR="00E86ED5" w:rsidRPr="00F90578" w14:paraId="2A7A5366" w14:textId="77777777" w:rsidTr="00A11CE9">
        <w:tc>
          <w:tcPr>
            <w:tcW w:w="2581" w:type="dxa"/>
            <w:tcBorders>
              <w:top w:val="single" w:sz="4" w:space="0" w:color="auto"/>
              <w:left w:val="single" w:sz="4" w:space="0" w:color="auto"/>
              <w:bottom w:val="single" w:sz="4" w:space="0" w:color="auto"/>
              <w:right w:val="single" w:sz="4" w:space="0" w:color="auto"/>
            </w:tcBorders>
            <w:hideMark/>
          </w:tcPr>
          <w:p w14:paraId="56947E3F" w14:textId="77777777" w:rsidR="00E86ED5" w:rsidRPr="00F90578" w:rsidRDefault="00E86ED5" w:rsidP="009379BA">
            <w:pPr>
              <w:spacing w:after="1" w:line="240" w:lineRule="auto"/>
              <w:ind w:leftChars="0" w:left="0" w:firstLineChars="0" w:firstLine="0"/>
              <w:jc w:val="center"/>
              <w:rPr>
                <w:rFonts w:cs="Times New Roman"/>
                <w:color w:val="auto"/>
                <w:szCs w:val="28"/>
                <w:lang w:val="ru-RU"/>
              </w:rPr>
            </w:pPr>
            <w:r w:rsidRPr="00F90578">
              <w:rPr>
                <w:rFonts w:cs="Times New Roman"/>
                <w:color w:val="auto"/>
                <w:szCs w:val="28"/>
                <w:lang w:val="ru-RU"/>
              </w:rPr>
              <w:t>Ф.И.О.</w:t>
            </w:r>
          </w:p>
          <w:p w14:paraId="19BC1F1D" w14:textId="77777777" w:rsidR="00E86ED5" w:rsidRPr="00F90578" w:rsidRDefault="00E86ED5" w:rsidP="009379BA">
            <w:pPr>
              <w:spacing w:line="240" w:lineRule="auto"/>
              <w:ind w:leftChars="0" w:left="-3" w:right="452" w:firstLineChars="0" w:firstLine="0"/>
              <w:jc w:val="center"/>
              <w:rPr>
                <w:rFonts w:cs="Times New Roman"/>
                <w:color w:val="auto"/>
                <w:szCs w:val="28"/>
                <w:lang w:val="ru-RU"/>
              </w:rPr>
            </w:pPr>
            <w:r w:rsidRPr="00F90578">
              <w:rPr>
                <w:rFonts w:cs="Times New Roman"/>
                <w:color w:val="auto"/>
                <w:szCs w:val="28"/>
                <w:lang w:val="ru-RU"/>
              </w:rPr>
              <w:t>Руководителя и участников проекта</w:t>
            </w:r>
          </w:p>
        </w:tc>
        <w:tc>
          <w:tcPr>
            <w:tcW w:w="2740" w:type="dxa"/>
            <w:tcBorders>
              <w:top w:val="single" w:sz="4" w:space="0" w:color="auto"/>
              <w:left w:val="single" w:sz="4" w:space="0" w:color="auto"/>
              <w:bottom w:val="single" w:sz="4" w:space="0" w:color="auto"/>
              <w:right w:val="single" w:sz="4" w:space="0" w:color="auto"/>
            </w:tcBorders>
            <w:hideMark/>
          </w:tcPr>
          <w:p w14:paraId="61026869" w14:textId="77777777" w:rsidR="00E86ED5" w:rsidRPr="00F90578" w:rsidRDefault="00E86ED5" w:rsidP="009379BA">
            <w:pPr>
              <w:spacing w:line="240" w:lineRule="auto"/>
              <w:ind w:leftChars="0" w:left="-3" w:right="452" w:firstLineChars="0" w:firstLine="0"/>
              <w:jc w:val="center"/>
              <w:rPr>
                <w:rFonts w:cs="Times New Roman"/>
                <w:color w:val="auto"/>
                <w:szCs w:val="28"/>
              </w:rPr>
            </w:pPr>
            <w:r w:rsidRPr="00F90578">
              <w:rPr>
                <w:rFonts w:cs="Times New Roman"/>
                <w:color w:val="auto"/>
                <w:szCs w:val="28"/>
              </w:rPr>
              <w:t>Образовательная организация</w:t>
            </w:r>
          </w:p>
        </w:tc>
        <w:tc>
          <w:tcPr>
            <w:tcW w:w="2357" w:type="dxa"/>
            <w:tcBorders>
              <w:top w:val="single" w:sz="4" w:space="0" w:color="auto"/>
              <w:left w:val="single" w:sz="4" w:space="0" w:color="auto"/>
              <w:bottom w:val="single" w:sz="4" w:space="0" w:color="auto"/>
              <w:right w:val="single" w:sz="4" w:space="0" w:color="auto"/>
            </w:tcBorders>
            <w:hideMark/>
          </w:tcPr>
          <w:p w14:paraId="346C6BEC" w14:textId="77777777" w:rsidR="00E86ED5" w:rsidRPr="00F90578" w:rsidRDefault="00E86ED5" w:rsidP="009379BA">
            <w:pPr>
              <w:spacing w:after="1" w:line="240" w:lineRule="auto"/>
              <w:ind w:leftChars="0" w:left="0" w:firstLineChars="0" w:firstLine="0"/>
              <w:jc w:val="center"/>
              <w:rPr>
                <w:rFonts w:cs="Times New Roman"/>
                <w:color w:val="auto"/>
                <w:szCs w:val="28"/>
              </w:rPr>
            </w:pPr>
            <w:r w:rsidRPr="00F90578">
              <w:rPr>
                <w:rFonts w:cs="Times New Roman"/>
                <w:color w:val="auto"/>
                <w:szCs w:val="28"/>
              </w:rPr>
              <w:t>Тема проекта</w:t>
            </w:r>
          </w:p>
        </w:tc>
        <w:tc>
          <w:tcPr>
            <w:tcW w:w="1785" w:type="dxa"/>
            <w:tcBorders>
              <w:top w:val="single" w:sz="4" w:space="0" w:color="auto"/>
              <w:left w:val="single" w:sz="4" w:space="0" w:color="auto"/>
              <w:bottom w:val="single" w:sz="4" w:space="0" w:color="auto"/>
              <w:right w:val="single" w:sz="4" w:space="0" w:color="auto"/>
            </w:tcBorders>
            <w:hideMark/>
          </w:tcPr>
          <w:p w14:paraId="3E75062A" w14:textId="77777777" w:rsidR="00E86ED5" w:rsidRPr="00F90578" w:rsidRDefault="00E86ED5" w:rsidP="009379BA">
            <w:pPr>
              <w:spacing w:after="1" w:line="240" w:lineRule="auto"/>
              <w:ind w:leftChars="54" w:left="151" w:firstLineChars="0" w:firstLine="2"/>
              <w:jc w:val="center"/>
              <w:rPr>
                <w:rFonts w:cs="Times New Roman"/>
                <w:color w:val="auto"/>
                <w:szCs w:val="28"/>
              </w:rPr>
            </w:pPr>
            <w:r w:rsidRPr="00F90578">
              <w:rPr>
                <w:rFonts w:cs="Times New Roman"/>
                <w:color w:val="auto"/>
                <w:szCs w:val="28"/>
              </w:rPr>
              <w:t>Итоговый балл</w:t>
            </w:r>
          </w:p>
        </w:tc>
      </w:tr>
      <w:tr w:rsidR="00E86ED5" w:rsidRPr="00F63759" w14:paraId="34F9E811" w14:textId="77777777" w:rsidTr="00A11CE9">
        <w:tc>
          <w:tcPr>
            <w:tcW w:w="9463" w:type="dxa"/>
            <w:gridSpan w:val="4"/>
            <w:tcBorders>
              <w:top w:val="single" w:sz="4" w:space="0" w:color="auto"/>
              <w:left w:val="single" w:sz="4" w:space="0" w:color="auto"/>
              <w:bottom w:val="single" w:sz="4" w:space="0" w:color="auto"/>
              <w:right w:val="single" w:sz="4" w:space="0" w:color="auto"/>
            </w:tcBorders>
          </w:tcPr>
          <w:p w14:paraId="31DE373D" w14:textId="36D40BE3" w:rsidR="00E86ED5" w:rsidRPr="00F90578" w:rsidRDefault="00A11CE9" w:rsidP="00A11CE9">
            <w:pPr>
              <w:spacing w:line="240" w:lineRule="auto"/>
              <w:ind w:leftChars="0" w:left="3" w:right="452" w:hanging="3"/>
              <w:jc w:val="center"/>
              <w:rPr>
                <w:rFonts w:cs="Times New Roman"/>
                <w:b/>
                <w:color w:val="auto"/>
                <w:szCs w:val="28"/>
                <w:lang w:val="ru-RU"/>
              </w:rPr>
            </w:pPr>
            <w:r w:rsidRPr="00F90578">
              <w:rPr>
                <w:rFonts w:cs="Times New Roman"/>
                <w:b/>
                <w:color w:val="auto"/>
                <w:szCs w:val="28"/>
                <w:lang w:val="ru-RU"/>
              </w:rPr>
              <w:t>Планирование, осуществление и сокрытие нацистской Германией геноцида в СССР: идеи, идеология, документы, деятели и организации</w:t>
            </w:r>
          </w:p>
        </w:tc>
      </w:tr>
      <w:tr w:rsidR="00E86ED5" w:rsidRPr="00F63759" w14:paraId="3DA2D331" w14:textId="77777777" w:rsidTr="00A11CE9">
        <w:tc>
          <w:tcPr>
            <w:tcW w:w="2581" w:type="dxa"/>
            <w:tcBorders>
              <w:top w:val="single" w:sz="4" w:space="0" w:color="auto"/>
              <w:left w:val="single" w:sz="4" w:space="0" w:color="auto"/>
              <w:bottom w:val="single" w:sz="4" w:space="0" w:color="auto"/>
              <w:right w:val="single" w:sz="4" w:space="0" w:color="auto"/>
            </w:tcBorders>
          </w:tcPr>
          <w:p w14:paraId="7248A3E6"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0" w:type="dxa"/>
            <w:tcBorders>
              <w:top w:val="single" w:sz="4" w:space="0" w:color="auto"/>
              <w:left w:val="single" w:sz="4" w:space="0" w:color="auto"/>
              <w:bottom w:val="single" w:sz="4" w:space="0" w:color="auto"/>
              <w:right w:val="single" w:sz="4" w:space="0" w:color="auto"/>
            </w:tcBorders>
          </w:tcPr>
          <w:p w14:paraId="67C49295"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357" w:type="dxa"/>
            <w:tcBorders>
              <w:top w:val="single" w:sz="4" w:space="0" w:color="auto"/>
              <w:left w:val="single" w:sz="4" w:space="0" w:color="auto"/>
              <w:bottom w:val="single" w:sz="4" w:space="0" w:color="auto"/>
              <w:right w:val="single" w:sz="4" w:space="0" w:color="auto"/>
            </w:tcBorders>
          </w:tcPr>
          <w:p w14:paraId="7B384AD9"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785" w:type="dxa"/>
            <w:tcBorders>
              <w:top w:val="single" w:sz="4" w:space="0" w:color="auto"/>
              <w:left w:val="single" w:sz="4" w:space="0" w:color="auto"/>
              <w:bottom w:val="single" w:sz="4" w:space="0" w:color="auto"/>
              <w:right w:val="single" w:sz="4" w:space="0" w:color="auto"/>
            </w:tcBorders>
          </w:tcPr>
          <w:p w14:paraId="399C562D"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63759" w14:paraId="759F9CEF" w14:textId="77777777" w:rsidTr="00A11CE9">
        <w:tc>
          <w:tcPr>
            <w:tcW w:w="9463" w:type="dxa"/>
            <w:gridSpan w:val="4"/>
            <w:tcBorders>
              <w:top w:val="single" w:sz="4" w:space="0" w:color="auto"/>
              <w:left w:val="single" w:sz="4" w:space="0" w:color="auto"/>
              <w:bottom w:val="single" w:sz="4" w:space="0" w:color="auto"/>
              <w:right w:val="single" w:sz="4" w:space="0" w:color="auto"/>
            </w:tcBorders>
          </w:tcPr>
          <w:p w14:paraId="2A8CC649" w14:textId="2FBC15EC" w:rsidR="00E86ED5" w:rsidRPr="00F90578" w:rsidRDefault="00A11CE9" w:rsidP="009379BA">
            <w:pPr>
              <w:spacing w:line="240" w:lineRule="auto"/>
              <w:ind w:leftChars="0" w:left="3" w:right="452" w:hanging="3"/>
              <w:jc w:val="center"/>
              <w:rPr>
                <w:rFonts w:cs="Times New Roman"/>
                <w:b/>
                <w:color w:val="auto"/>
                <w:szCs w:val="28"/>
                <w:lang w:val="ru-RU"/>
              </w:rPr>
            </w:pPr>
            <w:r w:rsidRPr="00F90578">
              <w:rPr>
                <w:rFonts w:cs="Times New Roman"/>
                <w:b/>
                <w:color w:val="auto"/>
                <w:szCs w:val="28"/>
                <w:lang w:val="ru-RU"/>
              </w:rPr>
              <w:t>Военные преступления нацистов и их пособников на временно оккупированных территориях СССР</w:t>
            </w:r>
          </w:p>
        </w:tc>
      </w:tr>
      <w:tr w:rsidR="00E86ED5" w:rsidRPr="00F63759" w14:paraId="35F18A7F" w14:textId="77777777" w:rsidTr="00A11CE9">
        <w:tc>
          <w:tcPr>
            <w:tcW w:w="2581" w:type="dxa"/>
            <w:tcBorders>
              <w:top w:val="single" w:sz="4" w:space="0" w:color="auto"/>
              <w:left w:val="single" w:sz="4" w:space="0" w:color="auto"/>
              <w:bottom w:val="single" w:sz="4" w:space="0" w:color="auto"/>
              <w:right w:val="single" w:sz="4" w:space="0" w:color="auto"/>
            </w:tcBorders>
          </w:tcPr>
          <w:p w14:paraId="0754626E"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0" w:type="dxa"/>
            <w:tcBorders>
              <w:top w:val="single" w:sz="4" w:space="0" w:color="auto"/>
              <w:left w:val="single" w:sz="4" w:space="0" w:color="auto"/>
              <w:bottom w:val="single" w:sz="4" w:space="0" w:color="auto"/>
              <w:right w:val="single" w:sz="4" w:space="0" w:color="auto"/>
            </w:tcBorders>
          </w:tcPr>
          <w:p w14:paraId="4B50D520"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357" w:type="dxa"/>
            <w:tcBorders>
              <w:top w:val="single" w:sz="4" w:space="0" w:color="auto"/>
              <w:left w:val="single" w:sz="4" w:space="0" w:color="auto"/>
              <w:bottom w:val="single" w:sz="4" w:space="0" w:color="auto"/>
              <w:right w:val="single" w:sz="4" w:space="0" w:color="auto"/>
            </w:tcBorders>
          </w:tcPr>
          <w:p w14:paraId="770D0B2E"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785" w:type="dxa"/>
            <w:tcBorders>
              <w:top w:val="single" w:sz="4" w:space="0" w:color="auto"/>
              <w:left w:val="single" w:sz="4" w:space="0" w:color="auto"/>
              <w:bottom w:val="single" w:sz="4" w:space="0" w:color="auto"/>
              <w:right w:val="single" w:sz="4" w:space="0" w:color="auto"/>
            </w:tcBorders>
          </w:tcPr>
          <w:p w14:paraId="4A72ECC1"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63759" w14:paraId="51CBE0FD" w14:textId="77777777" w:rsidTr="00A11CE9">
        <w:tc>
          <w:tcPr>
            <w:tcW w:w="9463" w:type="dxa"/>
            <w:gridSpan w:val="4"/>
            <w:tcBorders>
              <w:top w:val="single" w:sz="4" w:space="0" w:color="auto"/>
              <w:left w:val="single" w:sz="4" w:space="0" w:color="auto"/>
              <w:bottom w:val="single" w:sz="4" w:space="0" w:color="auto"/>
              <w:right w:val="single" w:sz="4" w:space="0" w:color="auto"/>
            </w:tcBorders>
          </w:tcPr>
          <w:p w14:paraId="0E5AF093" w14:textId="74BD0D61" w:rsidR="00E86ED5" w:rsidRPr="00F90578" w:rsidRDefault="00A11CE9" w:rsidP="00A11CE9">
            <w:pPr>
              <w:spacing w:line="240" w:lineRule="auto"/>
              <w:ind w:leftChars="0" w:left="3" w:right="452" w:hanging="3"/>
              <w:jc w:val="center"/>
              <w:rPr>
                <w:rFonts w:cs="Times New Roman"/>
                <w:b/>
                <w:color w:val="auto"/>
                <w:szCs w:val="28"/>
                <w:lang w:val="ru-RU"/>
              </w:rPr>
            </w:pPr>
            <w:r w:rsidRPr="00F90578">
              <w:rPr>
                <w:rFonts w:cs="Times New Roman"/>
                <w:b/>
                <w:color w:val="auto"/>
                <w:szCs w:val="28"/>
                <w:lang w:val="ru-RU"/>
              </w:rPr>
              <w:t>Угон мирных жителей СССР на принудительные работы в Германию как акт геноцида</w:t>
            </w:r>
          </w:p>
        </w:tc>
      </w:tr>
      <w:tr w:rsidR="00E86ED5" w:rsidRPr="00F63759" w14:paraId="48D523A8" w14:textId="77777777" w:rsidTr="00A11CE9">
        <w:tc>
          <w:tcPr>
            <w:tcW w:w="2581" w:type="dxa"/>
            <w:tcBorders>
              <w:top w:val="single" w:sz="4" w:space="0" w:color="auto"/>
              <w:left w:val="single" w:sz="4" w:space="0" w:color="auto"/>
              <w:bottom w:val="single" w:sz="4" w:space="0" w:color="auto"/>
              <w:right w:val="single" w:sz="4" w:space="0" w:color="auto"/>
            </w:tcBorders>
          </w:tcPr>
          <w:p w14:paraId="15831C7C"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2740" w:type="dxa"/>
            <w:tcBorders>
              <w:top w:val="single" w:sz="4" w:space="0" w:color="auto"/>
              <w:left w:val="single" w:sz="4" w:space="0" w:color="auto"/>
              <w:bottom w:val="single" w:sz="4" w:space="0" w:color="auto"/>
              <w:right w:val="single" w:sz="4" w:space="0" w:color="auto"/>
            </w:tcBorders>
          </w:tcPr>
          <w:p w14:paraId="61E87AF7"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2357" w:type="dxa"/>
            <w:tcBorders>
              <w:top w:val="single" w:sz="4" w:space="0" w:color="auto"/>
              <w:left w:val="single" w:sz="4" w:space="0" w:color="auto"/>
              <w:bottom w:val="single" w:sz="4" w:space="0" w:color="auto"/>
              <w:right w:val="single" w:sz="4" w:space="0" w:color="auto"/>
            </w:tcBorders>
          </w:tcPr>
          <w:p w14:paraId="2EC23F3B"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c>
          <w:tcPr>
            <w:tcW w:w="1785" w:type="dxa"/>
            <w:tcBorders>
              <w:top w:val="single" w:sz="4" w:space="0" w:color="auto"/>
              <w:left w:val="single" w:sz="4" w:space="0" w:color="auto"/>
              <w:bottom w:val="single" w:sz="4" w:space="0" w:color="auto"/>
              <w:right w:val="single" w:sz="4" w:space="0" w:color="auto"/>
            </w:tcBorders>
          </w:tcPr>
          <w:p w14:paraId="6D008AAE" w14:textId="77777777" w:rsidR="00E86ED5" w:rsidRPr="00F90578" w:rsidRDefault="00E86ED5" w:rsidP="009379BA">
            <w:pPr>
              <w:spacing w:line="240" w:lineRule="auto"/>
              <w:ind w:leftChars="0" w:left="3" w:right="452" w:hanging="3"/>
              <w:jc w:val="center"/>
              <w:rPr>
                <w:rFonts w:cs="Times New Roman"/>
                <w:b/>
                <w:color w:val="auto"/>
                <w:szCs w:val="28"/>
                <w:lang w:val="ru-RU"/>
              </w:rPr>
            </w:pPr>
          </w:p>
        </w:tc>
      </w:tr>
      <w:tr w:rsidR="00E86ED5" w:rsidRPr="00F63759" w14:paraId="429676C1" w14:textId="77777777" w:rsidTr="00A11CE9">
        <w:tc>
          <w:tcPr>
            <w:tcW w:w="9463" w:type="dxa"/>
            <w:gridSpan w:val="4"/>
            <w:tcBorders>
              <w:top w:val="single" w:sz="4" w:space="0" w:color="auto"/>
              <w:left w:val="single" w:sz="4" w:space="0" w:color="auto"/>
              <w:bottom w:val="single" w:sz="4" w:space="0" w:color="auto"/>
              <w:right w:val="single" w:sz="4" w:space="0" w:color="auto"/>
            </w:tcBorders>
          </w:tcPr>
          <w:p w14:paraId="33C5B3FB" w14:textId="531F0AC6" w:rsidR="00E86ED5" w:rsidRPr="00F90578" w:rsidRDefault="00A11CE9" w:rsidP="009379BA">
            <w:pPr>
              <w:spacing w:line="240" w:lineRule="auto"/>
              <w:ind w:leftChars="0" w:left="3" w:right="452" w:hanging="3"/>
              <w:jc w:val="center"/>
              <w:rPr>
                <w:rFonts w:cs="Times New Roman"/>
                <w:b/>
                <w:color w:val="auto"/>
                <w:szCs w:val="28"/>
                <w:lang w:val="ru-RU"/>
              </w:rPr>
            </w:pPr>
            <w:r w:rsidRPr="00F90578">
              <w:rPr>
                <w:rFonts w:cs="Times New Roman"/>
                <w:b/>
                <w:color w:val="auto"/>
                <w:szCs w:val="28"/>
                <w:lang w:val="ru-RU"/>
              </w:rPr>
              <w:t>Создание системы концентрационных лагерей, как метод организации геноцида советского народа</w:t>
            </w:r>
          </w:p>
        </w:tc>
      </w:tr>
      <w:tr w:rsidR="00E86ED5" w:rsidRPr="00F63759" w14:paraId="468FAEA2" w14:textId="77777777" w:rsidTr="00A11CE9">
        <w:tc>
          <w:tcPr>
            <w:tcW w:w="2581" w:type="dxa"/>
            <w:tcBorders>
              <w:top w:val="single" w:sz="4" w:space="0" w:color="auto"/>
              <w:left w:val="single" w:sz="4" w:space="0" w:color="auto"/>
              <w:bottom w:val="single" w:sz="4" w:space="0" w:color="auto"/>
              <w:right w:val="single" w:sz="4" w:space="0" w:color="auto"/>
            </w:tcBorders>
          </w:tcPr>
          <w:p w14:paraId="2156AA66"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0" w:type="dxa"/>
            <w:tcBorders>
              <w:top w:val="single" w:sz="4" w:space="0" w:color="auto"/>
              <w:left w:val="single" w:sz="4" w:space="0" w:color="auto"/>
              <w:bottom w:val="single" w:sz="4" w:space="0" w:color="auto"/>
              <w:right w:val="single" w:sz="4" w:space="0" w:color="auto"/>
            </w:tcBorders>
          </w:tcPr>
          <w:p w14:paraId="14D3CE32"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357" w:type="dxa"/>
            <w:tcBorders>
              <w:top w:val="single" w:sz="4" w:space="0" w:color="auto"/>
              <w:left w:val="single" w:sz="4" w:space="0" w:color="auto"/>
              <w:bottom w:val="single" w:sz="4" w:space="0" w:color="auto"/>
              <w:right w:val="single" w:sz="4" w:space="0" w:color="auto"/>
            </w:tcBorders>
          </w:tcPr>
          <w:p w14:paraId="1C99FE0D"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785" w:type="dxa"/>
            <w:tcBorders>
              <w:top w:val="single" w:sz="4" w:space="0" w:color="auto"/>
              <w:left w:val="single" w:sz="4" w:space="0" w:color="auto"/>
              <w:bottom w:val="single" w:sz="4" w:space="0" w:color="auto"/>
              <w:right w:val="single" w:sz="4" w:space="0" w:color="auto"/>
            </w:tcBorders>
          </w:tcPr>
          <w:p w14:paraId="5AB400CD"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E86ED5" w:rsidRPr="00F90578" w14:paraId="493BD85B" w14:textId="77777777" w:rsidTr="00A11CE9">
        <w:tc>
          <w:tcPr>
            <w:tcW w:w="9463" w:type="dxa"/>
            <w:gridSpan w:val="4"/>
            <w:tcBorders>
              <w:top w:val="single" w:sz="4" w:space="0" w:color="auto"/>
              <w:left w:val="single" w:sz="4" w:space="0" w:color="auto"/>
              <w:bottom w:val="single" w:sz="4" w:space="0" w:color="auto"/>
              <w:right w:val="single" w:sz="4" w:space="0" w:color="auto"/>
            </w:tcBorders>
          </w:tcPr>
          <w:p w14:paraId="3A8C49A0" w14:textId="0D96AF75" w:rsidR="00A11CE9" w:rsidRPr="00F90578" w:rsidRDefault="00A11CE9" w:rsidP="00A11CE9">
            <w:pPr>
              <w:spacing w:line="240" w:lineRule="auto"/>
              <w:ind w:leftChars="0" w:left="3" w:right="452" w:hanging="3"/>
              <w:jc w:val="center"/>
              <w:rPr>
                <w:rFonts w:cs="Times New Roman"/>
                <w:b/>
                <w:bCs/>
                <w:color w:val="auto"/>
                <w:szCs w:val="28"/>
                <w:lang w:val="ru-RU"/>
              </w:rPr>
            </w:pPr>
            <w:r w:rsidRPr="00F90578">
              <w:rPr>
                <w:rFonts w:cs="Times New Roman"/>
                <w:b/>
                <w:bCs/>
                <w:color w:val="auto"/>
                <w:szCs w:val="28"/>
                <w:lang w:val="ru-RU"/>
              </w:rPr>
              <w:t>Судебные процессы в СССР, Российской Федерации и Республике Беларусь, посвященные раскрытию обстоятельств геноцида мирных советских граждан</w:t>
            </w:r>
          </w:p>
          <w:p w14:paraId="112B67DA" w14:textId="32F14E66" w:rsidR="00E86ED5" w:rsidRPr="00F90578" w:rsidRDefault="00A11CE9" w:rsidP="00A11CE9">
            <w:pPr>
              <w:spacing w:line="240" w:lineRule="auto"/>
              <w:ind w:leftChars="0" w:left="3" w:right="452" w:hanging="3"/>
              <w:jc w:val="center"/>
              <w:rPr>
                <w:rFonts w:cs="Times New Roman"/>
                <w:b/>
                <w:bCs/>
                <w:color w:val="auto"/>
                <w:szCs w:val="28"/>
                <w:lang w:val="ru-RU"/>
              </w:rPr>
            </w:pPr>
            <w:r w:rsidRPr="00F90578">
              <w:rPr>
                <w:rFonts w:cs="Times New Roman"/>
                <w:b/>
                <w:bCs/>
                <w:color w:val="auto"/>
                <w:szCs w:val="28"/>
                <w:lang w:val="ru-RU"/>
              </w:rPr>
              <w:t>и военнопленных</w:t>
            </w:r>
          </w:p>
        </w:tc>
      </w:tr>
      <w:tr w:rsidR="00E86ED5" w:rsidRPr="00F90578" w14:paraId="3F0332E7" w14:textId="77777777" w:rsidTr="00A11CE9">
        <w:tc>
          <w:tcPr>
            <w:tcW w:w="2581" w:type="dxa"/>
            <w:tcBorders>
              <w:top w:val="single" w:sz="4" w:space="0" w:color="auto"/>
              <w:left w:val="single" w:sz="4" w:space="0" w:color="auto"/>
              <w:bottom w:val="single" w:sz="4" w:space="0" w:color="auto"/>
              <w:right w:val="single" w:sz="4" w:space="0" w:color="auto"/>
            </w:tcBorders>
          </w:tcPr>
          <w:p w14:paraId="17E803D0"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740" w:type="dxa"/>
            <w:tcBorders>
              <w:top w:val="single" w:sz="4" w:space="0" w:color="auto"/>
              <w:left w:val="single" w:sz="4" w:space="0" w:color="auto"/>
              <w:bottom w:val="single" w:sz="4" w:space="0" w:color="auto"/>
              <w:right w:val="single" w:sz="4" w:space="0" w:color="auto"/>
            </w:tcBorders>
          </w:tcPr>
          <w:p w14:paraId="3AE6F37E"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2357" w:type="dxa"/>
            <w:tcBorders>
              <w:top w:val="single" w:sz="4" w:space="0" w:color="auto"/>
              <w:left w:val="single" w:sz="4" w:space="0" w:color="auto"/>
              <w:bottom w:val="single" w:sz="4" w:space="0" w:color="auto"/>
              <w:right w:val="single" w:sz="4" w:space="0" w:color="auto"/>
            </w:tcBorders>
          </w:tcPr>
          <w:p w14:paraId="4917F3B4" w14:textId="77777777" w:rsidR="00E86ED5" w:rsidRPr="00F90578" w:rsidRDefault="00E86ED5" w:rsidP="009379BA">
            <w:pPr>
              <w:spacing w:line="240" w:lineRule="auto"/>
              <w:ind w:leftChars="0" w:left="3" w:right="452" w:hanging="3"/>
              <w:jc w:val="center"/>
              <w:rPr>
                <w:rFonts w:cs="Times New Roman"/>
                <w:color w:val="auto"/>
                <w:szCs w:val="28"/>
                <w:lang w:val="ru-RU"/>
              </w:rPr>
            </w:pPr>
          </w:p>
        </w:tc>
        <w:tc>
          <w:tcPr>
            <w:tcW w:w="1785" w:type="dxa"/>
            <w:tcBorders>
              <w:top w:val="single" w:sz="4" w:space="0" w:color="auto"/>
              <w:left w:val="single" w:sz="4" w:space="0" w:color="auto"/>
              <w:bottom w:val="single" w:sz="4" w:space="0" w:color="auto"/>
              <w:right w:val="single" w:sz="4" w:space="0" w:color="auto"/>
            </w:tcBorders>
          </w:tcPr>
          <w:p w14:paraId="36ED0C72" w14:textId="77777777" w:rsidR="00E86ED5" w:rsidRPr="00F90578" w:rsidRDefault="00E86ED5" w:rsidP="009379BA">
            <w:pPr>
              <w:spacing w:line="240" w:lineRule="auto"/>
              <w:ind w:leftChars="0" w:left="3" w:right="452" w:hanging="3"/>
              <w:jc w:val="center"/>
              <w:rPr>
                <w:rFonts w:cs="Times New Roman"/>
                <w:color w:val="auto"/>
                <w:szCs w:val="28"/>
                <w:lang w:val="ru-RU"/>
              </w:rPr>
            </w:pPr>
          </w:p>
        </w:tc>
      </w:tr>
      <w:tr w:rsidR="00A11CE9" w:rsidRPr="00F90578" w14:paraId="06B9A9F9" w14:textId="77777777" w:rsidTr="00A11CE9">
        <w:tc>
          <w:tcPr>
            <w:tcW w:w="9463" w:type="dxa"/>
            <w:gridSpan w:val="4"/>
            <w:tcBorders>
              <w:top w:val="single" w:sz="4" w:space="0" w:color="auto"/>
              <w:left w:val="single" w:sz="4" w:space="0" w:color="auto"/>
              <w:bottom w:val="single" w:sz="4" w:space="0" w:color="auto"/>
              <w:right w:val="single" w:sz="4" w:space="0" w:color="auto"/>
            </w:tcBorders>
          </w:tcPr>
          <w:p w14:paraId="0BBB1E4A" w14:textId="77777777" w:rsidR="00A11CE9" w:rsidRPr="00F90578" w:rsidRDefault="00A11CE9" w:rsidP="00A11CE9">
            <w:pPr>
              <w:spacing w:line="240" w:lineRule="auto"/>
              <w:ind w:leftChars="0" w:left="3" w:right="452" w:hanging="3"/>
              <w:jc w:val="center"/>
              <w:rPr>
                <w:rFonts w:cs="Times New Roman"/>
                <w:b/>
                <w:color w:val="auto"/>
                <w:szCs w:val="28"/>
                <w:lang w:val="ru-RU"/>
              </w:rPr>
            </w:pPr>
            <w:r w:rsidRPr="00F90578">
              <w:rPr>
                <w:rFonts w:cs="Times New Roman"/>
                <w:b/>
                <w:color w:val="auto"/>
                <w:szCs w:val="28"/>
                <w:lang w:val="ru-RU"/>
              </w:rPr>
              <w:t>Места памяти геноцида советского народа, совершенного нацистами</w:t>
            </w:r>
          </w:p>
          <w:p w14:paraId="29143172" w14:textId="2485A964" w:rsidR="00A11CE9" w:rsidRPr="00F90578" w:rsidRDefault="00A11CE9" w:rsidP="00A11CE9">
            <w:pPr>
              <w:spacing w:line="240" w:lineRule="auto"/>
              <w:ind w:leftChars="0" w:left="3" w:right="452" w:hanging="3"/>
              <w:jc w:val="center"/>
              <w:rPr>
                <w:rFonts w:cs="Times New Roman"/>
                <w:b/>
                <w:color w:val="auto"/>
                <w:szCs w:val="28"/>
                <w:lang w:val="ru-RU"/>
              </w:rPr>
            </w:pPr>
            <w:r w:rsidRPr="00F90578">
              <w:rPr>
                <w:rFonts w:cs="Times New Roman"/>
                <w:b/>
                <w:color w:val="auto"/>
                <w:szCs w:val="28"/>
                <w:lang w:val="ru-RU"/>
              </w:rPr>
              <w:t>и их пособниками</w:t>
            </w:r>
          </w:p>
        </w:tc>
      </w:tr>
      <w:tr w:rsidR="00A11CE9" w:rsidRPr="00F90578" w14:paraId="71453402" w14:textId="77777777" w:rsidTr="00A11CE9">
        <w:tc>
          <w:tcPr>
            <w:tcW w:w="2581" w:type="dxa"/>
            <w:tcBorders>
              <w:top w:val="single" w:sz="4" w:space="0" w:color="auto"/>
              <w:left w:val="single" w:sz="4" w:space="0" w:color="auto"/>
              <w:bottom w:val="single" w:sz="4" w:space="0" w:color="auto"/>
              <w:right w:val="single" w:sz="4" w:space="0" w:color="auto"/>
            </w:tcBorders>
          </w:tcPr>
          <w:p w14:paraId="1BBA7AD8" w14:textId="77777777" w:rsidR="00A11CE9" w:rsidRPr="00F90578" w:rsidRDefault="00A11CE9" w:rsidP="00A11CE9">
            <w:pPr>
              <w:spacing w:line="240" w:lineRule="auto"/>
              <w:ind w:leftChars="0" w:left="3" w:right="452" w:hanging="3"/>
              <w:jc w:val="center"/>
              <w:rPr>
                <w:rFonts w:cs="Times New Roman"/>
                <w:color w:val="auto"/>
                <w:szCs w:val="28"/>
                <w:lang w:val="ru-RU"/>
              </w:rPr>
            </w:pPr>
          </w:p>
        </w:tc>
        <w:tc>
          <w:tcPr>
            <w:tcW w:w="2740" w:type="dxa"/>
            <w:tcBorders>
              <w:top w:val="single" w:sz="4" w:space="0" w:color="auto"/>
              <w:left w:val="single" w:sz="4" w:space="0" w:color="auto"/>
              <w:bottom w:val="single" w:sz="4" w:space="0" w:color="auto"/>
              <w:right w:val="single" w:sz="4" w:space="0" w:color="auto"/>
            </w:tcBorders>
          </w:tcPr>
          <w:p w14:paraId="5C076B96" w14:textId="77777777" w:rsidR="00A11CE9" w:rsidRPr="00F90578" w:rsidRDefault="00A11CE9" w:rsidP="00A11CE9">
            <w:pPr>
              <w:spacing w:line="240" w:lineRule="auto"/>
              <w:ind w:leftChars="0" w:left="3" w:right="452" w:hanging="3"/>
              <w:jc w:val="center"/>
              <w:rPr>
                <w:rFonts w:cs="Times New Roman"/>
                <w:color w:val="auto"/>
                <w:szCs w:val="28"/>
                <w:lang w:val="ru-RU"/>
              </w:rPr>
            </w:pPr>
          </w:p>
        </w:tc>
        <w:tc>
          <w:tcPr>
            <w:tcW w:w="2357" w:type="dxa"/>
            <w:tcBorders>
              <w:top w:val="single" w:sz="4" w:space="0" w:color="auto"/>
              <w:left w:val="single" w:sz="4" w:space="0" w:color="auto"/>
              <w:bottom w:val="single" w:sz="4" w:space="0" w:color="auto"/>
              <w:right w:val="single" w:sz="4" w:space="0" w:color="auto"/>
            </w:tcBorders>
          </w:tcPr>
          <w:p w14:paraId="23B73F66" w14:textId="77777777" w:rsidR="00A11CE9" w:rsidRPr="00F90578" w:rsidRDefault="00A11CE9" w:rsidP="00A11CE9">
            <w:pPr>
              <w:spacing w:line="240" w:lineRule="auto"/>
              <w:ind w:leftChars="0" w:left="3" w:right="452" w:hanging="3"/>
              <w:jc w:val="center"/>
              <w:rPr>
                <w:rFonts w:cs="Times New Roman"/>
                <w:color w:val="auto"/>
                <w:szCs w:val="28"/>
                <w:lang w:val="ru-RU"/>
              </w:rPr>
            </w:pPr>
          </w:p>
        </w:tc>
        <w:tc>
          <w:tcPr>
            <w:tcW w:w="1785" w:type="dxa"/>
            <w:tcBorders>
              <w:top w:val="single" w:sz="4" w:space="0" w:color="auto"/>
              <w:left w:val="single" w:sz="4" w:space="0" w:color="auto"/>
              <w:bottom w:val="single" w:sz="4" w:space="0" w:color="auto"/>
              <w:right w:val="single" w:sz="4" w:space="0" w:color="auto"/>
            </w:tcBorders>
          </w:tcPr>
          <w:p w14:paraId="4807E0BB" w14:textId="77777777" w:rsidR="00A11CE9" w:rsidRPr="00F90578" w:rsidRDefault="00A11CE9" w:rsidP="00A11CE9">
            <w:pPr>
              <w:spacing w:line="240" w:lineRule="auto"/>
              <w:ind w:leftChars="0" w:left="3" w:right="452" w:hanging="3"/>
              <w:jc w:val="center"/>
              <w:rPr>
                <w:rFonts w:cs="Times New Roman"/>
                <w:color w:val="auto"/>
                <w:szCs w:val="28"/>
                <w:lang w:val="ru-RU"/>
              </w:rPr>
            </w:pPr>
          </w:p>
        </w:tc>
      </w:tr>
      <w:tr w:rsidR="00A11CE9" w:rsidRPr="00F63759" w14:paraId="78C1DA80" w14:textId="77777777" w:rsidTr="00A11CE9">
        <w:tc>
          <w:tcPr>
            <w:tcW w:w="9463" w:type="dxa"/>
            <w:gridSpan w:val="4"/>
            <w:tcBorders>
              <w:top w:val="single" w:sz="4" w:space="0" w:color="auto"/>
              <w:left w:val="single" w:sz="4" w:space="0" w:color="auto"/>
              <w:bottom w:val="single" w:sz="4" w:space="0" w:color="auto"/>
              <w:right w:val="single" w:sz="4" w:space="0" w:color="auto"/>
            </w:tcBorders>
          </w:tcPr>
          <w:p w14:paraId="36D3DC94" w14:textId="4B292846" w:rsidR="00A11CE9" w:rsidRPr="00F90578" w:rsidRDefault="00A11CE9" w:rsidP="00A11CE9">
            <w:pPr>
              <w:spacing w:line="240" w:lineRule="auto"/>
              <w:ind w:leftChars="0" w:left="3" w:right="452" w:hanging="3"/>
              <w:jc w:val="center"/>
              <w:rPr>
                <w:rFonts w:cs="Times New Roman"/>
                <w:b/>
                <w:color w:val="auto"/>
                <w:szCs w:val="28"/>
                <w:lang w:val="ru-RU"/>
              </w:rPr>
            </w:pPr>
            <w:r w:rsidRPr="00F90578">
              <w:rPr>
                <w:rFonts w:cs="Times New Roman"/>
                <w:b/>
                <w:color w:val="auto"/>
                <w:szCs w:val="28"/>
                <w:lang w:val="ru-RU"/>
              </w:rPr>
              <w:t>Отражение темы геноцида советского народа нацистами и их пособниками в годы Великой Отечественной войны в литературе, кино и других произведениях искусства</w:t>
            </w:r>
          </w:p>
        </w:tc>
      </w:tr>
      <w:tr w:rsidR="00A11CE9" w:rsidRPr="00F63759" w14:paraId="4BA5121F" w14:textId="77777777" w:rsidTr="00A11CE9">
        <w:tc>
          <w:tcPr>
            <w:tcW w:w="2581" w:type="dxa"/>
            <w:tcBorders>
              <w:top w:val="single" w:sz="4" w:space="0" w:color="auto"/>
              <w:left w:val="single" w:sz="4" w:space="0" w:color="auto"/>
              <w:bottom w:val="single" w:sz="4" w:space="0" w:color="auto"/>
              <w:right w:val="single" w:sz="4" w:space="0" w:color="auto"/>
            </w:tcBorders>
          </w:tcPr>
          <w:p w14:paraId="3FE85E4E" w14:textId="77777777" w:rsidR="00A11CE9" w:rsidRPr="00F90578" w:rsidRDefault="00A11CE9" w:rsidP="00A11CE9">
            <w:pPr>
              <w:spacing w:line="240" w:lineRule="auto"/>
              <w:ind w:leftChars="0" w:left="3" w:right="452" w:hanging="3"/>
              <w:jc w:val="center"/>
              <w:rPr>
                <w:rFonts w:cs="Times New Roman"/>
                <w:b/>
                <w:color w:val="auto"/>
                <w:szCs w:val="28"/>
                <w:lang w:val="ru-RU"/>
              </w:rPr>
            </w:pPr>
          </w:p>
        </w:tc>
        <w:tc>
          <w:tcPr>
            <w:tcW w:w="2740" w:type="dxa"/>
            <w:tcBorders>
              <w:top w:val="single" w:sz="4" w:space="0" w:color="auto"/>
              <w:left w:val="single" w:sz="4" w:space="0" w:color="auto"/>
              <w:bottom w:val="single" w:sz="4" w:space="0" w:color="auto"/>
              <w:right w:val="single" w:sz="4" w:space="0" w:color="auto"/>
            </w:tcBorders>
          </w:tcPr>
          <w:p w14:paraId="5076AF46" w14:textId="77777777" w:rsidR="00A11CE9" w:rsidRPr="00F90578" w:rsidRDefault="00A11CE9" w:rsidP="00A11CE9">
            <w:pPr>
              <w:spacing w:line="240" w:lineRule="auto"/>
              <w:ind w:leftChars="0" w:left="3" w:right="452" w:hanging="3"/>
              <w:jc w:val="center"/>
              <w:rPr>
                <w:rFonts w:cs="Times New Roman"/>
                <w:b/>
                <w:color w:val="auto"/>
                <w:szCs w:val="28"/>
                <w:lang w:val="ru-RU"/>
              </w:rPr>
            </w:pPr>
          </w:p>
        </w:tc>
        <w:tc>
          <w:tcPr>
            <w:tcW w:w="2357" w:type="dxa"/>
            <w:tcBorders>
              <w:top w:val="single" w:sz="4" w:space="0" w:color="auto"/>
              <w:left w:val="single" w:sz="4" w:space="0" w:color="auto"/>
              <w:bottom w:val="single" w:sz="4" w:space="0" w:color="auto"/>
              <w:right w:val="single" w:sz="4" w:space="0" w:color="auto"/>
            </w:tcBorders>
          </w:tcPr>
          <w:p w14:paraId="742F0192" w14:textId="77777777" w:rsidR="00A11CE9" w:rsidRPr="00F90578" w:rsidRDefault="00A11CE9" w:rsidP="00A11CE9">
            <w:pPr>
              <w:spacing w:line="240" w:lineRule="auto"/>
              <w:ind w:leftChars="0" w:left="3" w:right="452" w:hanging="3"/>
              <w:jc w:val="center"/>
              <w:rPr>
                <w:rFonts w:cs="Times New Roman"/>
                <w:b/>
                <w:color w:val="auto"/>
                <w:szCs w:val="28"/>
                <w:lang w:val="ru-RU"/>
              </w:rPr>
            </w:pPr>
          </w:p>
        </w:tc>
        <w:tc>
          <w:tcPr>
            <w:tcW w:w="1785" w:type="dxa"/>
            <w:tcBorders>
              <w:top w:val="single" w:sz="4" w:space="0" w:color="auto"/>
              <w:left w:val="single" w:sz="4" w:space="0" w:color="auto"/>
              <w:bottom w:val="single" w:sz="4" w:space="0" w:color="auto"/>
              <w:right w:val="single" w:sz="4" w:space="0" w:color="auto"/>
            </w:tcBorders>
          </w:tcPr>
          <w:p w14:paraId="4A5C2285" w14:textId="77777777" w:rsidR="00A11CE9" w:rsidRPr="00F90578" w:rsidRDefault="00A11CE9" w:rsidP="00A11CE9">
            <w:pPr>
              <w:spacing w:line="240" w:lineRule="auto"/>
              <w:ind w:leftChars="0" w:left="3" w:right="452" w:hanging="3"/>
              <w:jc w:val="center"/>
              <w:rPr>
                <w:rFonts w:cs="Times New Roman"/>
                <w:b/>
                <w:color w:val="auto"/>
                <w:szCs w:val="28"/>
                <w:lang w:val="ru-RU"/>
              </w:rPr>
            </w:pPr>
          </w:p>
        </w:tc>
      </w:tr>
      <w:tr w:rsidR="00A11CE9" w:rsidRPr="00F63759" w14:paraId="49C3E857" w14:textId="77777777" w:rsidTr="00421B4C">
        <w:tc>
          <w:tcPr>
            <w:tcW w:w="9463" w:type="dxa"/>
            <w:gridSpan w:val="4"/>
            <w:tcBorders>
              <w:top w:val="single" w:sz="4" w:space="0" w:color="auto"/>
              <w:left w:val="single" w:sz="4" w:space="0" w:color="auto"/>
              <w:bottom w:val="single" w:sz="4" w:space="0" w:color="auto"/>
              <w:right w:val="single" w:sz="4" w:space="0" w:color="auto"/>
            </w:tcBorders>
          </w:tcPr>
          <w:p w14:paraId="332912D3" w14:textId="511A2D3C" w:rsidR="00A11CE9" w:rsidRPr="00F90578" w:rsidRDefault="00A11CE9" w:rsidP="00A11CE9">
            <w:pPr>
              <w:spacing w:line="240" w:lineRule="auto"/>
              <w:ind w:leftChars="0" w:left="3" w:right="452" w:hanging="3"/>
              <w:jc w:val="center"/>
              <w:rPr>
                <w:rFonts w:cs="Times New Roman"/>
                <w:b/>
                <w:color w:val="auto"/>
                <w:szCs w:val="28"/>
                <w:lang w:val="ru-RU"/>
              </w:rPr>
            </w:pPr>
            <w:r w:rsidRPr="00F90578">
              <w:rPr>
                <w:rFonts w:cs="Times New Roman"/>
                <w:b/>
                <w:color w:val="auto"/>
                <w:szCs w:val="28"/>
                <w:lang w:val="ru-RU"/>
              </w:rPr>
              <w:t>Преступления нацистов и неонацистов: сравнительные исследования</w:t>
            </w:r>
          </w:p>
        </w:tc>
      </w:tr>
      <w:tr w:rsidR="00A11CE9" w:rsidRPr="00F63759" w14:paraId="0FAD46D3" w14:textId="77777777" w:rsidTr="00A11CE9">
        <w:tc>
          <w:tcPr>
            <w:tcW w:w="2581" w:type="dxa"/>
            <w:tcBorders>
              <w:top w:val="single" w:sz="4" w:space="0" w:color="auto"/>
              <w:left w:val="single" w:sz="4" w:space="0" w:color="auto"/>
              <w:bottom w:val="single" w:sz="4" w:space="0" w:color="auto"/>
              <w:right w:val="single" w:sz="4" w:space="0" w:color="auto"/>
            </w:tcBorders>
          </w:tcPr>
          <w:p w14:paraId="1672F666" w14:textId="77777777" w:rsidR="00A11CE9" w:rsidRPr="00F90578" w:rsidRDefault="00A11CE9" w:rsidP="00A11CE9">
            <w:pPr>
              <w:spacing w:line="240" w:lineRule="auto"/>
              <w:ind w:leftChars="0" w:left="3" w:right="452" w:hanging="3"/>
              <w:jc w:val="center"/>
              <w:rPr>
                <w:rFonts w:cs="Times New Roman"/>
                <w:color w:val="auto"/>
                <w:szCs w:val="28"/>
                <w:lang w:val="ru-RU"/>
              </w:rPr>
            </w:pPr>
          </w:p>
        </w:tc>
        <w:tc>
          <w:tcPr>
            <w:tcW w:w="2740" w:type="dxa"/>
            <w:tcBorders>
              <w:top w:val="single" w:sz="4" w:space="0" w:color="auto"/>
              <w:left w:val="single" w:sz="4" w:space="0" w:color="auto"/>
              <w:bottom w:val="single" w:sz="4" w:space="0" w:color="auto"/>
              <w:right w:val="single" w:sz="4" w:space="0" w:color="auto"/>
            </w:tcBorders>
          </w:tcPr>
          <w:p w14:paraId="5363749B" w14:textId="77777777" w:rsidR="00A11CE9" w:rsidRPr="00F90578" w:rsidRDefault="00A11CE9" w:rsidP="00A11CE9">
            <w:pPr>
              <w:spacing w:line="240" w:lineRule="auto"/>
              <w:ind w:leftChars="0" w:left="3" w:right="452" w:hanging="3"/>
              <w:jc w:val="center"/>
              <w:rPr>
                <w:rFonts w:cs="Times New Roman"/>
                <w:color w:val="auto"/>
                <w:szCs w:val="28"/>
                <w:lang w:val="ru-RU"/>
              </w:rPr>
            </w:pPr>
          </w:p>
        </w:tc>
        <w:tc>
          <w:tcPr>
            <w:tcW w:w="2357" w:type="dxa"/>
            <w:tcBorders>
              <w:top w:val="single" w:sz="4" w:space="0" w:color="auto"/>
              <w:left w:val="single" w:sz="4" w:space="0" w:color="auto"/>
              <w:bottom w:val="single" w:sz="4" w:space="0" w:color="auto"/>
              <w:right w:val="single" w:sz="4" w:space="0" w:color="auto"/>
            </w:tcBorders>
          </w:tcPr>
          <w:p w14:paraId="297D3813" w14:textId="77777777" w:rsidR="00A11CE9" w:rsidRPr="00F90578" w:rsidRDefault="00A11CE9" w:rsidP="00A11CE9">
            <w:pPr>
              <w:spacing w:line="240" w:lineRule="auto"/>
              <w:ind w:leftChars="0" w:left="3" w:right="452" w:hanging="3"/>
              <w:jc w:val="center"/>
              <w:rPr>
                <w:rFonts w:cs="Times New Roman"/>
                <w:color w:val="auto"/>
                <w:szCs w:val="28"/>
                <w:lang w:val="ru-RU"/>
              </w:rPr>
            </w:pPr>
          </w:p>
        </w:tc>
        <w:tc>
          <w:tcPr>
            <w:tcW w:w="1785" w:type="dxa"/>
            <w:tcBorders>
              <w:top w:val="single" w:sz="4" w:space="0" w:color="auto"/>
              <w:left w:val="single" w:sz="4" w:space="0" w:color="auto"/>
              <w:bottom w:val="single" w:sz="4" w:space="0" w:color="auto"/>
              <w:right w:val="single" w:sz="4" w:space="0" w:color="auto"/>
            </w:tcBorders>
          </w:tcPr>
          <w:p w14:paraId="43DCFB9B" w14:textId="77777777" w:rsidR="00A11CE9" w:rsidRPr="00F90578" w:rsidRDefault="00A11CE9" w:rsidP="00A11CE9">
            <w:pPr>
              <w:spacing w:line="240" w:lineRule="auto"/>
              <w:ind w:leftChars="0" w:left="3" w:right="452" w:hanging="3"/>
              <w:jc w:val="center"/>
              <w:rPr>
                <w:rFonts w:cs="Times New Roman"/>
                <w:color w:val="auto"/>
                <w:szCs w:val="28"/>
                <w:lang w:val="ru-RU"/>
              </w:rPr>
            </w:pPr>
          </w:p>
        </w:tc>
      </w:tr>
    </w:tbl>
    <w:p w14:paraId="23618DCE" w14:textId="77777777" w:rsidR="00620B71" w:rsidRPr="00F90578" w:rsidRDefault="00620B71" w:rsidP="00620B71">
      <w:pPr>
        <w:spacing w:line="240" w:lineRule="auto"/>
        <w:ind w:leftChars="0" w:left="0" w:right="170" w:firstLineChars="0" w:firstLine="0"/>
        <w:rPr>
          <w:rFonts w:cs="Times New Roman"/>
          <w:color w:val="auto"/>
          <w:szCs w:val="28"/>
          <w:lang w:val="ru-RU"/>
        </w:rPr>
      </w:pPr>
    </w:p>
    <w:p w14:paraId="7089DF8A" w14:textId="77777777" w:rsidR="00620B71" w:rsidRPr="00F90578" w:rsidRDefault="00620B71" w:rsidP="00620B71">
      <w:pPr>
        <w:spacing w:after="0" w:line="240" w:lineRule="auto"/>
        <w:ind w:leftChars="0" w:left="3" w:right="558" w:hanging="3"/>
        <w:rPr>
          <w:rFonts w:eastAsia="Times New Roman" w:cs="Times New Roman"/>
          <w:color w:val="auto"/>
          <w:szCs w:val="28"/>
          <w:lang w:val="ru-RU"/>
        </w:rPr>
      </w:pPr>
      <w:r w:rsidRPr="00F90578">
        <w:rPr>
          <w:rFonts w:eastAsia="Times New Roman" w:cs="Times New Roman"/>
          <w:color w:val="auto"/>
          <w:szCs w:val="28"/>
          <w:lang w:val="ru-RU"/>
        </w:rPr>
        <w:t>Председатель Жюри _______________/____________________________/</w:t>
      </w:r>
    </w:p>
    <w:p w14:paraId="7451AAD0" w14:textId="77777777" w:rsidR="00620B71" w:rsidRPr="00F90578" w:rsidRDefault="00620B71" w:rsidP="00620B71">
      <w:pPr>
        <w:spacing w:after="0" w:line="240" w:lineRule="auto"/>
        <w:ind w:leftChars="0" w:left="3" w:right="558" w:hanging="3"/>
        <w:jc w:val="left"/>
        <w:rPr>
          <w:rFonts w:eastAsia="Times New Roman" w:cs="Times New Roman"/>
          <w:color w:val="auto"/>
          <w:szCs w:val="28"/>
          <w:lang w:val="ru-RU"/>
        </w:rPr>
      </w:pPr>
      <w:r w:rsidRPr="00F90578">
        <w:rPr>
          <w:rFonts w:eastAsia="Times New Roman" w:cs="Times New Roman"/>
          <w:color w:val="auto"/>
          <w:szCs w:val="28"/>
          <w:lang w:val="ru-RU"/>
        </w:rPr>
        <w:t xml:space="preserve">                                          подпись</w:t>
      </w:r>
      <w:r w:rsidRPr="00F90578">
        <w:rPr>
          <w:rFonts w:eastAsia="Times New Roman" w:cs="Times New Roman"/>
          <w:color w:val="auto"/>
          <w:szCs w:val="28"/>
          <w:lang w:val="ru-RU"/>
        </w:rPr>
        <w:tab/>
      </w:r>
      <w:r w:rsidRPr="00F90578">
        <w:rPr>
          <w:rFonts w:eastAsia="Times New Roman" w:cs="Times New Roman"/>
          <w:color w:val="auto"/>
          <w:szCs w:val="28"/>
          <w:lang w:val="ru-RU"/>
        </w:rPr>
        <w:tab/>
        <w:t xml:space="preserve">      расшифровка подписи </w:t>
      </w:r>
    </w:p>
    <w:p w14:paraId="7C12ED29" w14:textId="77777777" w:rsidR="00620B71" w:rsidRPr="00F90578" w:rsidRDefault="00620B71" w:rsidP="00620B71">
      <w:pPr>
        <w:spacing w:after="0" w:line="240" w:lineRule="auto"/>
        <w:ind w:leftChars="0" w:left="3" w:right="396" w:hanging="3"/>
        <w:rPr>
          <w:rFonts w:cs="Times New Roman"/>
          <w:color w:val="auto"/>
          <w:szCs w:val="28"/>
          <w:lang w:val="ru-RU"/>
        </w:rPr>
      </w:pPr>
    </w:p>
    <w:p w14:paraId="7D214AFB" w14:textId="77777777" w:rsidR="00620B71" w:rsidRPr="00F90578" w:rsidRDefault="00620B71" w:rsidP="00620B71">
      <w:pPr>
        <w:spacing w:after="0" w:line="240" w:lineRule="auto"/>
        <w:ind w:leftChars="0" w:left="3" w:right="396" w:hanging="3"/>
        <w:rPr>
          <w:rFonts w:cs="Times New Roman"/>
          <w:color w:val="auto"/>
          <w:szCs w:val="28"/>
          <w:lang w:val="ru-RU"/>
        </w:rPr>
      </w:pPr>
      <w:r w:rsidRPr="00F90578">
        <w:rPr>
          <w:rFonts w:cs="Times New Roman"/>
          <w:color w:val="auto"/>
          <w:szCs w:val="28"/>
          <w:lang w:val="ru-RU"/>
        </w:rPr>
        <w:t>Координатор _______________/___________________________________/</w:t>
      </w:r>
    </w:p>
    <w:p w14:paraId="01468097" w14:textId="77777777" w:rsidR="00620B71" w:rsidRPr="00F90578" w:rsidRDefault="00620B71" w:rsidP="00620B71">
      <w:pPr>
        <w:spacing w:after="0" w:line="240" w:lineRule="auto"/>
        <w:ind w:leftChars="0" w:left="3" w:right="396" w:hanging="3"/>
        <w:rPr>
          <w:rFonts w:cs="Times New Roman"/>
          <w:color w:val="auto"/>
          <w:szCs w:val="28"/>
          <w:lang w:val="ru-RU"/>
        </w:rPr>
      </w:pPr>
      <w:r w:rsidRPr="00F90578">
        <w:rPr>
          <w:rFonts w:cs="Times New Roman"/>
          <w:color w:val="auto"/>
          <w:szCs w:val="28"/>
          <w:lang w:val="ru-RU"/>
        </w:rPr>
        <w:tab/>
      </w:r>
      <w:r w:rsidRPr="00F90578">
        <w:rPr>
          <w:rFonts w:cs="Times New Roman"/>
          <w:color w:val="auto"/>
          <w:szCs w:val="28"/>
          <w:lang w:val="ru-RU"/>
        </w:rPr>
        <w:tab/>
      </w:r>
      <w:r w:rsidRPr="00F90578">
        <w:rPr>
          <w:rFonts w:cs="Times New Roman"/>
          <w:color w:val="auto"/>
          <w:szCs w:val="28"/>
          <w:lang w:val="ru-RU"/>
        </w:rPr>
        <w:tab/>
        <w:t xml:space="preserve">          подпись</w:t>
      </w:r>
      <w:r w:rsidRPr="00F90578">
        <w:rPr>
          <w:rFonts w:cs="Times New Roman"/>
          <w:color w:val="auto"/>
          <w:szCs w:val="28"/>
          <w:lang w:val="ru-RU"/>
        </w:rPr>
        <w:tab/>
      </w:r>
      <w:r w:rsidRPr="00F90578">
        <w:rPr>
          <w:rFonts w:cs="Times New Roman"/>
          <w:color w:val="auto"/>
          <w:szCs w:val="28"/>
          <w:lang w:val="ru-RU"/>
        </w:rPr>
        <w:tab/>
        <w:t xml:space="preserve">                расшифровка подписи</w:t>
      </w:r>
      <w:r w:rsidRPr="00F90578">
        <w:rPr>
          <w:rFonts w:cs="Times New Roman"/>
          <w:color w:val="auto"/>
          <w:szCs w:val="28"/>
          <w:lang w:val="ru-RU"/>
        </w:rPr>
        <w:br w:type="page"/>
      </w:r>
    </w:p>
    <w:p w14:paraId="561F435D" w14:textId="1AEE38CF" w:rsidR="001C42B7" w:rsidRPr="00F90578" w:rsidRDefault="001C42B7" w:rsidP="001C42B7">
      <w:pPr>
        <w:suppressAutoHyphens w:val="0"/>
        <w:spacing w:after="160" w:line="259" w:lineRule="auto"/>
        <w:ind w:leftChars="0" w:left="0" w:right="0" w:firstLineChars="0" w:firstLine="0"/>
        <w:jc w:val="right"/>
        <w:outlineLvl w:val="9"/>
        <w:rPr>
          <w:rFonts w:eastAsiaTheme="minorHAnsi" w:cs="Times New Roman"/>
          <w:bCs/>
          <w:color w:val="auto"/>
          <w:position w:val="0"/>
          <w:szCs w:val="28"/>
          <w:lang w:val="ru-RU" w:eastAsia="ru-RU"/>
        </w:rPr>
      </w:pPr>
      <w:r w:rsidRPr="00F90578">
        <w:rPr>
          <w:rFonts w:eastAsiaTheme="minorHAnsi" w:cs="Times New Roman"/>
          <w:bCs/>
          <w:color w:val="auto"/>
          <w:position w:val="0"/>
          <w:szCs w:val="28"/>
          <w:lang w:val="ru-RU" w:eastAsia="ru-RU"/>
        </w:rPr>
        <w:lastRenderedPageBreak/>
        <w:t>Приложение 8</w:t>
      </w:r>
    </w:p>
    <w:p w14:paraId="54CE7AA0" w14:textId="77777777" w:rsidR="001C42B7" w:rsidRPr="00F90578" w:rsidRDefault="001C42B7" w:rsidP="00620B71">
      <w:pPr>
        <w:spacing w:after="0" w:line="240" w:lineRule="auto"/>
        <w:ind w:leftChars="0" w:left="0" w:right="396" w:firstLineChars="0" w:firstLine="0"/>
        <w:jc w:val="center"/>
        <w:rPr>
          <w:rFonts w:cs="Times New Roman"/>
          <w:noProof/>
          <w:szCs w:val="28"/>
          <w:lang w:val="ru-RU" w:eastAsia="ru-RU"/>
        </w:rPr>
      </w:pPr>
    </w:p>
    <w:p w14:paraId="08BFC8A5" w14:textId="262782B7" w:rsidR="00620B71" w:rsidRPr="00F90578" w:rsidRDefault="00620B71" w:rsidP="00620B71">
      <w:pPr>
        <w:spacing w:after="0" w:line="240" w:lineRule="auto"/>
        <w:ind w:leftChars="0" w:left="0" w:right="396" w:firstLineChars="0" w:firstLine="0"/>
        <w:jc w:val="center"/>
        <w:rPr>
          <w:rFonts w:cs="Times New Roman"/>
          <w:color w:val="auto"/>
          <w:szCs w:val="28"/>
          <w:lang w:val="ru-RU"/>
        </w:rPr>
      </w:pPr>
      <w:r w:rsidRPr="00F90578">
        <w:rPr>
          <w:rFonts w:cs="Times New Roman"/>
          <w:noProof/>
          <w:szCs w:val="28"/>
          <w:lang w:val="ru-RU" w:eastAsia="ru-RU"/>
        </w:rPr>
        <w:drawing>
          <wp:inline distT="0" distB="0" distL="0" distR="0" wp14:anchorId="5924C112" wp14:editId="720FB06B">
            <wp:extent cx="1609725" cy="13716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609725" cy="1371600"/>
                    </a:xfrm>
                    <a:prstGeom prst="rect">
                      <a:avLst/>
                    </a:prstGeom>
                    <a:noFill/>
                    <a:ln>
                      <a:noFill/>
                    </a:ln>
                  </pic:spPr>
                </pic:pic>
              </a:graphicData>
            </a:graphic>
          </wp:inline>
        </w:drawing>
      </w:r>
    </w:p>
    <w:p w14:paraId="408126BA" w14:textId="77777777" w:rsidR="00620B71" w:rsidRPr="00F90578" w:rsidRDefault="00620B71" w:rsidP="00620B71">
      <w:pPr>
        <w:spacing w:after="0" w:line="240" w:lineRule="auto"/>
        <w:ind w:leftChars="0" w:left="0" w:right="396" w:firstLineChars="0" w:firstLine="0"/>
        <w:jc w:val="center"/>
        <w:rPr>
          <w:rFonts w:cs="Times New Roman"/>
          <w:color w:val="auto"/>
          <w:szCs w:val="28"/>
          <w:lang w:val="ru-RU"/>
        </w:rPr>
      </w:pPr>
    </w:p>
    <w:p w14:paraId="5D1625D0" w14:textId="072DEC37" w:rsidR="00620B71" w:rsidRPr="00F90578" w:rsidRDefault="00620B71" w:rsidP="00E86ED5">
      <w:pPr>
        <w:spacing w:after="0" w:line="240" w:lineRule="auto"/>
        <w:ind w:leftChars="0" w:left="0" w:right="396" w:firstLineChars="0" w:firstLine="0"/>
        <w:jc w:val="center"/>
        <w:rPr>
          <w:rFonts w:eastAsia="Times New Roman" w:cs="Times New Roman"/>
          <w:b/>
          <w:color w:val="auto"/>
          <w:position w:val="0"/>
          <w:szCs w:val="28"/>
          <w:lang w:val="ru-RU" w:eastAsia="ru-RU"/>
        </w:rPr>
      </w:pPr>
      <w:r w:rsidRPr="00F90578">
        <w:rPr>
          <w:rFonts w:cs="Times New Roman"/>
          <w:b/>
          <w:color w:val="auto"/>
          <w:szCs w:val="28"/>
          <w:lang w:val="ru-RU"/>
        </w:rPr>
        <w:t xml:space="preserve">Отчёт о проведении внутриорганизационного этапа </w:t>
      </w:r>
      <w:r w:rsidRPr="00F90578">
        <w:rPr>
          <w:rFonts w:eastAsia="Times New Roman" w:cs="Times New Roman"/>
          <w:b/>
          <w:color w:val="auto"/>
          <w:position w:val="0"/>
          <w:szCs w:val="28"/>
          <w:lang w:val="ru-RU" w:eastAsia="ru-RU"/>
        </w:rPr>
        <w:t>Всероссийского конкурса исследовательских проектов</w:t>
      </w:r>
      <w:r w:rsidRPr="00F90578">
        <w:rPr>
          <w:rFonts w:eastAsia="Times New Roman" w:cs="Times New Roman"/>
          <w:b/>
          <w:color w:val="auto"/>
          <w:position w:val="0"/>
          <w:szCs w:val="28"/>
          <w:lang w:val="ru-RU" w:eastAsia="ru-RU"/>
        </w:rPr>
        <w:br/>
        <w:t>«Без срока давности»</w:t>
      </w:r>
    </w:p>
    <w:tbl>
      <w:tblPr>
        <w:tblStyle w:val="a4"/>
        <w:tblW w:w="9493" w:type="dxa"/>
        <w:tblLook w:val="04A0" w:firstRow="1" w:lastRow="0" w:firstColumn="1" w:lastColumn="0" w:noHBand="0" w:noVBand="1"/>
      </w:tblPr>
      <w:tblGrid>
        <w:gridCol w:w="6374"/>
        <w:gridCol w:w="2126"/>
        <w:gridCol w:w="993"/>
      </w:tblGrid>
      <w:tr w:rsidR="00E86ED5" w:rsidRPr="00F63759" w14:paraId="4EF933D1" w14:textId="77777777" w:rsidTr="00E86ED5">
        <w:tc>
          <w:tcPr>
            <w:tcW w:w="6374" w:type="dxa"/>
          </w:tcPr>
          <w:p w14:paraId="3916AF0F" w14:textId="77777777" w:rsidR="00E86ED5" w:rsidRPr="00F90578" w:rsidRDefault="00E86ED5" w:rsidP="002F677C">
            <w:pPr>
              <w:spacing w:after="0" w:line="240" w:lineRule="auto"/>
              <w:ind w:leftChars="0" w:left="2" w:right="0" w:hanging="2"/>
              <w:rPr>
                <w:rFonts w:cs="Times New Roman"/>
                <w:b/>
                <w:color w:val="auto"/>
                <w:sz w:val="22"/>
                <w:lang w:val="ru-RU"/>
              </w:rPr>
            </w:pPr>
            <w:r w:rsidRPr="00F90578">
              <w:rPr>
                <w:rFonts w:cs="Times New Roman"/>
                <w:b/>
                <w:color w:val="auto"/>
                <w:sz w:val="22"/>
                <w:lang w:val="ru-RU"/>
              </w:rPr>
              <w:t xml:space="preserve">Название субъекта Российской Федерации в котором проводился внутриорганизационный этап Конкурса </w:t>
            </w:r>
          </w:p>
        </w:tc>
        <w:tc>
          <w:tcPr>
            <w:tcW w:w="3119" w:type="dxa"/>
            <w:gridSpan w:val="2"/>
          </w:tcPr>
          <w:p w14:paraId="3646A373" w14:textId="77777777" w:rsidR="00E86ED5" w:rsidRPr="00F90578" w:rsidRDefault="00E86ED5" w:rsidP="002F677C">
            <w:pPr>
              <w:spacing w:after="0" w:line="240" w:lineRule="auto"/>
              <w:ind w:leftChars="0" w:left="2" w:right="0" w:hanging="2"/>
              <w:jc w:val="center"/>
              <w:rPr>
                <w:rFonts w:cs="Times New Roman"/>
                <w:color w:val="auto"/>
                <w:sz w:val="22"/>
                <w:lang w:val="ru-RU"/>
              </w:rPr>
            </w:pPr>
          </w:p>
        </w:tc>
      </w:tr>
      <w:tr w:rsidR="00E86ED5" w:rsidRPr="00F63759" w14:paraId="6F757791" w14:textId="77777777" w:rsidTr="00E86ED5">
        <w:tc>
          <w:tcPr>
            <w:tcW w:w="8500" w:type="dxa"/>
            <w:gridSpan w:val="2"/>
          </w:tcPr>
          <w:p w14:paraId="4945A5E0" w14:textId="77777777" w:rsidR="00E86ED5" w:rsidRPr="00F90578" w:rsidRDefault="00E86ED5" w:rsidP="002F677C">
            <w:pPr>
              <w:spacing w:after="0" w:line="240" w:lineRule="auto"/>
              <w:ind w:leftChars="0" w:left="2" w:right="0" w:hanging="2"/>
              <w:rPr>
                <w:rFonts w:cs="Times New Roman"/>
                <w:b/>
                <w:color w:val="auto"/>
                <w:sz w:val="22"/>
                <w:lang w:val="ru-RU"/>
              </w:rPr>
            </w:pPr>
            <w:r w:rsidRPr="00F90578">
              <w:rPr>
                <w:rFonts w:cs="Times New Roman"/>
                <w:b/>
                <w:color w:val="auto"/>
                <w:sz w:val="22"/>
                <w:lang w:val="ru-RU"/>
              </w:rPr>
              <w:t>Общее количество человек принявших участие во внутриорганизационном этапе Конкурса</w:t>
            </w:r>
          </w:p>
        </w:tc>
        <w:tc>
          <w:tcPr>
            <w:tcW w:w="993" w:type="dxa"/>
          </w:tcPr>
          <w:p w14:paraId="0FF9711F" w14:textId="77777777" w:rsidR="00E86ED5" w:rsidRPr="00F90578" w:rsidRDefault="00E86ED5" w:rsidP="002F677C">
            <w:pPr>
              <w:spacing w:after="0" w:line="240" w:lineRule="auto"/>
              <w:ind w:leftChars="0" w:left="2" w:right="0" w:hanging="2"/>
              <w:jc w:val="center"/>
              <w:rPr>
                <w:rFonts w:cs="Times New Roman"/>
                <w:color w:val="auto"/>
                <w:sz w:val="22"/>
                <w:lang w:val="ru-RU"/>
              </w:rPr>
            </w:pPr>
          </w:p>
        </w:tc>
      </w:tr>
      <w:tr w:rsidR="00E86ED5" w:rsidRPr="00F90578" w14:paraId="23976940" w14:textId="77777777" w:rsidTr="00E86ED5">
        <w:tc>
          <w:tcPr>
            <w:tcW w:w="9493" w:type="dxa"/>
            <w:gridSpan w:val="3"/>
          </w:tcPr>
          <w:p w14:paraId="0878F68E" w14:textId="77777777" w:rsidR="00E86ED5" w:rsidRPr="00F90578" w:rsidRDefault="00E86ED5" w:rsidP="002F677C">
            <w:pPr>
              <w:spacing w:after="0" w:line="240" w:lineRule="auto"/>
              <w:ind w:leftChars="0" w:left="2" w:right="0" w:hanging="2"/>
              <w:rPr>
                <w:rFonts w:cs="Times New Roman"/>
                <w:color w:val="auto"/>
                <w:sz w:val="22"/>
                <w:lang w:val="ru-RU"/>
              </w:rPr>
            </w:pPr>
            <w:r w:rsidRPr="00F90578">
              <w:rPr>
                <w:rFonts w:cs="Times New Roman"/>
                <w:b/>
                <w:color w:val="auto"/>
                <w:sz w:val="22"/>
                <w:lang w:val="ru-RU"/>
              </w:rPr>
              <w:t>Из них:</w:t>
            </w:r>
          </w:p>
        </w:tc>
      </w:tr>
      <w:tr w:rsidR="00E86ED5" w:rsidRPr="00F63759" w14:paraId="364A24B7" w14:textId="77777777" w:rsidTr="00E86ED5">
        <w:tc>
          <w:tcPr>
            <w:tcW w:w="8500" w:type="dxa"/>
            <w:gridSpan w:val="2"/>
          </w:tcPr>
          <w:p w14:paraId="02AD708E" w14:textId="77777777" w:rsidR="00E86ED5" w:rsidRPr="00F90578" w:rsidRDefault="00E86ED5" w:rsidP="002F677C">
            <w:pPr>
              <w:spacing w:after="0" w:line="240" w:lineRule="auto"/>
              <w:ind w:leftChars="0" w:left="0" w:right="0" w:firstLineChars="0" w:firstLine="0"/>
              <w:rPr>
                <w:rFonts w:cs="Times New Roman"/>
                <w:color w:val="auto"/>
                <w:sz w:val="22"/>
                <w:lang w:val="ru-RU"/>
              </w:rPr>
            </w:pPr>
            <w:r w:rsidRPr="00F90578">
              <w:rPr>
                <w:rFonts w:cs="Times New Roman"/>
                <w:color w:val="auto"/>
                <w:sz w:val="22"/>
                <w:lang w:val="ru-RU"/>
              </w:rPr>
              <w:t>Общее количество руководителей проектов, принявших участие во внутриорганизационном этапе Конкурса</w:t>
            </w:r>
          </w:p>
        </w:tc>
        <w:tc>
          <w:tcPr>
            <w:tcW w:w="993" w:type="dxa"/>
          </w:tcPr>
          <w:p w14:paraId="52C3A2D2" w14:textId="77777777" w:rsidR="00E86ED5" w:rsidRPr="00F90578" w:rsidRDefault="00E86ED5" w:rsidP="002F677C">
            <w:pPr>
              <w:spacing w:after="0" w:line="240" w:lineRule="auto"/>
              <w:ind w:leftChars="0" w:left="2" w:right="0" w:hanging="2"/>
              <w:jc w:val="center"/>
              <w:rPr>
                <w:rFonts w:cs="Times New Roman"/>
                <w:color w:val="auto"/>
                <w:sz w:val="22"/>
                <w:lang w:val="ru-RU"/>
              </w:rPr>
            </w:pPr>
          </w:p>
        </w:tc>
      </w:tr>
      <w:tr w:rsidR="00E86ED5" w:rsidRPr="00F63759" w14:paraId="3B3AD89B" w14:textId="77777777" w:rsidTr="00E86ED5">
        <w:tc>
          <w:tcPr>
            <w:tcW w:w="8500" w:type="dxa"/>
            <w:gridSpan w:val="2"/>
          </w:tcPr>
          <w:p w14:paraId="556F4377" w14:textId="77777777" w:rsidR="00E86ED5" w:rsidRPr="00F90578" w:rsidRDefault="00E86ED5" w:rsidP="002F677C">
            <w:pPr>
              <w:spacing w:after="0" w:line="240" w:lineRule="auto"/>
              <w:ind w:leftChars="0" w:left="2" w:right="0" w:hanging="2"/>
              <w:rPr>
                <w:rFonts w:cs="Times New Roman"/>
                <w:color w:val="auto"/>
                <w:sz w:val="22"/>
                <w:lang w:val="ru-RU"/>
              </w:rPr>
            </w:pPr>
            <w:r w:rsidRPr="00F90578">
              <w:rPr>
                <w:rFonts w:cs="Times New Roman"/>
                <w:color w:val="auto"/>
                <w:sz w:val="22"/>
                <w:lang w:val="ru-RU"/>
              </w:rPr>
              <w:t>Общее количество обучающихся принявших участие во внутриорганизационном этапе Конкурса</w:t>
            </w:r>
          </w:p>
        </w:tc>
        <w:tc>
          <w:tcPr>
            <w:tcW w:w="993" w:type="dxa"/>
          </w:tcPr>
          <w:p w14:paraId="287C14E8" w14:textId="77777777" w:rsidR="00E86ED5" w:rsidRPr="00F90578" w:rsidRDefault="00E86ED5" w:rsidP="002F677C">
            <w:pPr>
              <w:spacing w:after="0" w:line="240" w:lineRule="auto"/>
              <w:ind w:leftChars="0" w:left="2" w:right="0" w:hanging="2"/>
              <w:jc w:val="center"/>
              <w:rPr>
                <w:rFonts w:cs="Times New Roman"/>
                <w:color w:val="auto"/>
                <w:sz w:val="22"/>
                <w:lang w:val="ru-RU"/>
              </w:rPr>
            </w:pPr>
          </w:p>
        </w:tc>
      </w:tr>
      <w:tr w:rsidR="00E86ED5" w:rsidRPr="00F63759" w14:paraId="2FAD1475" w14:textId="77777777" w:rsidTr="00E86ED5">
        <w:tc>
          <w:tcPr>
            <w:tcW w:w="8500" w:type="dxa"/>
            <w:gridSpan w:val="2"/>
          </w:tcPr>
          <w:p w14:paraId="5B94815B" w14:textId="77777777" w:rsidR="00E86ED5" w:rsidRPr="00F90578" w:rsidRDefault="00E86ED5" w:rsidP="002F677C">
            <w:pPr>
              <w:spacing w:after="0" w:line="240" w:lineRule="auto"/>
              <w:ind w:leftChars="0" w:left="2" w:right="0" w:hanging="2"/>
              <w:rPr>
                <w:rFonts w:cs="Times New Roman"/>
                <w:b/>
                <w:color w:val="auto"/>
                <w:sz w:val="22"/>
                <w:lang w:val="ru-RU"/>
              </w:rPr>
            </w:pPr>
            <w:r w:rsidRPr="00F90578">
              <w:rPr>
                <w:rFonts w:cs="Times New Roman"/>
                <w:b/>
                <w:color w:val="auto"/>
                <w:sz w:val="22"/>
                <w:lang w:val="ru-RU"/>
              </w:rPr>
              <w:t>Количество конкурсных работ, выдвинутых для участия во внутриорганизационном этапе Конкурса</w:t>
            </w:r>
          </w:p>
        </w:tc>
        <w:tc>
          <w:tcPr>
            <w:tcW w:w="993" w:type="dxa"/>
          </w:tcPr>
          <w:p w14:paraId="6B337219" w14:textId="77777777" w:rsidR="00E86ED5" w:rsidRPr="00F90578" w:rsidRDefault="00E86ED5" w:rsidP="002F677C">
            <w:pPr>
              <w:spacing w:after="0" w:line="240" w:lineRule="auto"/>
              <w:ind w:leftChars="0" w:left="2" w:right="0" w:hanging="2"/>
              <w:jc w:val="center"/>
              <w:rPr>
                <w:rFonts w:cs="Times New Roman"/>
                <w:color w:val="auto"/>
                <w:sz w:val="22"/>
                <w:lang w:val="ru-RU"/>
              </w:rPr>
            </w:pPr>
          </w:p>
        </w:tc>
      </w:tr>
      <w:tr w:rsidR="00E86ED5" w:rsidRPr="00F63759" w14:paraId="1647BE76" w14:textId="77777777" w:rsidTr="00E86ED5">
        <w:tc>
          <w:tcPr>
            <w:tcW w:w="9493" w:type="dxa"/>
            <w:gridSpan w:val="3"/>
          </w:tcPr>
          <w:p w14:paraId="1DF68B39" w14:textId="77777777" w:rsidR="00E86ED5" w:rsidRPr="00F90578" w:rsidRDefault="00E86ED5" w:rsidP="002F677C">
            <w:pPr>
              <w:spacing w:after="0" w:line="240" w:lineRule="auto"/>
              <w:ind w:leftChars="0" w:left="2" w:right="0" w:hanging="2"/>
              <w:rPr>
                <w:rFonts w:cs="Times New Roman"/>
                <w:color w:val="auto"/>
                <w:sz w:val="22"/>
                <w:lang w:val="ru-RU"/>
              </w:rPr>
            </w:pPr>
            <w:r w:rsidRPr="00F90578">
              <w:rPr>
                <w:rFonts w:cs="Times New Roman"/>
                <w:b/>
                <w:color w:val="auto"/>
                <w:sz w:val="22"/>
                <w:lang w:val="ru-RU"/>
              </w:rPr>
              <w:t>Распределение конкурсных работ по типам образовательных организаций, обучающиеся которых стали участниками внутриорганизационного этапа Конкурса</w:t>
            </w:r>
          </w:p>
        </w:tc>
      </w:tr>
      <w:tr w:rsidR="00E86ED5" w:rsidRPr="00F90578" w14:paraId="2B2EF8F7" w14:textId="77777777" w:rsidTr="00E86ED5">
        <w:tc>
          <w:tcPr>
            <w:tcW w:w="8500" w:type="dxa"/>
            <w:gridSpan w:val="2"/>
          </w:tcPr>
          <w:p w14:paraId="5962638C" w14:textId="77777777" w:rsidR="00E86ED5" w:rsidRPr="00F90578" w:rsidRDefault="00E86ED5" w:rsidP="002F677C">
            <w:pPr>
              <w:spacing w:after="0" w:line="240" w:lineRule="auto"/>
              <w:ind w:leftChars="0" w:left="2" w:right="0" w:hanging="2"/>
              <w:rPr>
                <w:rFonts w:cs="Times New Roman"/>
                <w:color w:val="auto"/>
                <w:sz w:val="22"/>
                <w:lang w:val="ru-RU"/>
              </w:rPr>
            </w:pPr>
            <w:r w:rsidRPr="00F90578">
              <w:rPr>
                <w:rFonts w:cs="Times New Roman"/>
                <w:color w:val="auto"/>
                <w:sz w:val="22"/>
                <w:lang w:val="ru-RU"/>
              </w:rPr>
              <w:t>Общеобразовательные организации</w:t>
            </w:r>
          </w:p>
        </w:tc>
        <w:tc>
          <w:tcPr>
            <w:tcW w:w="993" w:type="dxa"/>
          </w:tcPr>
          <w:p w14:paraId="2E91D1EB" w14:textId="77777777" w:rsidR="00E86ED5" w:rsidRPr="00F90578" w:rsidRDefault="00E86ED5" w:rsidP="002F677C">
            <w:pPr>
              <w:spacing w:after="0" w:line="240" w:lineRule="auto"/>
              <w:ind w:leftChars="0" w:left="2" w:right="0" w:hanging="2"/>
              <w:jc w:val="center"/>
              <w:rPr>
                <w:rFonts w:cs="Times New Roman"/>
                <w:color w:val="auto"/>
                <w:sz w:val="22"/>
                <w:lang w:val="ru-RU"/>
              </w:rPr>
            </w:pPr>
          </w:p>
        </w:tc>
      </w:tr>
      <w:tr w:rsidR="00E86ED5" w:rsidRPr="00F90578" w14:paraId="0C567477" w14:textId="77777777" w:rsidTr="00E86ED5">
        <w:tc>
          <w:tcPr>
            <w:tcW w:w="8500" w:type="dxa"/>
            <w:gridSpan w:val="2"/>
          </w:tcPr>
          <w:p w14:paraId="4411F858" w14:textId="77777777" w:rsidR="00E86ED5" w:rsidRPr="00F90578" w:rsidRDefault="00E86ED5" w:rsidP="002F677C">
            <w:pPr>
              <w:spacing w:after="0" w:line="240" w:lineRule="auto"/>
              <w:ind w:leftChars="0" w:left="2" w:right="0" w:hanging="2"/>
              <w:rPr>
                <w:rFonts w:cs="Times New Roman"/>
                <w:color w:val="auto"/>
                <w:sz w:val="22"/>
                <w:lang w:val="ru-RU"/>
              </w:rPr>
            </w:pPr>
            <w:r w:rsidRPr="00F90578">
              <w:rPr>
                <w:rFonts w:cs="Times New Roman"/>
                <w:color w:val="auto"/>
                <w:sz w:val="22"/>
                <w:lang w:val="ru-RU"/>
              </w:rPr>
              <w:t>Организации среднего профессионального образования</w:t>
            </w:r>
          </w:p>
        </w:tc>
        <w:tc>
          <w:tcPr>
            <w:tcW w:w="993" w:type="dxa"/>
          </w:tcPr>
          <w:p w14:paraId="00710EEE" w14:textId="77777777" w:rsidR="00E86ED5" w:rsidRPr="00F90578" w:rsidRDefault="00E86ED5" w:rsidP="002F677C">
            <w:pPr>
              <w:spacing w:after="0" w:line="240" w:lineRule="auto"/>
              <w:ind w:leftChars="0" w:left="2" w:right="0" w:hanging="2"/>
              <w:jc w:val="center"/>
              <w:rPr>
                <w:rFonts w:cs="Times New Roman"/>
                <w:color w:val="auto"/>
                <w:sz w:val="22"/>
                <w:lang w:val="ru-RU"/>
              </w:rPr>
            </w:pPr>
          </w:p>
        </w:tc>
      </w:tr>
      <w:tr w:rsidR="00E86ED5" w:rsidRPr="00F63759" w14:paraId="0D4AB50D" w14:textId="77777777" w:rsidTr="00E86ED5">
        <w:tc>
          <w:tcPr>
            <w:tcW w:w="9493" w:type="dxa"/>
            <w:gridSpan w:val="3"/>
          </w:tcPr>
          <w:p w14:paraId="6BBEAEF4" w14:textId="77777777" w:rsidR="00E86ED5" w:rsidRPr="00F90578" w:rsidRDefault="00E86ED5" w:rsidP="002F677C">
            <w:pPr>
              <w:spacing w:after="0" w:line="240" w:lineRule="auto"/>
              <w:ind w:leftChars="0" w:left="2" w:right="0" w:hanging="2"/>
              <w:rPr>
                <w:rFonts w:cs="Times New Roman"/>
                <w:b/>
                <w:color w:val="auto"/>
                <w:sz w:val="22"/>
                <w:lang w:val="ru-RU"/>
              </w:rPr>
            </w:pPr>
            <w:r w:rsidRPr="00F90578">
              <w:rPr>
                <w:rFonts w:cs="Times New Roman"/>
                <w:b/>
                <w:color w:val="auto"/>
                <w:sz w:val="22"/>
                <w:lang w:val="ru-RU"/>
              </w:rPr>
              <w:t>Количество конкурсных работ, принявших участие во внутриорганизационном этапе Конкурса по тематическим направлениям</w:t>
            </w:r>
          </w:p>
        </w:tc>
      </w:tr>
      <w:tr w:rsidR="002F677C" w:rsidRPr="00F63759" w14:paraId="32CFE702" w14:textId="77777777" w:rsidTr="00E86ED5">
        <w:tc>
          <w:tcPr>
            <w:tcW w:w="8500" w:type="dxa"/>
            <w:gridSpan w:val="2"/>
          </w:tcPr>
          <w:p w14:paraId="3F2E575F" w14:textId="1E6FB3D5" w:rsidR="002F677C" w:rsidRPr="00F90578" w:rsidRDefault="002F677C" w:rsidP="002F677C">
            <w:pPr>
              <w:spacing w:after="0" w:line="240" w:lineRule="auto"/>
              <w:ind w:leftChars="0" w:left="2" w:right="0" w:hanging="2"/>
              <w:rPr>
                <w:rFonts w:cs="Times New Roman"/>
                <w:color w:val="auto"/>
                <w:sz w:val="22"/>
                <w:lang w:val="ru-RU"/>
              </w:rPr>
            </w:pPr>
            <w:r w:rsidRPr="00F90578">
              <w:rPr>
                <w:rFonts w:eastAsiaTheme="minorHAnsi" w:cs="Times New Roman"/>
                <w:color w:val="auto"/>
                <w:sz w:val="22"/>
                <w:szCs w:val="28"/>
                <w:lang w:val="ru-RU"/>
              </w:rPr>
              <w:t xml:space="preserve">Планирование, осуществление и сокрытие нацистской Германией геноцида </w:t>
            </w:r>
            <w:r w:rsidRPr="00F90578">
              <w:rPr>
                <w:rFonts w:eastAsiaTheme="minorHAnsi" w:cs="Times New Roman"/>
                <w:color w:val="auto"/>
                <w:sz w:val="22"/>
                <w:szCs w:val="28"/>
                <w:lang w:val="ru-RU"/>
              </w:rPr>
              <w:br/>
              <w:t>в СССР: идеи, идеология, документы, деятели и организации</w:t>
            </w:r>
          </w:p>
        </w:tc>
        <w:tc>
          <w:tcPr>
            <w:tcW w:w="993" w:type="dxa"/>
          </w:tcPr>
          <w:p w14:paraId="6FDAAA9B" w14:textId="77777777" w:rsidR="002F677C" w:rsidRPr="00F90578" w:rsidRDefault="002F677C" w:rsidP="002F677C">
            <w:pPr>
              <w:spacing w:after="0" w:line="240" w:lineRule="auto"/>
              <w:ind w:leftChars="0" w:left="2" w:right="0" w:hanging="2"/>
              <w:jc w:val="center"/>
              <w:rPr>
                <w:rFonts w:cs="Times New Roman"/>
                <w:color w:val="auto"/>
                <w:sz w:val="22"/>
                <w:lang w:val="ru-RU"/>
              </w:rPr>
            </w:pPr>
          </w:p>
        </w:tc>
      </w:tr>
      <w:tr w:rsidR="002F677C" w:rsidRPr="00F63759" w14:paraId="62EE981D" w14:textId="77777777" w:rsidTr="00E86ED5">
        <w:tc>
          <w:tcPr>
            <w:tcW w:w="8500" w:type="dxa"/>
            <w:gridSpan w:val="2"/>
          </w:tcPr>
          <w:p w14:paraId="6CDE0460" w14:textId="454652EF" w:rsidR="002F677C" w:rsidRPr="00F90578" w:rsidRDefault="002F677C" w:rsidP="002F677C">
            <w:pPr>
              <w:spacing w:after="0" w:line="240" w:lineRule="auto"/>
              <w:ind w:leftChars="0" w:left="2" w:right="0" w:hanging="2"/>
              <w:rPr>
                <w:rFonts w:cs="Times New Roman"/>
                <w:color w:val="auto"/>
                <w:sz w:val="22"/>
                <w:lang w:val="ru-RU"/>
              </w:rPr>
            </w:pPr>
            <w:r w:rsidRPr="00F90578">
              <w:rPr>
                <w:rFonts w:eastAsiaTheme="minorHAnsi" w:cs="Times New Roman"/>
                <w:color w:val="auto"/>
                <w:sz w:val="22"/>
                <w:szCs w:val="28"/>
                <w:lang w:val="ru-RU"/>
              </w:rPr>
              <w:t>Военные преступления нацистов и их пособников на временно оккупированных территориях СССР</w:t>
            </w:r>
          </w:p>
        </w:tc>
        <w:tc>
          <w:tcPr>
            <w:tcW w:w="993" w:type="dxa"/>
          </w:tcPr>
          <w:p w14:paraId="1C5AD01D" w14:textId="77777777" w:rsidR="002F677C" w:rsidRPr="00F90578" w:rsidRDefault="002F677C" w:rsidP="002F677C">
            <w:pPr>
              <w:spacing w:after="0" w:line="240" w:lineRule="auto"/>
              <w:ind w:leftChars="0" w:left="2" w:right="0" w:hanging="2"/>
              <w:jc w:val="center"/>
              <w:rPr>
                <w:rFonts w:cs="Times New Roman"/>
                <w:color w:val="auto"/>
                <w:sz w:val="22"/>
                <w:lang w:val="ru-RU"/>
              </w:rPr>
            </w:pPr>
          </w:p>
        </w:tc>
      </w:tr>
      <w:tr w:rsidR="002F677C" w:rsidRPr="00F63759" w14:paraId="3DB15531" w14:textId="77777777" w:rsidTr="00E86ED5">
        <w:tc>
          <w:tcPr>
            <w:tcW w:w="8500" w:type="dxa"/>
            <w:gridSpan w:val="2"/>
          </w:tcPr>
          <w:p w14:paraId="764E777C" w14:textId="0150E03B" w:rsidR="002F677C" w:rsidRPr="00F90578" w:rsidRDefault="002F677C" w:rsidP="002F677C">
            <w:pPr>
              <w:spacing w:after="0" w:line="240" w:lineRule="auto"/>
              <w:ind w:leftChars="0" w:left="2" w:right="0" w:hanging="2"/>
              <w:rPr>
                <w:rFonts w:cs="Times New Roman"/>
                <w:color w:val="auto"/>
                <w:sz w:val="22"/>
                <w:lang w:val="ru-RU"/>
              </w:rPr>
            </w:pPr>
            <w:r w:rsidRPr="00F90578">
              <w:rPr>
                <w:rFonts w:eastAsiaTheme="minorHAnsi" w:cs="Times New Roman"/>
                <w:color w:val="auto"/>
                <w:sz w:val="22"/>
                <w:szCs w:val="28"/>
                <w:lang w:val="ru-RU"/>
              </w:rPr>
              <w:t>Угон мирных жителей СССР на принудительные работы в Германию</w:t>
            </w:r>
            <w:r w:rsidRPr="00F90578">
              <w:rPr>
                <w:rFonts w:eastAsiaTheme="minorHAnsi" w:cs="Times New Roman"/>
                <w:color w:val="auto"/>
                <w:sz w:val="22"/>
                <w:szCs w:val="28"/>
                <w:lang w:val="ru-RU"/>
              </w:rPr>
              <w:br/>
              <w:t>как акт геноцида</w:t>
            </w:r>
          </w:p>
        </w:tc>
        <w:tc>
          <w:tcPr>
            <w:tcW w:w="993" w:type="dxa"/>
          </w:tcPr>
          <w:p w14:paraId="3B4ABFEA" w14:textId="77777777" w:rsidR="002F677C" w:rsidRPr="00F90578" w:rsidRDefault="002F677C" w:rsidP="002F677C">
            <w:pPr>
              <w:spacing w:after="0" w:line="240" w:lineRule="auto"/>
              <w:ind w:leftChars="0" w:left="2" w:right="0" w:hanging="2"/>
              <w:jc w:val="center"/>
              <w:rPr>
                <w:rFonts w:cs="Times New Roman"/>
                <w:color w:val="auto"/>
                <w:sz w:val="22"/>
                <w:lang w:val="ru-RU"/>
              </w:rPr>
            </w:pPr>
          </w:p>
        </w:tc>
      </w:tr>
      <w:tr w:rsidR="002F677C" w:rsidRPr="00F63759" w14:paraId="2886FCB6" w14:textId="77777777" w:rsidTr="00E86ED5">
        <w:tc>
          <w:tcPr>
            <w:tcW w:w="8500" w:type="dxa"/>
            <w:gridSpan w:val="2"/>
          </w:tcPr>
          <w:p w14:paraId="571E02D4" w14:textId="54B1EEA3" w:rsidR="002F677C" w:rsidRPr="00F90578" w:rsidRDefault="002F677C" w:rsidP="002F677C">
            <w:pPr>
              <w:spacing w:after="0" w:line="240" w:lineRule="auto"/>
              <w:ind w:leftChars="0" w:left="2" w:right="0" w:hanging="2"/>
              <w:rPr>
                <w:rFonts w:cs="Times New Roman"/>
                <w:color w:val="auto"/>
                <w:sz w:val="22"/>
                <w:lang w:val="ru-RU"/>
              </w:rPr>
            </w:pPr>
            <w:r w:rsidRPr="00F90578">
              <w:rPr>
                <w:rFonts w:eastAsiaTheme="minorHAnsi" w:cs="Times New Roman"/>
                <w:color w:val="auto"/>
                <w:sz w:val="22"/>
                <w:szCs w:val="28"/>
                <w:lang w:val="ru-RU"/>
              </w:rPr>
              <w:t>Создание системы концентрационных лагерей, как метод организации геноцида советского народа</w:t>
            </w:r>
          </w:p>
        </w:tc>
        <w:tc>
          <w:tcPr>
            <w:tcW w:w="993" w:type="dxa"/>
          </w:tcPr>
          <w:p w14:paraId="355F6A8A" w14:textId="77777777" w:rsidR="002F677C" w:rsidRPr="00F90578" w:rsidRDefault="002F677C" w:rsidP="002F677C">
            <w:pPr>
              <w:spacing w:after="0" w:line="240" w:lineRule="auto"/>
              <w:ind w:leftChars="0" w:left="2" w:right="0" w:hanging="2"/>
              <w:jc w:val="center"/>
              <w:rPr>
                <w:rFonts w:cs="Times New Roman"/>
                <w:color w:val="auto"/>
                <w:sz w:val="22"/>
                <w:lang w:val="ru-RU"/>
              </w:rPr>
            </w:pPr>
          </w:p>
        </w:tc>
      </w:tr>
      <w:tr w:rsidR="002F677C" w:rsidRPr="00F63759" w14:paraId="3D128193" w14:textId="77777777" w:rsidTr="00E86ED5">
        <w:tc>
          <w:tcPr>
            <w:tcW w:w="8500" w:type="dxa"/>
            <w:gridSpan w:val="2"/>
          </w:tcPr>
          <w:p w14:paraId="5D999E05" w14:textId="1B3C6133" w:rsidR="002F677C" w:rsidRPr="00F90578" w:rsidRDefault="002F677C" w:rsidP="002F677C">
            <w:pPr>
              <w:spacing w:after="0" w:line="240" w:lineRule="auto"/>
              <w:ind w:leftChars="0" w:left="2" w:right="0" w:hanging="2"/>
              <w:rPr>
                <w:rFonts w:cs="Times New Roman"/>
                <w:color w:val="auto"/>
                <w:sz w:val="22"/>
                <w:lang w:val="ru-RU"/>
              </w:rPr>
            </w:pPr>
            <w:r w:rsidRPr="00F90578">
              <w:rPr>
                <w:rFonts w:eastAsiaTheme="minorHAnsi" w:cs="Times New Roman"/>
                <w:color w:val="auto"/>
                <w:sz w:val="22"/>
                <w:szCs w:val="28"/>
                <w:lang w:val="ru-RU"/>
              </w:rPr>
              <w:t>Судебные процессы в СССР, Российской Федерации и Республике Беларусь, посвященные раскрытию обстоятельств геноцида мирных советских граждан</w:t>
            </w:r>
            <w:r w:rsidRPr="00F90578">
              <w:rPr>
                <w:rFonts w:eastAsiaTheme="minorHAnsi" w:cs="Times New Roman"/>
                <w:color w:val="auto"/>
                <w:sz w:val="22"/>
                <w:szCs w:val="28"/>
                <w:lang w:val="ru-RU"/>
              </w:rPr>
              <w:br/>
              <w:t>и военнопленных</w:t>
            </w:r>
          </w:p>
        </w:tc>
        <w:tc>
          <w:tcPr>
            <w:tcW w:w="993" w:type="dxa"/>
          </w:tcPr>
          <w:p w14:paraId="694FFFBA" w14:textId="77777777" w:rsidR="002F677C" w:rsidRPr="00F90578" w:rsidRDefault="002F677C" w:rsidP="002F677C">
            <w:pPr>
              <w:spacing w:after="0" w:line="240" w:lineRule="auto"/>
              <w:ind w:leftChars="0" w:left="2" w:right="0" w:hanging="2"/>
              <w:jc w:val="center"/>
              <w:rPr>
                <w:rFonts w:cs="Times New Roman"/>
                <w:color w:val="auto"/>
                <w:sz w:val="22"/>
                <w:lang w:val="ru-RU"/>
              </w:rPr>
            </w:pPr>
          </w:p>
        </w:tc>
      </w:tr>
      <w:tr w:rsidR="002F677C" w:rsidRPr="00F63759" w14:paraId="5A217639" w14:textId="77777777" w:rsidTr="00E86ED5">
        <w:tc>
          <w:tcPr>
            <w:tcW w:w="8500" w:type="dxa"/>
            <w:gridSpan w:val="2"/>
          </w:tcPr>
          <w:p w14:paraId="0A01B9AD" w14:textId="2AF89309" w:rsidR="002F677C" w:rsidRPr="00F90578" w:rsidRDefault="002F677C" w:rsidP="002F677C">
            <w:pPr>
              <w:spacing w:after="0" w:line="240" w:lineRule="auto"/>
              <w:ind w:leftChars="0" w:left="2" w:right="0" w:hanging="2"/>
              <w:rPr>
                <w:rFonts w:cs="Times New Roman"/>
                <w:color w:val="auto"/>
                <w:sz w:val="22"/>
                <w:lang w:val="ru-RU"/>
              </w:rPr>
            </w:pPr>
            <w:r w:rsidRPr="00F90578">
              <w:rPr>
                <w:rFonts w:eastAsiaTheme="minorHAnsi" w:cs="Times New Roman"/>
                <w:color w:val="auto"/>
                <w:sz w:val="22"/>
                <w:szCs w:val="28"/>
                <w:lang w:val="ru-RU"/>
              </w:rPr>
              <w:t>Места памяти геноцида советского народа, совершенного нацистами</w:t>
            </w:r>
            <w:r w:rsidRPr="00F90578">
              <w:rPr>
                <w:rFonts w:eastAsiaTheme="minorHAnsi" w:cs="Times New Roman"/>
                <w:color w:val="auto"/>
                <w:sz w:val="22"/>
                <w:szCs w:val="28"/>
                <w:lang w:val="ru-RU"/>
              </w:rPr>
              <w:br/>
              <w:t>и их пособниками</w:t>
            </w:r>
          </w:p>
        </w:tc>
        <w:tc>
          <w:tcPr>
            <w:tcW w:w="993" w:type="dxa"/>
          </w:tcPr>
          <w:p w14:paraId="7F3CCA15" w14:textId="77777777" w:rsidR="002F677C" w:rsidRPr="00F90578" w:rsidRDefault="002F677C" w:rsidP="002F677C">
            <w:pPr>
              <w:spacing w:after="0" w:line="240" w:lineRule="auto"/>
              <w:ind w:leftChars="0" w:left="2" w:right="0" w:hanging="2"/>
              <w:jc w:val="center"/>
              <w:rPr>
                <w:rFonts w:cs="Times New Roman"/>
                <w:color w:val="auto"/>
                <w:sz w:val="22"/>
                <w:lang w:val="ru-RU"/>
              </w:rPr>
            </w:pPr>
          </w:p>
        </w:tc>
      </w:tr>
      <w:tr w:rsidR="002F677C" w:rsidRPr="00F63759" w14:paraId="3474AB1C" w14:textId="77777777" w:rsidTr="00E86ED5">
        <w:tc>
          <w:tcPr>
            <w:tcW w:w="8500" w:type="dxa"/>
            <w:gridSpan w:val="2"/>
          </w:tcPr>
          <w:p w14:paraId="50C14671" w14:textId="1292A05B" w:rsidR="002F677C" w:rsidRPr="00F90578" w:rsidRDefault="002F677C" w:rsidP="002F677C">
            <w:pPr>
              <w:spacing w:after="0" w:line="240" w:lineRule="auto"/>
              <w:ind w:leftChars="0" w:left="2" w:right="0" w:hanging="2"/>
              <w:rPr>
                <w:rFonts w:cs="Times New Roman"/>
                <w:color w:val="auto"/>
                <w:sz w:val="22"/>
                <w:lang w:val="ru-RU"/>
              </w:rPr>
            </w:pPr>
            <w:r w:rsidRPr="00F90578">
              <w:rPr>
                <w:rFonts w:eastAsiaTheme="minorHAnsi" w:cs="Times New Roman"/>
                <w:color w:val="auto"/>
                <w:sz w:val="22"/>
                <w:szCs w:val="28"/>
                <w:lang w:val="ru-RU"/>
              </w:rPr>
              <w:t>Отражение темы геноцида советского народа нацистами и их пособниками</w:t>
            </w:r>
            <w:r w:rsidRPr="00F90578">
              <w:rPr>
                <w:rFonts w:eastAsiaTheme="minorHAnsi" w:cs="Times New Roman"/>
                <w:color w:val="auto"/>
                <w:sz w:val="22"/>
                <w:szCs w:val="28"/>
                <w:lang w:val="ru-RU"/>
              </w:rPr>
              <w:br/>
              <w:t>в годы Великой Отечественной войны в литературе, кино и других произведениях искусства</w:t>
            </w:r>
          </w:p>
        </w:tc>
        <w:tc>
          <w:tcPr>
            <w:tcW w:w="993" w:type="dxa"/>
          </w:tcPr>
          <w:p w14:paraId="21B83FCF" w14:textId="77777777" w:rsidR="002F677C" w:rsidRPr="00F90578" w:rsidRDefault="002F677C" w:rsidP="002F677C">
            <w:pPr>
              <w:spacing w:after="0" w:line="240" w:lineRule="auto"/>
              <w:ind w:leftChars="0" w:left="2" w:right="0" w:hanging="2"/>
              <w:jc w:val="center"/>
              <w:rPr>
                <w:rFonts w:cs="Times New Roman"/>
                <w:color w:val="auto"/>
                <w:sz w:val="22"/>
                <w:lang w:val="ru-RU"/>
              </w:rPr>
            </w:pPr>
          </w:p>
        </w:tc>
      </w:tr>
      <w:tr w:rsidR="002F677C" w:rsidRPr="00F63759" w14:paraId="0912F7D4" w14:textId="77777777" w:rsidTr="00E86ED5">
        <w:tc>
          <w:tcPr>
            <w:tcW w:w="8500" w:type="dxa"/>
            <w:gridSpan w:val="2"/>
          </w:tcPr>
          <w:p w14:paraId="7AD532E0" w14:textId="71A23314" w:rsidR="002F677C" w:rsidRPr="00F90578" w:rsidRDefault="002F677C" w:rsidP="002F677C">
            <w:pPr>
              <w:spacing w:after="0" w:line="240" w:lineRule="auto"/>
              <w:ind w:leftChars="0" w:left="2" w:right="0" w:hanging="2"/>
              <w:rPr>
                <w:rFonts w:cs="Times New Roman"/>
                <w:color w:val="auto"/>
                <w:sz w:val="22"/>
                <w:lang w:val="ru-RU"/>
              </w:rPr>
            </w:pPr>
            <w:r w:rsidRPr="00F90578">
              <w:rPr>
                <w:rFonts w:eastAsiaTheme="minorHAnsi" w:cs="Times New Roman"/>
                <w:color w:val="auto"/>
                <w:sz w:val="22"/>
                <w:szCs w:val="28"/>
                <w:lang w:val="ru-RU"/>
              </w:rPr>
              <w:t>Преступления нацистов и неонацистов: сравнительные исследования</w:t>
            </w:r>
          </w:p>
        </w:tc>
        <w:tc>
          <w:tcPr>
            <w:tcW w:w="993" w:type="dxa"/>
          </w:tcPr>
          <w:p w14:paraId="600DB62E" w14:textId="77777777" w:rsidR="002F677C" w:rsidRPr="00F90578" w:rsidRDefault="002F677C" w:rsidP="002F677C">
            <w:pPr>
              <w:spacing w:after="0" w:line="240" w:lineRule="auto"/>
              <w:ind w:leftChars="0" w:left="2" w:right="0" w:hanging="2"/>
              <w:jc w:val="center"/>
              <w:rPr>
                <w:rFonts w:cs="Times New Roman"/>
                <w:color w:val="auto"/>
                <w:sz w:val="22"/>
                <w:lang w:val="ru-RU"/>
              </w:rPr>
            </w:pPr>
          </w:p>
        </w:tc>
      </w:tr>
    </w:tbl>
    <w:p w14:paraId="52C8A80A" w14:textId="52DC2BD0" w:rsidR="00620B71" w:rsidRPr="00F90578" w:rsidRDefault="00620B71" w:rsidP="00620B71">
      <w:pPr>
        <w:spacing w:line="240" w:lineRule="auto"/>
        <w:ind w:leftChars="0" w:left="3" w:right="-1" w:hanging="3"/>
        <w:jc w:val="right"/>
        <w:rPr>
          <w:rFonts w:cs="Times New Roman"/>
          <w:color w:val="auto"/>
          <w:szCs w:val="28"/>
          <w:lang w:val="ru-RU"/>
        </w:rPr>
      </w:pPr>
      <w:r w:rsidRPr="00F90578">
        <w:rPr>
          <w:rFonts w:cs="Times New Roman"/>
          <w:color w:val="auto"/>
          <w:szCs w:val="28"/>
          <w:lang w:val="ru-RU"/>
        </w:rPr>
        <w:t xml:space="preserve">Координатор </w:t>
      </w:r>
      <w:r w:rsidR="00F90578">
        <w:rPr>
          <w:rFonts w:cs="Times New Roman"/>
          <w:color w:val="auto"/>
          <w:szCs w:val="28"/>
          <w:lang w:val="ru-RU"/>
        </w:rPr>
        <w:softHyphen/>
      </w:r>
      <w:r w:rsidR="00F90578">
        <w:rPr>
          <w:rFonts w:cs="Times New Roman"/>
          <w:color w:val="auto"/>
          <w:szCs w:val="28"/>
          <w:lang w:val="ru-RU"/>
        </w:rPr>
        <w:softHyphen/>
      </w:r>
      <w:r w:rsidR="00F90578">
        <w:rPr>
          <w:rFonts w:cs="Times New Roman"/>
          <w:color w:val="auto"/>
          <w:szCs w:val="28"/>
          <w:lang w:val="ru-RU"/>
        </w:rPr>
        <w:softHyphen/>
      </w:r>
      <w:r w:rsidR="00F90578">
        <w:rPr>
          <w:rFonts w:cs="Times New Roman"/>
          <w:color w:val="auto"/>
          <w:szCs w:val="28"/>
          <w:lang w:val="ru-RU"/>
        </w:rPr>
        <w:softHyphen/>
      </w:r>
      <w:r w:rsidR="00F90578">
        <w:rPr>
          <w:rFonts w:cs="Times New Roman"/>
          <w:color w:val="auto"/>
          <w:szCs w:val="28"/>
          <w:lang w:val="ru-RU"/>
        </w:rPr>
        <w:softHyphen/>
      </w:r>
      <w:r w:rsidR="00F90578">
        <w:rPr>
          <w:rFonts w:cs="Times New Roman"/>
          <w:color w:val="auto"/>
          <w:szCs w:val="28"/>
          <w:lang w:val="ru-RU"/>
        </w:rPr>
        <w:softHyphen/>
      </w:r>
      <w:r w:rsidR="00F90578">
        <w:rPr>
          <w:rFonts w:cs="Times New Roman"/>
          <w:color w:val="auto"/>
          <w:szCs w:val="28"/>
          <w:lang w:val="ru-RU"/>
        </w:rPr>
        <w:softHyphen/>
      </w:r>
      <w:r w:rsidR="00F90578">
        <w:rPr>
          <w:rFonts w:cs="Times New Roman"/>
          <w:color w:val="auto"/>
          <w:szCs w:val="28"/>
          <w:lang w:val="ru-RU"/>
        </w:rPr>
        <w:softHyphen/>
      </w:r>
      <w:r w:rsidR="00F90578">
        <w:rPr>
          <w:rFonts w:cs="Times New Roman"/>
          <w:color w:val="auto"/>
          <w:szCs w:val="28"/>
          <w:lang w:val="ru-RU"/>
        </w:rPr>
        <w:softHyphen/>
      </w:r>
      <w:r w:rsidRPr="00F90578">
        <w:rPr>
          <w:rFonts w:cs="Times New Roman"/>
          <w:color w:val="auto"/>
          <w:szCs w:val="28"/>
          <w:lang w:val="ru-RU"/>
        </w:rPr>
        <w:t>/_____________________________________/</w:t>
      </w:r>
    </w:p>
    <w:p w14:paraId="76E36C7C" w14:textId="77777777" w:rsidR="00620B71" w:rsidRPr="00F90578" w:rsidRDefault="00620B71" w:rsidP="00620B71">
      <w:pPr>
        <w:spacing w:line="240" w:lineRule="auto"/>
        <w:ind w:leftChars="0" w:left="3" w:right="396" w:hanging="3"/>
        <w:jc w:val="center"/>
        <w:rPr>
          <w:rFonts w:cs="Times New Roman"/>
          <w:color w:val="auto"/>
          <w:szCs w:val="28"/>
          <w:lang w:val="ru-RU"/>
        </w:rPr>
      </w:pPr>
      <w:r w:rsidRPr="00F90578">
        <w:rPr>
          <w:rFonts w:cs="Times New Roman"/>
          <w:color w:val="auto"/>
          <w:szCs w:val="28"/>
          <w:lang w:val="ru-RU"/>
        </w:rPr>
        <w:t xml:space="preserve">                        подпись</w:t>
      </w:r>
      <w:r w:rsidRPr="00F90578">
        <w:rPr>
          <w:rFonts w:cs="Times New Roman"/>
          <w:color w:val="auto"/>
          <w:szCs w:val="28"/>
          <w:lang w:val="ru-RU"/>
        </w:rPr>
        <w:tab/>
      </w:r>
      <w:r w:rsidRPr="00F90578">
        <w:rPr>
          <w:rFonts w:cs="Times New Roman"/>
          <w:color w:val="auto"/>
          <w:szCs w:val="28"/>
          <w:lang w:val="ru-RU"/>
        </w:rPr>
        <w:tab/>
        <w:t xml:space="preserve">                       расшифровка подписи</w:t>
      </w:r>
    </w:p>
    <w:p w14:paraId="0DC5BD9F" w14:textId="77777777" w:rsidR="00620B71" w:rsidRPr="00F90578" w:rsidRDefault="00620B71" w:rsidP="00620B71">
      <w:pPr>
        <w:spacing w:line="240" w:lineRule="auto"/>
        <w:ind w:leftChars="0" w:left="3" w:right="396" w:hanging="3"/>
        <w:jc w:val="right"/>
        <w:rPr>
          <w:rFonts w:cs="Times New Roman"/>
          <w:color w:val="auto"/>
          <w:szCs w:val="28"/>
          <w:lang w:val="ru-RU"/>
        </w:rPr>
      </w:pPr>
      <w:r w:rsidRPr="00F90578">
        <w:rPr>
          <w:rFonts w:cs="Times New Roman"/>
          <w:color w:val="auto"/>
          <w:szCs w:val="28"/>
          <w:lang w:val="ru-RU"/>
        </w:rPr>
        <w:t>МП</w:t>
      </w:r>
    </w:p>
    <w:p w14:paraId="148B7675" w14:textId="1353B504" w:rsidR="001C42B7" w:rsidRPr="00F90578" w:rsidRDefault="001C42B7">
      <w:pPr>
        <w:suppressAutoHyphens w:val="0"/>
        <w:spacing w:after="160" w:line="259" w:lineRule="auto"/>
        <w:ind w:leftChars="0" w:left="0" w:right="0" w:firstLineChars="0" w:firstLine="0"/>
        <w:jc w:val="left"/>
        <w:outlineLvl w:val="9"/>
        <w:rPr>
          <w:rFonts w:eastAsia="Times New Roman" w:cs="Times New Roman"/>
          <w:b/>
          <w:color w:val="auto"/>
          <w:position w:val="0"/>
          <w:szCs w:val="29"/>
          <w:lang w:val="ru-RU"/>
        </w:rPr>
      </w:pPr>
    </w:p>
    <w:p w14:paraId="067253D8" w14:textId="6B98C032" w:rsidR="00A20B3C" w:rsidRPr="00F90578" w:rsidRDefault="00A20B3C" w:rsidP="007D63BA">
      <w:pPr>
        <w:suppressAutoHyphens w:val="0"/>
        <w:spacing w:after="0" w:line="360" w:lineRule="auto"/>
        <w:ind w:leftChars="0" w:left="0" w:right="0" w:firstLineChars="0" w:firstLine="0"/>
        <w:jc w:val="center"/>
        <w:outlineLvl w:val="9"/>
        <w:rPr>
          <w:rFonts w:eastAsia="Times New Roman" w:cs="Times New Roman"/>
          <w:b/>
          <w:color w:val="auto"/>
          <w:position w:val="0"/>
          <w:szCs w:val="29"/>
          <w:lang w:val="ru-RU"/>
        </w:rPr>
      </w:pPr>
    </w:p>
    <w:p w14:paraId="5E123D51" w14:textId="08133F15" w:rsidR="001C42B7" w:rsidRPr="00F90578" w:rsidRDefault="001C42B7" w:rsidP="007D63BA">
      <w:pPr>
        <w:suppressAutoHyphens w:val="0"/>
        <w:spacing w:after="0" w:line="360" w:lineRule="auto"/>
        <w:ind w:leftChars="0" w:left="0" w:right="0" w:firstLineChars="0" w:firstLine="0"/>
        <w:jc w:val="center"/>
        <w:outlineLvl w:val="9"/>
        <w:rPr>
          <w:rFonts w:eastAsia="Times New Roman" w:cs="Times New Roman"/>
          <w:b/>
          <w:color w:val="auto"/>
          <w:position w:val="0"/>
          <w:szCs w:val="29"/>
          <w:lang w:val="ru-RU"/>
        </w:rPr>
      </w:pPr>
    </w:p>
    <w:p w14:paraId="6567B37C" w14:textId="6D5BF0FE" w:rsidR="001C42B7" w:rsidRPr="00F90578" w:rsidRDefault="001C42B7" w:rsidP="007D63BA">
      <w:pPr>
        <w:suppressAutoHyphens w:val="0"/>
        <w:spacing w:after="0" w:line="360" w:lineRule="auto"/>
        <w:ind w:leftChars="0" w:left="0" w:right="0" w:firstLineChars="0" w:firstLine="0"/>
        <w:jc w:val="center"/>
        <w:outlineLvl w:val="9"/>
        <w:rPr>
          <w:rFonts w:eastAsia="Times New Roman" w:cs="Times New Roman"/>
          <w:b/>
          <w:color w:val="auto"/>
          <w:position w:val="0"/>
          <w:szCs w:val="29"/>
          <w:lang w:val="ru-RU"/>
        </w:rPr>
      </w:pPr>
    </w:p>
    <w:p w14:paraId="7B393096" w14:textId="44EFEA4F" w:rsidR="001C42B7" w:rsidRPr="00F90578" w:rsidRDefault="001C42B7" w:rsidP="007D63BA">
      <w:pPr>
        <w:suppressAutoHyphens w:val="0"/>
        <w:spacing w:after="0" w:line="360" w:lineRule="auto"/>
        <w:ind w:leftChars="0" w:left="0" w:right="0" w:firstLineChars="0" w:firstLine="0"/>
        <w:jc w:val="center"/>
        <w:outlineLvl w:val="9"/>
        <w:rPr>
          <w:rFonts w:eastAsia="Times New Roman" w:cs="Times New Roman"/>
          <w:b/>
          <w:color w:val="auto"/>
          <w:position w:val="0"/>
          <w:szCs w:val="29"/>
          <w:lang w:val="ru-RU"/>
        </w:rPr>
      </w:pPr>
    </w:p>
    <w:p w14:paraId="42FCAE91" w14:textId="3AA4064A" w:rsidR="001C42B7" w:rsidRPr="00F90578" w:rsidRDefault="001C42B7" w:rsidP="007D63BA">
      <w:pPr>
        <w:suppressAutoHyphens w:val="0"/>
        <w:spacing w:after="0" w:line="360" w:lineRule="auto"/>
        <w:ind w:leftChars="0" w:left="0" w:right="0" w:firstLineChars="0" w:firstLine="0"/>
        <w:jc w:val="center"/>
        <w:outlineLvl w:val="9"/>
        <w:rPr>
          <w:rFonts w:eastAsia="Times New Roman" w:cs="Times New Roman"/>
          <w:b/>
          <w:color w:val="auto"/>
          <w:position w:val="0"/>
          <w:szCs w:val="29"/>
          <w:lang w:val="ru-RU"/>
        </w:rPr>
      </w:pPr>
    </w:p>
    <w:p w14:paraId="41922803" w14:textId="5E15430D" w:rsidR="001C42B7" w:rsidRPr="00F90578" w:rsidRDefault="001C42B7" w:rsidP="007D63BA">
      <w:pPr>
        <w:suppressAutoHyphens w:val="0"/>
        <w:spacing w:after="0" w:line="360" w:lineRule="auto"/>
        <w:ind w:leftChars="0" w:left="0" w:right="0" w:firstLineChars="0" w:firstLine="0"/>
        <w:jc w:val="center"/>
        <w:outlineLvl w:val="9"/>
        <w:rPr>
          <w:rFonts w:eastAsia="Times New Roman" w:cs="Times New Roman"/>
          <w:b/>
          <w:color w:val="auto"/>
          <w:position w:val="0"/>
          <w:szCs w:val="29"/>
          <w:lang w:val="ru-RU"/>
        </w:rPr>
      </w:pPr>
    </w:p>
    <w:p w14:paraId="70BA3E62" w14:textId="22E2DD91" w:rsidR="001C42B7" w:rsidRPr="00F90578" w:rsidRDefault="001C42B7" w:rsidP="007D63BA">
      <w:pPr>
        <w:suppressAutoHyphens w:val="0"/>
        <w:spacing w:after="0" w:line="360" w:lineRule="auto"/>
        <w:ind w:leftChars="0" w:left="0" w:right="0" w:firstLineChars="0" w:firstLine="0"/>
        <w:jc w:val="center"/>
        <w:outlineLvl w:val="9"/>
        <w:rPr>
          <w:rFonts w:eastAsia="Times New Roman" w:cs="Times New Roman"/>
          <w:b/>
          <w:color w:val="auto"/>
          <w:position w:val="0"/>
          <w:szCs w:val="29"/>
          <w:lang w:val="ru-RU"/>
        </w:rPr>
      </w:pPr>
    </w:p>
    <w:p w14:paraId="745ABE31" w14:textId="181607BA" w:rsidR="001C42B7" w:rsidRPr="00F90578" w:rsidRDefault="001C42B7" w:rsidP="007D63BA">
      <w:pPr>
        <w:suppressAutoHyphens w:val="0"/>
        <w:spacing w:after="0" w:line="360" w:lineRule="auto"/>
        <w:ind w:leftChars="0" w:left="0" w:right="0" w:firstLineChars="0" w:firstLine="0"/>
        <w:jc w:val="center"/>
        <w:outlineLvl w:val="9"/>
        <w:rPr>
          <w:rFonts w:eastAsia="Times New Roman" w:cs="Times New Roman"/>
          <w:b/>
          <w:color w:val="auto"/>
          <w:position w:val="0"/>
          <w:szCs w:val="29"/>
          <w:lang w:val="ru-RU"/>
        </w:rPr>
      </w:pPr>
    </w:p>
    <w:p w14:paraId="2F6FA50A" w14:textId="196B9292" w:rsidR="001C42B7" w:rsidRPr="00F90578" w:rsidRDefault="001C42B7" w:rsidP="007D63BA">
      <w:pPr>
        <w:suppressAutoHyphens w:val="0"/>
        <w:spacing w:after="0" w:line="360" w:lineRule="auto"/>
        <w:ind w:leftChars="0" w:left="0" w:right="0" w:firstLineChars="0" w:firstLine="0"/>
        <w:jc w:val="center"/>
        <w:outlineLvl w:val="9"/>
        <w:rPr>
          <w:rFonts w:eastAsia="Times New Roman" w:cs="Times New Roman"/>
          <w:b/>
          <w:color w:val="auto"/>
          <w:position w:val="0"/>
          <w:szCs w:val="29"/>
          <w:lang w:val="ru-RU"/>
        </w:rPr>
      </w:pPr>
    </w:p>
    <w:p w14:paraId="7C787B22" w14:textId="77777777" w:rsidR="007D63BA" w:rsidRPr="00F90578" w:rsidRDefault="007D63BA" w:rsidP="007D63BA">
      <w:pPr>
        <w:suppressAutoHyphens w:val="0"/>
        <w:spacing w:after="0" w:line="360" w:lineRule="auto"/>
        <w:ind w:leftChars="0" w:left="0" w:right="0" w:firstLineChars="0" w:firstLine="0"/>
        <w:jc w:val="center"/>
        <w:outlineLvl w:val="9"/>
        <w:rPr>
          <w:rFonts w:eastAsia="Times New Roman" w:cs="Times New Roman"/>
          <w:b/>
          <w:color w:val="auto"/>
          <w:position w:val="0"/>
          <w:szCs w:val="29"/>
          <w:lang w:val="ru-RU"/>
        </w:rPr>
      </w:pPr>
      <w:r w:rsidRPr="00F90578">
        <w:rPr>
          <w:rFonts w:eastAsia="Times New Roman" w:cs="Times New Roman"/>
          <w:b/>
          <w:color w:val="auto"/>
          <w:position w:val="0"/>
          <w:szCs w:val="29"/>
          <w:lang w:val="ru-RU"/>
        </w:rPr>
        <w:t xml:space="preserve">ВСЕРОССИЙСКИЙ КОНКУРС </w:t>
      </w:r>
      <w:r w:rsidRPr="00F90578">
        <w:rPr>
          <w:rFonts w:eastAsia="Times New Roman" w:cs="Times New Roman"/>
          <w:b/>
          <w:color w:val="auto"/>
          <w:position w:val="0"/>
          <w:szCs w:val="29"/>
          <w:lang w:val="ru-RU"/>
        </w:rPr>
        <w:tab/>
        <w:t>ИССЛЕДОВАТЕЛЬСКИХ ПРОЕКТОВ «БЕЗ СРОКА ДАВНОСТИ»</w:t>
      </w:r>
    </w:p>
    <w:p w14:paraId="3518CF1F" w14:textId="77777777" w:rsidR="007D63BA" w:rsidRPr="00F90578" w:rsidRDefault="007D63BA" w:rsidP="007D63BA">
      <w:pPr>
        <w:suppressAutoHyphens w:val="0"/>
        <w:spacing w:after="0" w:line="360" w:lineRule="auto"/>
        <w:ind w:leftChars="0" w:left="0" w:right="0" w:firstLineChars="0" w:firstLine="0"/>
        <w:jc w:val="left"/>
        <w:outlineLvl w:val="9"/>
        <w:rPr>
          <w:rFonts w:eastAsia="Times New Roman" w:cs="Times New Roman"/>
          <w:b/>
          <w:color w:val="auto"/>
          <w:position w:val="0"/>
          <w:szCs w:val="29"/>
          <w:lang w:val="ru-RU"/>
        </w:rPr>
      </w:pPr>
    </w:p>
    <w:p w14:paraId="13CEB733" w14:textId="77777777" w:rsidR="007D63BA" w:rsidRPr="00F90578" w:rsidRDefault="007D63BA" w:rsidP="007D63BA">
      <w:pPr>
        <w:suppressAutoHyphens w:val="0"/>
        <w:spacing w:after="0" w:line="360" w:lineRule="auto"/>
        <w:ind w:leftChars="0" w:left="0" w:right="0" w:firstLineChars="0" w:firstLine="0"/>
        <w:jc w:val="left"/>
        <w:outlineLvl w:val="9"/>
        <w:rPr>
          <w:rFonts w:eastAsia="Times New Roman" w:cs="Times New Roman"/>
          <w:b/>
          <w:color w:val="auto"/>
          <w:position w:val="0"/>
          <w:szCs w:val="29"/>
          <w:lang w:val="ru-RU"/>
        </w:rPr>
      </w:pPr>
    </w:p>
    <w:p w14:paraId="7C56D852" w14:textId="77777777" w:rsidR="007D63BA" w:rsidRPr="00F90578" w:rsidRDefault="007D63BA" w:rsidP="007D63BA">
      <w:pPr>
        <w:suppressAutoHyphens w:val="0"/>
        <w:spacing w:after="0" w:line="360" w:lineRule="auto"/>
        <w:ind w:leftChars="0" w:left="0" w:right="0" w:firstLineChars="0" w:firstLine="0"/>
        <w:jc w:val="center"/>
        <w:outlineLvl w:val="9"/>
        <w:rPr>
          <w:rFonts w:eastAsia="Times New Roman" w:cs="Times New Roman"/>
          <w:color w:val="auto"/>
          <w:position w:val="0"/>
          <w:szCs w:val="29"/>
          <w:lang w:val="ru-RU"/>
        </w:rPr>
      </w:pPr>
      <w:r w:rsidRPr="00F90578">
        <w:rPr>
          <w:rFonts w:eastAsia="Times New Roman" w:cs="Times New Roman"/>
          <w:b/>
          <w:color w:val="auto"/>
          <w:position w:val="0"/>
          <w:szCs w:val="29"/>
          <w:lang w:val="ru-RU"/>
        </w:rPr>
        <w:t>методические рекомендации</w:t>
      </w:r>
    </w:p>
    <w:p w14:paraId="2AB5B5DB" w14:textId="77777777" w:rsidR="007D63BA" w:rsidRPr="00F90578" w:rsidRDefault="007D63BA" w:rsidP="007D63BA">
      <w:pPr>
        <w:suppressAutoHyphens w:val="0"/>
        <w:spacing w:after="0" w:line="360" w:lineRule="auto"/>
        <w:ind w:leftChars="0" w:left="0" w:right="0" w:firstLineChars="0" w:firstLine="0"/>
        <w:jc w:val="center"/>
        <w:outlineLvl w:val="9"/>
        <w:rPr>
          <w:rFonts w:eastAsia="Times New Roman" w:cs="Times New Roman"/>
          <w:color w:val="auto"/>
          <w:position w:val="0"/>
          <w:szCs w:val="29"/>
          <w:lang w:val="ru-RU"/>
        </w:rPr>
      </w:pPr>
    </w:p>
    <w:p w14:paraId="09B26DD5" w14:textId="77777777" w:rsidR="007D63BA" w:rsidRPr="00F90578" w:rsidRDefault="007D63BA" w:rsidP="007D63BA">
      <w:pPr>
        <w:suppressAutoHyphens w:val="0"/>
        <w:spacing w:after="0" w:line="360" w:lineRule="auto"/>
        <w:ind w:leftChars="0" w:left="0" w:right="0" w:firstLineChars="0" w:firstLine="0"/>
        <w:jc w:val="center"/>
        <w:outlineLvl w:val="9"/>
        <w:rPr>
          <w:rFonts w:eastAsia="Times New Roman" w:cs="Times New Roman"/>
          <w:color w:val="auto"/>
          <w:position w:val="0"/>
          <w:szCs w:val="28"/>
          <w:lang w:val="ru-RU"/>
        </w:rPr>
      </w:pPr>
    </w:p>
    <w:p w14:paraId="1D2C29C5" w14:textId="77777777" w:rsidR="007D63BA" w:rsidRPr="00F90578" w:rsidRDefault="007D63BA" w:rsidP="007D63BA">
      <w:pPr>
        <w:suppressAutoHyphens w:val="0"/>
        <w:spacing w:after="0" w:line="360" w:lineRule="auto"/>
        <w:ind w:leftChars="0" w:left="0" w:right="0" w:firstLineChars="0" w:firstLine="0"/>
        <w:jc w:val="center"/>
        <w:outlineLvl w:val="9"/>
        <w:rPr>
          <w:rFonts w:eastAsia="Times New Roman" w:cs="Times New Roman"/>
          <w:color w:val="auto"/>
          <w:position w:val="0"/>
          <w:szCs w:val="28"/>
          <w:lang w:val="ru-RU"/>
        </w:rPr>
      </w:pPr>
    </w:p>
    <w:p w14:paraId="424B368B" w14:textId="77777777" w:rsidR="007D63BA" w:rsidRPr="00F90578" w:rsidRDefault="007D63BA" w:rsidP="007D63BA">
      <w:pPr>
        <w:suppressAutoHyphens w:val="0"/>
        <w:spacing w:after="0" w:line="360" w:lineRule="auto"/>
        <w:ind w:leftChars="0" w:left="0" w:right="0" w:firstLineChars="0" w:firstLine="0"/>
        <w:jc w:val="center"/>
        <w:outlineLvl w:val="9"/>
        <w:rPr>
          <w:rFonts w:eastAsia="Times New Roman" w:cs="Times New Roman"/>
          <w:color w:val="auto"/>
          <w:position w:val="0"/>
          <w:szCs w:val="28"/>
          <w:lang w:val="ru-RU"/>
        </w:rPr>
      </w:pPr>
    </w:p>
    <w:p w14:paraId="5A785361" w14:textId="77777777" w:rsidR="007D63BA" w:rsidRPr="00F90578" w:rsidRDefault="007D63BA" w:rsidP="007D63BA">
      <w:pPr>
        <w:suppressAutoHyphens w:val="0"/>
        <w:spacing w:after="0" w:line="360" w:lineRule="auto"/>
        <w:ind w:leftChars="0" w:left="0" w:right="0" w:firstLineChars="0" w:firstLine="0"/>
        <w:jc w:val="center"/>
        <w:outlineLvl w:val="9"/>
        <w:rPr>
          <w:rFonts w:eastAsia="Times New Roman" w:cs="Times New Roman"/>
          <w:color w:val="auto"/>
          <w:position w:val="0"/>
          <w:szCs w:val="28"/>
          <w:lang w:val="ru-RU"/>
        </w:rPr>
      </w:pPr>
    </w:p>
    <w:p w14:paraId="552384C2" w14:textId="77777777" w:rsidR="007D63BA" w:rsidRPr="00F90578" w:rsidRDefault="007D63BA" w:rsidP="007D63BA">
      <w:pPr>
        <w:suppressAutoHyphens w:val="0"/>
        <w:spacing w:after="0" w:line="360" w:lineRule="auto"/>
        <w:ind w:leftChars="0" w:left="0" w:right="0" w:firstLineChars="0" w:firstLine="0"/>
        <w:jc w:val="center"/>
        <w:outlineLvl w:val="9"/>
        <w:rPr>
          <w:rFonts w:eastAsia="Times New Roman" w:cs="Times New Roman"/>
          <w:color w:val="auto"/>
          <w:position w:val="0"/>
          <w:szCs w:val="28"/>
          <w:lang w:val="ru-RU"/>
        </w:rPr>
      </w:pPr>
    </w:p>
    <w:p w14:paraId="4EA8DC1E" w14:textId="77777777" w:rsidR="007D63BA" w:rsidRPr="00F90578" w:rsidRDefault="007D63BA" w:rsidP="007D63BA">
      <w:pPr>
        <w:suppressAutoHyphens w:val="0"/>
        <w:spacing w:after="0" w:line="360" w:lineRule="auto"/>
        <w:ind w:leftChars="0" w:left="0" w:right="0" w:firstLineChars="0" w:firstLine="0"/>
        <w:jc w:val="center"/>
        <w:outlineLvl w:val="9"/>
        <w:rPr>
          <w:rFonts w:eastAsia="Times New Roman" w:cs="Times New Roman"/>
          <w:color w:val="auto"/>
          <w:position w:val="0"/>
          <w:szCs w:val="28"/>
          <w:lang w:val="ru-RU"/>
        </w:rPr>
      </w:pPr>
    </w:p>
    <w:p w14:paraId="3F115C57" w14:textId="77777777" w:rsidR="007D63BA" w:rsidRPr="00F90578" w:rsidRDefault="007D63BA" w:rsidP="007D63BA">
      <w:pPr>
        <w:suppressAutoHyphens w:val="0"/>
        <w:spacing w:after="0" w:line="360" w:lineRule="auto"/>
        <w:ind w:leftChars="0" w:left="0" w:right="0" w:firstLineChars="0" w:firstLine="0"/>
        <w:jc w:val="center"/>
        <w:outlineLvl w:val="9"/>
        <w:rPr>
          <w:rFonts w:eastAsia="Times New Roman" w:cs="Times New Roman"/>
          <w:color w:val="auto"/>
          <w:position w:val="0"/>
          <w:szCs w:val="28"/>
          <w:lang w:val="ru-RU"/>
        </w:rPr>
      </w:pPr>
    </w:p>
    <w:p w14:paraId="18104F99" w14:textId="77777777" w:rsidR="007D63BA" w:rsidRPr="00F90578" w:rsidRDefault="007D63BA" w:rsidP="007D63BA">
      <w:pPr>
        <w:suppressAutoHyphens w:val="0"/>
        <w:spacing w:after="0" w:line="360" w:lineRule="auto"/>
        <w:ind w:leftChars="0" w:left="0" w:right="0" w:firstLineChars="0" w:firstLine="0"/>
        <w:jc w:val="center"/>
        <w:outlineLvl w:val="9"/>
        <w:rPr>
          <w:rFonts w:eastAsia="Times New Roman" w:cs="Times New Roman"/>
          <w:color w:val="auto"/>
          <w:position w:val="0"/>
          <w:szCs w:val="28"/>
          <w:lang w:val="ru-RU"/>
        </w:rPr>
      </w:pPr>
    </w:p>
    <w:p w14:paraId="44CA59D4" w14:textId="77777777" w:rsidR="007D63BA" w:rsidRPr="00F90578" w:rsidRDefault="007D63BA" w:rsidP="007D63BA">
      <w:pPr>
        <w:suppressAutoHyphens w:val="0"/>
        <w:spacing w:after="0" w:line="360" w:lineRule="auto"/>
        <w:ind w:leftChars="0" w:left="0" w:right="0" w:firstLineChars="0" w:firstLine="0"/>
        <w:jc w:val="center"/>
        <w:outlineLvl w:val="9"/>
        <w:rPr>
          <w:rFonts w:eastAsia="Times New Roman" w:cs="Times New Roman"/>
          <w:color w:val="auto"/>
          <w:position w:val="0"/>
          <w:szCs w:val="28"/>
          <w:lang w:val="ru-RU"/>
        </w:rPr>
      </w:pPr>
    </w:p>
    <w:p w14:paraId="21E4EB2A" w14:textId="77777777" w:rsidR="007D63BA" w:rsidRPr="00F90578" w:rsidRDefault="007D63BA" w:rsidP="007D63BA">
      <w:pPr>
        <w:suppressAutoHyphens w:val="0"/>
        <w:spacing w:after="0" w:line="360" w:lineRule="auto"/>
        <w:ind w:leftChars="0" w:left="0" w:right="0" w:firstLineChars="0" w:firstLine="0"/>
        <w:jc w:val="center"/>
        <w:outlineLvl w:val="9"/>
        <w:rPr>
          <w:rFonts w:eastAsia="Times New Roman" w:cs="Times New Roman"/>
          <w:color w:val="auto"/>
          <w:position w:val="0"/>
          <w:szCs w:val="28"/>
          <w:lang w:val="ru-RU"/>
        </w:rPr>
      </w:pPr>
    </w:p>
    <w:p w14:paraId="661E793B" w14:textId="77777777" w:rsidR="007D63BA" w:rsidRPr="00F90578" w:rsidRDefault="007D63BA" w:rsidP="007D63BA">
      <w:pPr>
        <w:suppressAutoHyphens w:val="0"/>
        <w:spacing w:after="0" w:line="360" w:lineRule="auto"/>
        <w:ind w:leftChars="0" w:left="0" w:right="0" w:firstLineChars="0" w:firstLine="0"/>
        <w:jc w:val="center"/>
        <w:outlineLvl w:val="9"/>
        <w:rPr>
          <w:rFonts w:eastAsia="Times New Roman" w:cs="Times New Roman"/>
          <w:color w:val="auto"/>
          <w:position w:val="0"/>
          <w:szCs w:val="28"/>
          <w:lang w:val="ru-RU"/>
        </w:rPr>
      </w:pPr>
    </w:p>
    <w:p w14:paraId="5A3AF1D8" w14:textId="77777777" w:rsidR="007D63BA" w:rsidRPr="00F90578" w:rsidRDefault="007D63BA" w:rsidP="007D63BA">
      <w:pPr>
        <w:widowControl w:val="0"/>
        <w:autoSpaceDE w:val="0"/>
        <w:spacing w:after="0" w:line="360" w:lineRule="auto"/>
        <w:ind w:leftChars="0" w:left="0" w:right="0" w:firstLineChars="0" w:firstLine="0"/>
        <w:jc w:val="left"/>
        <w:outlineLvl w:val="9"/>
        <w:rPr>
          <w:rFonts w:eastAsia="Times New Roman" w:cs="Times New Roman"/>
          <w:color w:val="auto"/>
          <w:position w:val="0"/>
          <w:szCs w:val="28"/>
          <w:lang w:val="ru-RU" w:eastAsia="ru-RU"/>
        </w:rPr>
      </w:pPr>
    </w:p>
    <w:p w14:paraId="225CE11C" w14:textId="77777777" w:rsidR="007D63BA" w:rsidRPr="00F90578" w:rsidRDefault="007D63BA" w:rsidP="007D63BA">
      <w:pPr>
        <w:widowControl w:val="0"/>
        <w:autoSpaceDE w:val="0"/>
        <w:spacing w:after="0" w:line="360" w:lineRule="auto"/>
        <w:ind w:leftChars="0" w:left="0" w:right="0" w:firstLineChars="0" w:firstLine="0"/>
        <w:jc w:val="center"/>
        <w:outlineLvl w:val="9"/>
        <w:rPr>
          <w:rFonts w:eastAsia="Times New Roman" w:cs="Times New Roman"/>
          <w:color w:val="auto"/>
          <w:position w:val="0"/>
          <w:szCs w:val="28"/>
          <w:lang w:val="ru-RU" w:eastAsia="ru-RU"/>
        </w:rPr>
      </w:pPr>
      <w:r w:rsidRPr="00F90578">
        <w:rPr>
          <w:rFonts w:eastAsia="Times New Roman" w:cs="Times New Roman"/>
          <w:color w:val="auto"/>
          <w:position w:val="0"/>
          <w:szCs w:val="28"/>
          <w:lang w:val="ru-RU" w:eastAsia="ru-RU"/>
        </w:rPr>
        <w:t>Московский педагогический государственный университет (МПГУ).</w:t>
      </w:r>
    </w:p>
    <w:p w14:paraId="2985A3F6" w14:textId="1AF21B78" w:rsidR="00ED0C6A" w:rsidRPr="00E86ED5" w:rsidRDefault="007D63BA" w:rsidP="00E86ED5">
      <w:pPr>
        <w:widowControl w:val="0"/>
        <w:autoSpaceDE w:val="0"/>
        <w:spacing w:after="0" w:line="360" w:lineRule="auto"/>
        <w:ind w:leftChars="0" w:left="0" w:right="0" w:firstLineChars="0" w:firstLine="0"/>
        <w:jc w:val="center"/>
        <w:outlineLvl w:val="9"/>
        <w:rPr>
          <w:rFonts w:eastAsia="Times New Roman" w:cs="Times New Roman"/>
          <w:color w:val="auto"/>
          <w:position w:val="0"/>
          <w:szCs w:val="28"/>
          <w:lang w:val="ru-RU" w:eastAsia="ru-RU"/>
        </w:rPr>
      </w:pPr>
      <w:r w:rsidRPr="00F90578">
        <w:rPr>
          <w:rFonts w:eastAsia="Times New Roman" w:cs="Times New Roman"/>
          <w:color w:val="auto"/>
          <w:position w:val="0"/>
          <w:szCs w:val="28"/>
          <w:lang w:val="ru-RU" w:eastAsia="ru-RU"/>
        </w:rPr>
        <w:t>119435, Москва, ул. Малая Пироговская, д. 1, стр. 1.</w:t>
      </w:r>
    </w:p>
    <w:sectPr w:rsidR="00ED0C6A" w:rsidRPr="00E86ED5" w:rsidSect="003F58B3">
      <w:headerReference w:type="even" r:id="rId162"/>
      <w:headerReference w:type="default" r:id="rId163"/>
      <w:footerReference w:type="even" r:id="rId164"/>
      <w:footerReference w:type="default" r:id="rId165"/>
      <w:headerReference w:type="first" r:id="rId166"/>
      <w:footerReference w:type="first" r:id="rId167"/>
      <w:pgSz w:w="11906" w:h="16838"/>
      <w:pgMar w:top="1134" w:right="1134"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8FAD6D" w14:textId="77777777" w:rsidR="00960456" w:rsidRDefault="00960456" w:rsidP="00ED0C6A">
      <w:pPr>
        <w:spacing w:after="0" w:line="240" w:lineRule="auto"/>
        <w:ind w:left="0" w:hanging="3"/>
      </w:pPr>
      <w:r>
        <w:separator/>
      </w:r>
    </w:p>
  </w:endnote>
  <w:endnote w:type="continuationSeparator" w:id="0">
    <w:p w14:paraId="7AB49A44" w14:textId="77777777" w:rsidR="00960456" w:rsidRDefault="00960456" w:rsidP="00ED0C6A">
      <w:pPr>
        <w:spacing w:after="0"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ato-Regular">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CF8BD" w14:textId="77777777" w:rsidR="00960456" w:rsidRDefault="00960456">
    <w:pPr>
      <w:pStyle w:val="ac"/>
      <w:ind w:left="0" w:hanging="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8759886"/>
      <w:docPartObj>
        <w:docPartGallery w:val="Page Numbers (Bottom of Page)"/>
        <w:docPartUnique/>
      </w:docPartObj>
    </w:sdtPr>
    <w:sdtContent>
      <w:p w14:paraId="1928D1B6" w14:textId="7D62F86C" w:rsidR="00960456" w:rsidRDefault="00960456">
        <w:pPr>
          <w:pStyle w:val="ac"/>
          <w:ind w:left="0" w:hanging="3"/>
          <w:jc w:val="center"/>
        </w:pPr>
        <w:r>
          <w:fldChar w:fldCharType="begin"/>
        </w:r>
        <w:r>
          <w:instrText>PAGE   \* MERGEFORMAT</w:instrText>
        </w:r>
        <w:r>
          <w:fldChar w:fldCharType="separate"/>
        </w:r>
        <w:r w:rsidR="00A933DD" w:rsidRPr="00A933DD">
          <w:rPr>
            <w:noProof/>
            <w:lang w:val="ru-RU"/>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F8945" w14:textId="77777777" w:rsidR="00960456" w:rsidRDefault="00960456">
    <w:pPr>
      <w:pStyle w:val="ac"/>
      <w:ind w:left="0" w:hanging="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EB09A" w14:textId="77777777" w:rsidR="00960456" w:rsidRDefault="00960456" w:rsidP="00ED0C6A">
      <w:pPr>
        <w:spacing w:after="0" w:line="240" w:lineRule="auto"/>
        <w:ind w:left="0" w:hanging="3"/>
      </w:pPr>
      <w:r>
        <w:separator/>
      </w:r>
    </w:p>
  </w:footnote>
  <w:footnote w:type="continuationSeparator" w:id="0">
    <w:p w14:paraId="519A5268" w14:textId="77777777" w:rsidR="00960456" w:rsidRDefault="00960456" w:rsidP="00ED0C6A">
      <w:pPr>
        <w:spacing w:after="0" w:line="240" w:lineRule="auto"/>
        <w:ind w:left="0" w:hanging="3"/>
      </w:pPr>
      <w:r>
        <w:continuationSeparator/>
      </w:r>
    </w:p>
  </w:footnote>
  <w:footnote w:id="1">
    <w:p w14:paraId="05486255" w14:textId="227D2010" w:rsidR="00960456" w:rsidRPr="007002CD" w:rsidRDefault="00960456" w:rsidP="00ED0C6A">
      <w:pPr>
        <w:pStyle w:val="a6"/>
        <w:ind w:hanging="2"/>
        <w:rPr>
          <w:lang w:val="ru-RU"/>
        </w:rPr>
      </w:pPr>
      <w:r>
        <w:rPr>
          <w:rStyle w:val="a8"/>
        </w:rPr>
        <w:footnoteRef/>
      </w:r>
      <w:r w:rsidRPr="007002CD">
        <w:rPr>
          <w:lang w:val="ru-RU"/>
        </w:rPr>
        <w:t xml:space="preserve"> </w:t>
      </w:r>
      <w:r>
        <w:rPr>
          <w:lang w:val="ru-RU"/>
        </w:rPr>
        <w:t xml:space="preserve">По каждому исследовательскому проекту (1 по каждому из 8 тематических направлений) представляются 1 общая заявка на участие + согласия на обработку персональных данных 1 обучающегося и </w:t>
      </w:r>
      <w:proofErr w:type="gramStart"/>
      <w:r>
        <w:rPr>
          <w:lang w:val="ru-RU"/>
        </w:rPr>
        <w:t>1  педагогического</w:t>
      </w:r>
      <w:proofErr w:type="gramEnd"/>
      <w:r>
        <w:rPr>
          <w:lang w:val="ru-RU"/>
        </w:rPr>
        <w:t xml:space="preserve"> работника. Если обучающийся является несовершеннолетним, то согласие на обработку персональных данных оформляется одним из его родителей (законных представителей).</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EE075" w14:textId="77777777" w:rsidR="00960456" w:rsidRDefault="00960456">
    <w:pPr>
      <w:pStyle w:val="aa"/>
      <w:ind w:left="0" w:hanging="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19ABC" w14:textId="77777777" w:rsidR="00960456" w:rsidRPr="00620B71" w:rsidRDefault="00960456" w:rsidP="00620B71">
    <w:pPr>
      <w:pStyle w:val="aa"/>
      <w:ind w:left="0" w:hanging="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00117" w14:textId="77777777" w:rsidR="00960456" w:rsidRDefault="00960456">
    <w:pPr>
      <w:pStyle w:val="aa"/>
      <w:ind w:left="0" w:hanging="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818AC"/>
    <w:multiLevelType w:val="multilevel"/>
    <w:tmpl w:val="65EE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952D69"/>
    <w:multiLevelType w:val="multilevel"/>
    <w:tmpl w:val="8130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D4CC4"/>
    <w:multiLevelType w:val="hybridMultilevel"/>
    <w:tmpl w:val="1898E1CC"/>
    <w:lvl w:ilvl="0" w:tplc="0419000F">
      <w:start w:val="1"/>
      <w:numFmt w:val="decimal"/>
      <w:lvlText w:val="%1."/>
      <w:lvlJc w:val="left"/>
      <w:pPr>
        <w:ind w:left="5888" w:hanging="360"/>
      </w:pPr>
      <w:rPr>
        <w:rFonts w:hint="default"/>
      </w:rPr>
    </w:lvl>
    <w:lvl w:ilvl="1" w:tplc="04190019" w:tentative="1">
      <w:start w:val="1"/>
      <w:numFmt w:val="lowerLetter"/>
      <w:lvlText w:val="%2."/>
      <w:lvlJc w:val="left"/>
      <w:pPr>
        <w:ind w:left="6608" w:hanging="360"/>
      </w:pPr>
    </w:lvl>
    <w:lvl w:ilvl="2" w:tplc="0419001B" w:tentative="1">
      <w:start w:val="1"/>
      <w:numFmt w:val="lowerRoman"/>
      <w:lvlText w:val="%3."/>
      <w:lvlJc w:val="right"/>
      <w:pPr>
        <w:ind w:left="7328" w:hanging="180"/>
      </w:pPr>
    </w:lvl>
    <w:lvl w:ilvl="3" w:tplc="0419000F" w:tentative="1">
      <w:start w:val="1"/>
      <w:numFmt w:val="decimal"/>
      <w:lvlText w:val="%4."/>
      <w:lvlJc w:val="left"/>
      <w:pPr>
        <w:ind w:left="8048" w:hanging="360"/>
      </w:pPr>
    </w:lvl>
    <w:lvl w:ilvl="4" w:tplc="04190019" w:tentative="1">
      <w:start w:val="1"/>
      <w:numFmt w:val="lowerLetter"/>
      <w:lvlText w:val="%5."/>
      <w:lvlJc w:val="left"/>
      <w:pPr>
        <w:ind w:left="8768" w:hanging="360"/>
      </w:pPr>
    </w:lvl>
    <w:lvl w:ilvl="5" w:tplc="0419001B" w:tentative="1">
      <w:start w:val="1"/>
      <w:numFmt w:val="lowerRoman"/>
      <w:lvlText w:val="%6."/>
      <w:lvlJc w:val="right"/>
      <w:pPr>
        <w:ind w:left="9488" w:hanging="180"/>
      </w:pPr>
    </w:lvl>
    <w:lvl w:ilvl="6" w:tplc="0419000F" w:tentative="1">
      <w:start w:val="1"/>
      <w:numFmt w:val="decimal"/>
      <w:lvlText w:val="%7."/>
      <w:lvlJc w:val="left"/>
      <w:pPr>
        <w:ind w:left="10208" w:hanging="360"/>
      </w:pPr>
    </w:lvl>
    <w:lvl w:ilvl="7" w:tplc="04190019" w:tentative="1">
      <w:start w:val="1"/>
      <w:numFmt w:val="lowerLetter"/>
      <w:lvlText w:val="%8."/>
      <w:lvlJc w:val="left"/>
      <w:pPr>
        <w:ind w:left="10928" w:hanging="360"/>
      </w:pPr>
    </w:lvl>
    <w:lvl w:ilvl="8" w:tplc="0419001B" w:tentative="1">
      <w:start w:val="1"/>
      <w:numFmt w:val="lowerRoman"/>
      <w:lvlText w:val="%9."/>
      <w:lvlJc w:val="right"/>
      <w:pPr>
        <w:ind w:left="11648" w:hanging="180"/>
      </w:pPr>
    </w:lvl>
  </w:abstractNum>
  <w:abstractNum w:abstractNumId="3" w15:restartNumberingAfterBreak="0">
    <w:nsid w:val="127D6F6D"/>
    <w:multiLevelType w:val="hybridMultilevel"/>
    <w:tmpl w:val="32D212DC"/>
    <w:lvl w:ilvl="0" w:tplc="0419000B">
      <w:start w:val="1"/>
      <w:numFmt w:val="bullet"/>
      <w:lvlText w:val=""/>
      <w:lvlJc w:val="left"/>
      <w:pPr>
        <w:ind w:left="718" w:hanging="360"/>
      </w:pPr>
      <w:rPr>
        <w:rFonts w:ascii="Wingdings" w:hAnsi="Wingdings"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4" w15:restartNumberingAfterBreak="0">
    <w:nsid w:val="17C35A19"/>
    <w:multiLevelType w:val="hybridMultilevel"/>
    <w:tmpl w:val="791C8B4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C2B5B17"/>
    <w:multiLevelType w:val="hybridMultilevel"/>
    <w:tmpl w:val="A7CE2E00"/>
    <w:lvl w:ilvl="0" w:tplc="C6E01C5E">
      <w:start w:val="28"/>
      <w:numFmt w:val="decimal"/>
      <w:lvlText w:val="%1."/>
      <w:lvlJc w:val="left"/>
      <w:pPr>
        <w:ind w:left="372" w:hanging="375"/>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6" w15:restartNumberingAfterBreak="0">
    <w:nsid w:val="1E085FD7"/>
    <w:multiLevelType w:val="hybridMultilevel"/>
    <w:tmpl w:val="2D9AC9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26C458B"/>
    <w:multiLevelType w:val="hybridMultilevel"/>
    <w:tmpl w:val="8F6A5CC6"/>
    <w:lvl w:ilvl="0" w:tplc="0A6895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31D42C6"/>
    <w:multiLevelType w:val="hybridMultilevel"/>
    <w:tmpl w:val="5EDEF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9765E2"/>
    <w:multiLevelType w:val="hybridMultilevel"/>
    <w:tmpl w:val="37B21DAC"/>
    <w:lvl w:ilvl="0" w:tplc="C7A21252">
      <w:start w:val="1"/>
      <w:numFmt w:val="decimal"/>
      <w:lvlText w:val="%1."/>
      <w:lvlJc w:val="left"/>
      <w:pPr>
        <w:ind w:left="357" w:hanging="360"/>
      </w:pPr>
      <w:rPr>
        <w:rFonts w:hint="default"/>
        <w:b w:val="0"/>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10" w15:restartNumberingAfterBreak="0">
    <w:nsid w:val="2556110B"/>
    <w:multiLevelType w:val="hybridMultilevel"/>
    <w:tmpl w:val="C76AD248"/>
    <w:lvl w:ilvl="0" w:tplc="0419000F">
      <w:start w:val="1"/>
      <w:numFmt w:val="decimal"/>
      <w:lvlText w:val="%1."/>
      <w:lvlJc w:val="left"/>
      <w:pPr>
        <w:ind w:left="360"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2A0719F4"/>
    <w:multiLevelType w:val="hybridMultilevel"/>
    <w:tmpl w:val="B35ED314"/>
    <w:lvl w:ilvl="0" w:tplc="C7A21252">
      <w:start w:val="1"/>
      <w:numFmt w:val="decimal"/>
      <w:lvlText w:val="%1."/>
      <w:lvlJc w:val="left"/>
      <w:pPr>
        <w:ind w:left="357"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275C50"/>
    <w:multiLevelType w:val="hybridMultilevel"/>
    <w:tmpl w:val="7C36C5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DEB3BD0"/>
    <w:multiLevelType w:val="hybridMultilevel"/>
    <w:tmpl w:val="1F7A0F26"/>
    <w:lvl w:ilvl="0" w:tplc="92402916">
      <w:start w:val="1"/>
      <w:numFmt w:val="decimal"/>
      <w:lvlText w:val="%1."/>
      <w:lvlJc w:val="left"/>
      <w:pPr>
        <w:ind w:left="357"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760A43"/>
    <w:multiLevelType w:val="hybridMultilevel"/>
    <w:tmpl w:val="B23422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683A46"/>
    <w:multiLevelType w:val="hybridMultilevel"/>
    <w:tmpl w:val="4B160BC6"/>
    <w:lvl w:ilvl="0" w:tplc="AF3E54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40C33035"/>
    <w:multiLevelType w:val="hybridMultilevel"/>
    <w:tmpl w:val="75E69A0A"/>
    <w:lvl w:ilvl="0" w:tplc="9CC0E7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4A2D724D"/>
    <w:multiLevelType w:val="hybridMultilevel"/>
    <w:tmpl w:val="DBF022BE"/>
    <w:lvl w:ilvl="0" w:tplc="A432BD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BE71128"/>
    <w:multiLevelType w:val="hybridMultilevel"/>
    <w:tmpl w:val="FC84DE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BF1325F"/>
    <w:multiLevelType w:val="hybridMultilevel"/>
    <w:tmpl w:val="0D2A57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EB120AA"/>
    <w:multiLevelType w:val="hybridMultilevel"/>
    <w:tmpl w:val="C2583F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7D70CB9"/>
    <w:multiLevelType w:val="multilevel"/>
    <w:tmpl w:val="7AC2E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C00C37"/>
    <w:multiLevelType w:val="hybridMultilevel"/>
    <w:tmpl w:val="9CFAD1F0"/>
    <w:lvl w:ilvl="0" w:tplc="C7A21252">
      <w:start w:val="1"/>
      <w:numFmt w:val="decimal"/>
      <w:lvlText w:val="%1."/>
      <w:lvlJc w:val="left"/>
      <w:pPr>
        <w:ind w:left="357"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C7D757D"/>
    <w:multiLevelType w:val="multilevel"/>
    <w:tmpl w:val="33104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1A7773"/>
    <w:multiLevelType w:val="hybridMultilevel"/>
    <w:tmpl w:val="FF7A74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D71761F"/>
    <w:multiLevelType w:val="multilevel"/>
    <w:tmpl w:val="C6BCD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41354F"/>
    <w:multiLevelType w:val="multilevel"/>
    <w:tmpl w:val="A142C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4F72341"/>
    <w:multiLevelType w:val="hybridMultilevel"/>
    <w:tmpl w:val="45181A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9BB0591"/>
    <w:multiLevelType w:val="hybridMultilevel"/>
    <w:tmpl w:val="359026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6D343567"/>
    <w:multiLevelType w:val="hybridMultilevel"/>
    <w:tmpl w:val="F14EF9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2EE5CE4"/>
    <w:multiLevelType w:val="hybridMultilevel"/>
    <w:tmpl w:val="7CDA212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73EB6082"/>
    <w:multiLevelType w:val="hybridMultilevel"/>
    <w:tmpl w:val="5A4EF6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76850EC1"/>
    <w:multiLevelType w:val="hybridMultilevel"/>
    <w:tmpl w:val="77C071F8"/>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78412F26"/>
    <w:multiLevelType w:val="hybridMultilevel"/>
    <w:tmpl w:val="E79A7AD2"/>
    <w:lvl w:ilvl="0" w:tplc="2CB8FFBE">
      <w:start w:val="28"/>
      <w:numFmt w:val="decimal"/>
      <w:lvlText w:val="%1."/>
      <w:lvlJc w:val="left"/>
      <w:pPr>
        <w:ind w:left="359" w:hanging="360"/>
      </w:pPr>
      <w:rPr>
        <w:rFonts w:hint="default"/>
      </w:rPr>
    </w:lvl>
    <w:lvl w:ilvl="1" w:tplc="04190019" w:tentative="1">
      <w:start w:val="1"/>
      <w:numFmt w:val="lowerLetter"/>
      <w:lvlText w:val="%2."/>
      <w:lvlJc w:val="left"/>
      <w:pPr>
        <w:ind w:left="1079" w:hanging="360"/>
      </w:pPr>
    </w:lvl>
    <w:lvl w:ilvl="2" w:tplc="0419001B" w:tentative="1">
      <w:start w:val="1"/>
      <w:numFmt w:val="lowerRoman"/>
      <w:lvlText w:val="%3."/>
      <w:lvlJc w:val="right"/>
      <w:pPr>
        <w:ind w:left="1799" w:hanging="180"/>
      </w:pPr>
    </w:lvl>
    <w:lvl w:ilvl="3" w:tplc="0419000F" w:tentative="1">
      <w:start w:val="1"/>
      <w:numFmt w:val="decimal"/>
      <w:lvlText w:val="%4."/>
      <w:lvlJc w:val="left"/>
      <w:pPr>
        <w:ind w:left="2519" w:hanging="360"/>
      </w:pPr>
    </w:lvl>
    <w:lvl w:ilvl="4" w:tplc="04190019" w:tentative="1">
      <w:start w:val="1"/>
      <w:numFmt w:val="lowerLetter"/>
      <w:lvlText w:val="%5."/>
      <w:lvlJc w:val="left"/>
      <w:pPr>
        <w:ind w:left="3239" w:hanging="360"/>
      </w:pPr>
    </w:lvl>
    <w:lvl w:ilvl="5" w:tplc="0419001B" w:tentative="1">
      <w:start w:val="1"/>
      <w:numFmt w:val="lowerRoman"/>
      <w:lvlText w:val="%6."/>
      <w:lvlJc w:val="right"/>
      <w:pPr>
        <w:ind w:left="3959" w:hanging="180"/>
      </w:pPr>
    </w:lvl>
    <w:lvl w:ilvl="6" w:tplc="0419000F" w:tentative="1">
      <w:start w:val="1"/>
      <w:numFmt w:val="decimal"/>
      <w:lvlText w:val="%7."/>
      <w:lvlJc w:val="left"/>
      <w:pPr>
        <w:ind w:left="4679" w:hanging="360"/>
      </w:pPr>
    </w:lvl>
    <w:lvl w:ilvl="7" w:tplc="04190019" w:tentative="1">
      <w:start w:val="1"/>
      <w:numFmt w:val="lowerLetter"/>
      <w:lvlText w:val="%8."/>
      <w:lvlJc w:val="left"/>
      <w:pPr>
        <w:ind w:left="5399" w:hanging="360"/>
      </w:pPr>
    </w:lvl>
    <w:lvl w:ilvl="8" w:tplc="0419001B" w:tentative="1">
      <w:start w:val="1"/>
      <w:numFmt w:val="lowerRoman"/>
      <w:lvlText w:val="%9."/>
      <w:lvlJc w:val="right"/>
      <w:pPr>
        <w:ind w:left="6119" w:hanging="180"/>
      </w:pPr>
    </w:lvl>
  </w:abstractNum>
  <w:abstractNum w:abstractNumId="34" w15:restartNumberingAfterBreak="0">
    <w:nsid w:val="7AE33068"/>
    <w:multiLevelType w:val="hybridMultilevel"/>
    <w:tmpl w:val="A88CA92E"/>
    <w:lvl w:ilvl="0" w:tplc="E4147594">
      <w:start w:val="1"/>
      <w:numFmt w:val="decimal"/>
      <w:lvlText w:val="%1."/>
      <w:lvlJc w:val="left"/>
      <w:pPr>
        <w:ind w:left="122" w:hanging="286"/>
      </w:pPr>
      <w:rPr>
        <w:rFonts w:ascii="Times New Roman" w:eastAsia="Times New Roman" w:hAnsi="Times New Roman" w:cs="Times New Roman" w:hint="default"/>
        <w:i w:val="0"/>
        <w:iCs w:val="0"/>
        <w:spacing w:val="0"/>
        <w:w w:val="100"/>
        <w:sz w:val="28"/>
        <w:szCs w:val="28"/>
        <w:lang w:val="ru-RU" w:eastAsia="en-US" w:bidi="ar-SA"/>
      </w:rPr>
    </w:lvl>
    <w:lvl w:ilvl="1" w:tplc="88B2742A">
      <w:numFmt w:val="bullet"/>
      <w:lvlText w:val="•"/>
      <w:lvlJc w:val="left"/>
      <w:pPr>
        <w:ind w:left="1066" w:hanging="286"/>
      </w:pPr>
      <w:rPr>
        <w:rFonts w:hint="default"/>
        <w:lang w:val="ru-RU" w:eastAsia="en-US" w:bidi="ar-SA"/>
      </w:rPr>
    </w:lvl>
    <w:lvl w:ilvl="2" w:tplc="EBC808D8">
      <w:numFmt w:val="bullet"/>
      <w:lvlText w:val="•"/>
      <w:lvlJc w:val="left"/>
      <w:pPr>
        <w:ind w:left="2013" w:hanging="286"/>
      </w:pPr>
      <w:rPr>
        <w:rFonts w:hint="default"/>
        <w:lang w:val="ru-RU" w:eastAsia="en-US" w:bidi="ar-SA"/>
      </w:rPr>
    </w:lvl>
    <w:lvl w:ilvl="3" w:tplc="A0CAF128">
      <w:numFmt w:val="bullet"/>
      <w:lvlText w:val="•"/>
      <w:lvlJc w:val="left"/>
      <w:pPr>
        <w:ind w:left="2959" w:hanging="286"/>
      </w:pPr>
      <w:rPr>
        <w:rFonts w:hint="default"/>
        <w:lang w:val="ru-RU" w:eastAsia="en-US" w:bidi="ar-SA"/>
      </w:rPr>
    </w:lvl>
    <w:lvl w:ilvl="4" w:tplc="3280D642">
      <w:numFmt w:val="bullet"/>
      <w:lvlText w:val="•"/>
      <w:lvlJc w:val="left"/>
      <w:pPr>
        <w:ind w:left="3906" w:hanging="286"/>
      </w:pPr>
      <w:rPr>
        <w:rFonts w:hint="default"/>
        <w:lang w:val="ru-RU" w:eastAsia="en-US" w:bidi="ar-SA"/>
      </w:rPr>
    </w:lvl>
    <w:lvl w:ilvl="5" w:tplc="61ECF20A">
      <w:numFmt w:val="bullet"/>
      <w:lvlText w:val="•"/>
      <w:lvlJc w:val="left"/>
      <w:pPr>
        <w:ind w:left="4853" w:hanging="286"/>
      </w:pPr>
      <w:rPr>
        <w:rFonts w:hint="default"/>
        <w:lang w:val="ru-RU" w:eastAsia="en-US" w:bidi="ar-SA"/>
      </w:rPr>
    </w:lvl>
    <w:lvl w:ilvl="6" w:tplc="28408072">
      <w:numFmt w:val="bullet"/>
      <w:lvlText w:val="•"/>
      <w:lvlJc w:val="left"/>
      <w:pPr>
        <w:ind w:left="5799" w:hanging="286"/>
      </w:pPr>
      <w:rPr>
        <w:rFonts w:hint="default"/>
        <w:lang w:val="ru-RU" w:eastAsia="en-US" w:bidi="ar-SA"/>
      </w:rPr>
    </w:lvl>
    <w:lvl w:ilvl="7" w:tplc="0346057A">
      <w:numFmt w:val="bullet"/>
      <w:lvlText w:val="•"/>
      <w:lvlJc w:val="left"/>
      <w:pPr>
        <w:ind w:left="6746" w:hanging="286"/>
      </w:pPr>
      <w:rPr>
        <w:rFonts w:hint="default"/>
        <w:lang w:val="ru-RU" w:eastAsia="en-US" w:bidi="ar-SA"/>
      </w:rPr>
    </w:lvl>
    <w:lvl w:ilvl="8" w:tplc="747E807A">
      <w:numFmt w:val="bullet"/>
      <w:lvlText w:val="•"/>
      <w:lvlJc w:val="left"/>
      <w:pPr>
        <w:ind w:left="7693" w:hanging="286"/>
      </w:pPr>
      <w:rPr>
        <w:rFonts w:hint="default"/>
        <w:lang w:val="ru-RU" w:eastAsia="en-US" w:bidi="ar-SA"/>
      </w:rPr>
    </w:lvl>
  </w:abstractNum>
  <w:abstractNum w:abstractNumId="35" w15:restartNumberingAfterBreak="0">
    <w:nsid w:val="7F27509E"/>
    <w:multiLevelType w:val="hybridMultilevel"/>
    <w:tmpl w:val="AC8ACDE0"/>
    <w:lvl w:ilvl="0" w:tplc="DE200706">
      <w:start w:val="30"/>
      <w:numFmt w:val="decimal"/>
      <w:lvlText w:val="%1."/>
      <w:lvlJc w:val="left"/>
      <w:pPr>
        <w:ind w:left="374" w:hanging="375"/>
      </w:pPr>
      <w:rPr>
        <w:rFonts w:hint="default"/>
      </w:rPr>
    </w:lvl>
    <w:lvl w:ilvl="1" w:tplc="04190019" w:tentative="1">
      <w:start w:val="1"/>
      <w:numFmt w:val="lowerLetter"/>
      <w:lvlText w:val="%2."/>
      <w:lvlJc w:val="left"/>
      <w:pPr>
        <w:ind w:left="1079" w:hanging="360"/>
      </w:pPr>
    </w:lvl>
    <w:lvl w:ilvl="2" w:tplc="0419001B" w:tentative="1">
      <w:start w:val="1"/>
      <w:numFmt w:val="lowerRoman"/>
      <w:lvlText w:val="%3."/>
      <w:lvlJc w:val="right"/>
      <w:pPr>
        <w:ind w:left="1799" w:hanging="180"/>
      </w:pPr>
    </w:lvl>
    <w:lvl w:ilvl="3" w:tplc="0419000F" w:tentative="1">
      <w:start w:val="1"/>
      <w:numFmt w:val="decimal"/>
      <w:lvlText w:val="%4."/>
      <w:lvlJc w:val="left"/>
      <w:pPr>
        <w:ind w:left="2519" w:hanging="360"/>
      </w:pPr>
    </w:lvl>
    <w:lvl w:ilvl="4" w:tplc="04190019" w:tentative="1">
      <w:start w:val="1"/>
      <w:numFmt w:val="lowerLetter"/>
      <w:lvlText w:val="%5."/>
      <w:lvlJc w:val="left"/>
      <w:pPr>
        <w:ind w:left="3239" w:hanging="360"/>
      </w:pPr>
    </w:lvl>
    <w:lvl w:ilvl="5" w:tplc="0419001B" w:tentative="1">
      <w:start w:val="1"/>
      <w:numFmt w:val="lowerRoman"/>
      <w:lvlText w:val="%6."/>
      <w:lvlJc w:val="right"/>
      <w:pPr>
        <w:ind w:left="3959" w:hanging="180"/>
      </w:pPr>
    </w:lvl>
    <w:lvl w:ilvl="6" w:tplc="0419000F" w:tentative="1">
      <w:start w:val="1"/>
      <w:numFmt w:val="decimal"/>
      <w:lvlText w:val="%7."/>
      <w:lvlJc w:val="left"/>
      <w:pPr>
        <w:ind w:left="4679" w:hanging="360"/>
      </w:pPr>
    </w:lvl>
    <w:lvl w:ilvl="7" w:tplc="04190019" w:tentative="1">
      <w:start w:val="1"/>
      <w:numFmt w:val="lowerLetter"/>
      <w:lvlText w:val="%8."/>
      <w:lvlJc w:val="left"/>
      <w:pPr>
        <w:ind w:left="5399" w:hanging="360"/>
      </w:pPr>
    </w:lvl>
    <w:lvl w:ilvl="8" w:tplc="0419001B" w:tentative="1">
      <w:start w:val="1"/>
      <w:numFmt w:val="lowerRoman"/>
      <w:lvlText w:val="%9."/>
      <w:lvlJc w:val="right"/>
      <w:pPr>
        <w:ind w:left="6119" w:hanging="180"/>
      </w:pPr>
    </w:lvl>
  </w:abstractNum>
  <w:num w:numId="1">
    <w:abstractNumId w:val="34"/>
  </w:num>
  <w:num w:numId="2">
    <w:abstractNumId w:val="10"/>
  </w:num>
  <w:num w:numId="3">
    <w:abstractNumId w:val="4"/>
  </w:num>
  <w:num w:numId="4">
    <w:abstractNumId w:val="33"/>
  </w:num>
  <w:num w:numId="5">
    <w:abstractNumId w:val="5"/>
  </w:num>
  <w:num w:numId="6">
    <w:abstractNumId w:val="35"/>
  </w:num>
  <w:num w:numId="7">
    <w:abstractNumId w:val="16"/>
  </w:num>
  <w:num w:numId="8">
    <w:abstractNumId w:val="27"/>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30"/>
  </w:num>
  <w:num w:numId="12">
    <w:abstractNumId w:val="15"/>
  </w:num>
  <w:num w:numId="13">
    <w:abstractNumId w:val="32"/>
  </w:num>
  <w:num w:numId="14">
    <w:abstractNumId w:val="20"/>
  </w:num>
  <w:num w:numId="15">
    <w:abstractNumId w:val="12"/>
  </w:num>
  <w:num w:numId="16">
    <w:abstractNumId w:val="18"/>
  </w:num>
  <w:num w:numId="17">
    <w:abstractNumId w:val="24"/>
  </w:num>
  <w:num w:numId="18">
    <w:abstractNumId w:val="29"/>
  </w:num>
  <w:num w:numId="19">
    <w:abstractNumId w:val="31"/>
  </w:num>
  <w:num w:numId="20">
    <w:abstractNumId w:val="7"/>
  </w:num>
  <w:num w:numId="21">
    <w:abstractNumId w:val="17"/>
  </w:num>
  <w:num w:numId="22">
    <w:abstractNumId w:val="28"/>
  </w:num>
  <w:num w:numId="23">
    <w:abstractNumId w:val="8"/>
  </w:num>
  <w:num w:numId="24">
    <w:abstractNumId w:val="2"/>
  </w:num>
  <w:num w:numId="25">
    <w:abstractNumId w:val="19"/>
  </w:num>
  <w:num w:numId="26">
    <w:abstractNumId w:val="6"/>
  </w:num>
  <w:num w:numId="27">
    <w:abstractNumId w:val="14"/>
  </w:num>
  <w:num w:numId="28">
    <w:abstractNumId w:val="9"/>
  </w:num>
  <w:num w:numId="29">
    <w:abstractNumId w:val="11"/>
  </w:num>
  <w:num w:numId="30">
    <w:abstractNumId w:val="22"/>
  </w:num>
  <w:num w:numId="31">
    <w:abstractNumId w:val="13"/>
  </w:num>
  <w:num w:numId="32">
    <w:abstractNumId w:val="1"/>
  </w:num>
  <w:num w:numId="33">
    <w:abstractNumId w:val="25"/>
  </w:num>
  <w:num w:numId="34">
    <w:abstractNumId w:val="21"/>
  </w:num>
  <w:num w:numId="35">
    <w:abstractNumId w:val="23"/>
  </w:num>
  <w:num w:numId="36">
    <w:abstractNumId w:val="26"/>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264"/>
    <w:rsid w:val="0000341B"/>
    <w:rsid w:val="000059DE"/>
    <w:rsid w:val="000115A8"/>
    <w:rsid w:val="000145BD"/>
    <w:rsid w:val="00023167"/>
    <w:rsid w:val="00027196"/>
    <w:rsid w:val="00031A17"/>
    <w:rsid w:val="00034B55"/>
    <w:rsid w:val="00035145"/>
    <w:rsid w:val="00035C7C"/>
    <w:rsid w:val="00042EBB"/>
    <w:rsid w:val="000450C8"/>
    <w:rsid w:val="0005211A"/>
    <w:rsid w:val="000534BF"/>
    <w:rsid w:val="00055AFF"/>
    <w:rsid w:val="0006197D"/>
    <w:rsid w:val="00061A40"/>
    <w:rsid w:val="0006471B"/>
    <w:rsid w:val="00066253"/>
    <w:rsid w:val="0006774F"/>
    <w:rsid w:val="000707C2"/>
    <w:rsid w:val="000722EB"/>
    <w:rsid w:val="0007521E"/>
    <w:rsid w:val="00075B2C"/>
    <w:rsid w:val="00077562"/>
    <w:rsid w:val="000830DD"/>
    <w:rsid w:val="00086D82"/>
    <w:rsid w:val="00087981"/>
    <w:rsid w:val="00094B35"/>
    <w:rsid w:val="00097385"/>
    <w:rsid w:val="000A4E9F"/>
    <w:rsid w:val="000A67EC"/>
    <w:rsid w:val="000B24E1"/>
    <w:rsid w:val="000B649A"/>
    <w:rsid w:val="000C1889"/>
    <w:rsid w:val="000C3676"/>
    <w:rsid w:val="000C6E1F"/>
    <w:rsid w:val="000D0095"/>
    <w:rsid w:val="000E4F83"/>
    <w:rsid w:val="000F65C7"/>
    <w:rsid w:val="000F7477"/>
    <w:rsid w:val="00104BDA"/>
    <w:rsid w:val="00104BDB"/>
    <w:rsid w:val="00121178"/>
    <w:rsid w:val="001250DA"/>
    <w:rsid w:val="0013487F"/>
    <w:rsid w:val="001575D1"/>
    <w:rsid w:val="00165974"/>
    <w:rsid w:val="00167053"/>
    <w:rsid w:val="001748F0"/>
    <w:rsid w:val="001749C4"/>
    <w:rsid w:val="00175011"/>
    <w:rsid w:val="00177134"/>
    <w:rsid w:val="001A433B"/>
    <w:rsid w:val="001A4364"/>
    <w:rsid w:val="001A5CCF"/>
    <w:rsid w:val="001B14BE"/>
    <w:rsid w:val="001B209F"/>
    <w:rsid w:val="001B497E"/>
    <w:rsid w:val="001B5E21"/>
    <w:rsid w:val="001B6C46"/>
    <w:rsid w:val="001C037C"/>
    <w:rsid w:val="001C42B7"/>
    <w:rsid w:val="001C67AA"/>
    <w:rsid w:val="001C6D58"/>
    <w:rsid w:val="001D0EE7"/>
    <w:rsid w:val="001D5ECF"/>
    <w:rsid w:val="001E3FF8"/>
    <w:rsid w:val="001F572A"/>
    <w:rsid w:val="0020093E"/>
    <w:rsid w:val="00201B1B"/>
    <w:rsid w:val="00215456"/>
    <w:rsid w:val="002176E7"/>
    <w:rsid w:val="00224830"/>
    <w:rsid w:val="00232E34"/>
    <w:rsid w:val="002333AC"/>
    <w:rsid w:val="0024008C"/>
    <w:rsid w:val="00246CAA"/>
    <w:rsid w:val="00253748"/>
    <w:rsid w:val="0026005A"/>
    <w:rsid w:val="002667B9"/>
    <w:rsid w:val="002705AB"/>
    <w:rsid w:val="002719FC"/>
    <w:rsid w:val="002748DE"/>
    <w:rsid w:val="002749F1"/>
    <w:rsid w:val="00275310"/>
    <w:rsid w:val="0027630D"/>
    <w:rsid w:val="00283591"/>
    <w:rsid w:val="0028454C"/>
    <w:rsid w:val="002849D5"/>
    <w:rsid w:val="002A036B"/>
    <w:rsid w:val="002A32E9"/>
    <w:rsid w:val="002A4858"/>
    <w:rsid w:val="002A6E75"/>
    <w:rsid w:val="002B1B67"/>
    <w:rsid w:val="002B2110"/>
    <w:rsid w:val="002B53DF"/>
    <w:rsid w:val="002B7AFB"/>
    <w:rsid w:val="002C3239"/>
    <w:rsid w:val="002C37F0"/>
    <w:rsid w:val="002C4194"/>
    <w:rsid w:val="002C49C4"/>
    <w:rsid w:val="002C5146"/>
    <w:rsid w:val="002C7910"/>
    <w:rsid w:val="002D43F6"/>
    <w:rsid w:val="002D730D"/>
    <w:rsid w:val="002E5057"/>
    <w:rsid w:val="002E65B7"/>
    <w:rsid w:val="002F0022"/>
    <w:rsid w:val="002F29D3"/>
    <w:rsid w:val="002F4CC9"/>
    <w:rsid w:val="002F677C"/>
    <w:rsid w:val="002F6B0D"/>
    <w:rsid w:val="002F6B9C"/>
    <w:rsid w:val="002F6C9B"/>
    <w:rsid w:val="00302963"/>
    <w:rsid w:val="00306593"/>
    <w:rsid w:val="00316792"/>
    <w:rsid w:val="0032530D"/>
    <w:rsid w:val="00336362"/>
    <w:rsid w:val="00337B38"/>
    <w:rsid w:val="00337DCB"/>
    <w:rsid w:val="003417AE"/>
    <w:rsid w:val="003536F6"/>
    <w:rsid w:val="00356FEB"/>
    <w:rsid w:val="0036007B"/>
    <w:rsid w:val="00360CB4"/>
    <w:rsid w:val="003617BE"/>
    <w:rsid w:val="003666CB"/>
    <w:rsid w:val="00373490"/>
    <w:rsid w:val="0038483C"/>
    <w:rsid w:val="0039422E"/>
    <w:rsid w:val="00394548"/>
    <w:rsid w:val="00397119"/>
    <w:rsid w:val="003A1D71"/>
    <w:rsid w:val="003A37F0"/>
    <w:rsid w:val="003B5D6F"/>
    <w:rsid w:val="003B6CD0"/>
    <w:rsid w:val="003C3573"/>
    <w:rsid w:val="003C4A09"/>
    <w:rsid w:val="003D08B9"/>
    <w:rsid w:val="003D0950"/>
    <w:rsid w:val="003D451A"/>
    <w:rsid w:val="003D46AD"/>
    <w:rsid w:val="003D64EC"/>
    <w:rsid w:val="003F58B3"/>
    <w:rsid w:val="00410BCB"/>
    <w:rsid w:val="00421B4C"/>
    <w:rsid w:val="00421E42"/>
    <w:rsid w:val="004256C1"/>
    <w:rsid w:val="00432EB2"/>
    <w:rsid w:val="0044186A"/>
    <w:rsid w:val="00444E30"/>
    <w:rsid w:val="00445B0F"/>
    <w:rsid w:val="0044758E"/>
    <w:rsid w:val="00447AC5"/>
    <w:rsid w:val="004534EB"/>
    <w:rsid w:val="004543CE"/>
    <w:rsid w:val="00461D33"/>
    <w:rsid w:val="00474A5B"/>
    <w:rsid w:val="00475CBF"/>
    <w:rsid w:val="004775FE"/>
    <w:rsid w:val="004842BB"/>
    <w:rsid w:val="00490B5E"/>
    <w:rsid w:val="00491960"/>
    <w:rsid w:val="004A2B68"/>
    <w:rsid w:val="004A55A7"/>
    <w:rsid w:val="004B2395"/>
    <w:rsid w:val="004B5053"/>
    <w:rsid w:val="004B6F02"/>
    <w:rsid w:val="004B7839"/>
    <w:rsid w:val="004C301F"/>
    <w:rsid w:val="004C6CAF"/>
    <w:rsid w:val="004C6F04"/>
    <w:rsid w:val="004D2A6E"/>
    <w:rsid w:val="004D2FA5"/>
    <w:rsid w:val="004E0AB1"/>
    <w:rsid w:val="004E2C07"/>
    <w:rsid w:val="004E354F"/>
    <w:rsid w:val="004E50BA"/>
    <w:rsid w:val="004E6288"/>
    <w:rsid w:val="004F1372"/>
    <w:rsid w:val="004F64E0"/>
    <w:rsid w:val="00501DDE"/>
    <w:rsid w:val="005038A3"/>
    <w:rsid w:val="005054EE"/>
    <w:rsid w:val="0051791E"/>
    <w:rsid w:val="00547B1E"/>
    <w:rsid w:val="00550CE2"/>
    <w:rsid w:val="00561D89"/>
    <w:rsid w:val="00563FC0"/>
    <w:rsid w:val="00564DDB"/>
    <w:rsid w:val="00570BCF"/>
    <w:rsid w:val="0057173D"/>
    <w:rsid w:val="00574EEB"/>
    <w:rsid w:val="0058046E"/>
    <w:rsid w:val="0058147B"/>
    <w:rsid w:val="0058446A"/>
    <w:rsid w:val="005859AF"/>
    <w:rsid w:val="00594B8B"/>
    <w:rsid w:val="005967B0"/>
    <w:rsid w:val="00596C9B"/>
    <w:rsid w:val="005A0A20"/>
    <w:rsid w:val="005A0CD6"/>
    <w:rsid w:val="005A1A37"/>
    <w:rsid w:val="005A3470"/>
    <w:rsid w:val="005A5EA5"/>
    <w:rsid w:val="005A6D2B"/>
    <w:rsid w:val="005A7273"/>
    <w:rsid w:val="005A7498"/>
    <w:rsid w:val="005B0046"/>
    <w:rsid w:val="005B1A40"/>
    <w:rsid w:val="005B3C7C"/>
    <w:rsid w:val="005B6276"/>
    <w:rsid w:val="005C4A80"/>
    <w:rsid w:val="005C5912"/>
    <w:rsid w:val="005C7B50"/>
    <w:rsid w:val="005D3A2D"/>
    <w:rsid w:val="005D410E"/>
    <w:rsid w:val="005D7F05"/>
    <w:rsid w:val="005E47FC"/>
    <w:rsid w:val="005E5482"/>
    <w:rsid w:val="005E6F4C"/>
    <w:rsid w:val="005F48A5"/>
    <w:rsid w:val="00601BC5"/>
    <w:rsid w:val="006115CA"/>
    <w:rsid w:val="00620B71"/>
    <w:rsid w:val="00621AF5"/>
    <w:rsid w:val="006240F0"/>
    <w:rsid w:val="006241E2"/>
    <w:rsid w:val="0062743C"/>
    <w:rsid w:val="00632CEB"/>
    <w:rsid w:val="0063300E"/>
    <w:rsid w:val="00635E4E"/>
    <w:rsid w:val="00637B46"/>
    <w:rsid w:val="006418A6"/>
    <w:rsid w:val="00641E1C"/>
    <w:rsid w:val="006467D3"/>
    <w:rsid w:val="00646F76"/>
    <w:rsid w:val="006606D5"/>
    <w:rsid w:val="006636F4"/>
    <w:rsid w:val="00664948"/>
    <w:rsid w:val="00666313"/>
    <w:rsid w:val="00666C58"/>
    <w:rsid w:val="00667F04"/>
    <w:rsid w:val="0067154F"/>
    <w:rsid w:val="0067174C"/>
    <w:rsid w:val="00676D0C"/>
    <w:rsid w:val="0067779F"/>
    <w:rsid w:val="00677AE2"/>
    <w:rsid w:val="00694AFF"/>
    <w:rsid w:val="00695F22"/>
    <w:rsid w:val="006A0ED0"/>
    <w:rsid w:val="006A21D6"/>
    <w:rsid w:val="006B3715"/>
    <w:rsid w:val="006B4C29"/>
    <w:rsid w:val="006C7276"/>
    <w:rsid w:val="006D10D6"/>
    <w:rsid w:val="006D1164"/>
    <w:rsid w:val="006D3C8D"/>
    <w:rsid w:val="006E0651"/>
    <w:rsid w:val="006E4856"/>
    <w:rsid w:val="006E6626"/>
    <w:rsid w:val="006F2BDA"/>
    <w:rsid w:val="00700EA7"/>
    <w:rsid w:val="00702798"/>
    <w:rsid w:val="0070353F"/>
    <w:rsid w:val="00703D8D"/>
    <w:rsid w:val="00705E95"/>
    <w:rsid w:val="00712827"/>
    <w:rsid w:val="00715F05"/>
    <w:rsid w:val="00717B95"/>
    <w:rsid w:val="0072397B"/>
    <w:rsid w:val="00723981"/>
    <w:rsid w:val="00724DEB"/>
    <w:rsid w:val="00735421"/>
    <w:rsid w:val="00735A63"/>
    <w:rsid w:val="00744E56"/>
    <w:rsid w:val="00751B38"/>
    <w:rsid w:val="0075333C"/>
    <w:rsid w:val="0075517A"/>
    <w:rsid w:val="00755DC9"/>
    <w:rsid w:val="00760D47"/>
    <w:rsid w:val="00763ADA"/>
    <w:rsid w:val="00771B0D"/>
    <w:rsid w:val="00775ED9"/>
    <w:rsid w:val="00776199"/>
    <w:rsid w:val="00776261"/>
    <w:rsid w:val="00776576"/>
    <w:rsid w:val="007843D8"/>
    <w:rsid w:val="00785B5D"/>
    <w:rsid w:val="00790DD6"/>
    <w:rsid w:val="007A023D"/>
    <w:rsid w:val="007A1196"/>
    <w:rsid w:val="007A1E4E"/>
    <w:rsid w:val="007A3973"/>
    <w:rsid w:val="007A4672"/>
    <w:rsid w:val="007A4D23"/>
    <w:rsid w:val="007B12FB"/>
    <w:rsid w:val="007B59C2"/>
    <w:rsid w:val="007B629D"/>
    <w:rsid w:val="007D63BA"/>
    <w:rsid w:val="007E1B20"/>
    <w:rsid w:val="007E462F"/>
    <w:rsid w:val="007E4FFC"/>
    <w:rsid w:val="007F4C71"/>
    <w:rsid w:val="007F5C80"/>
    <w:rsid w:val="00802685"/>
    <w:rsid w:val="008026DE"/>
    <w:rsid w:val="00806661"/>
    <w:rsid w:val="00811047"/>
    <w:rsid w:val="00814CD9"/>
    <w:rsid w:val="0081626C"/>
    <w:rsid w:val="008206D4"/>
    <w:rsid w:val="00822CA2"/>
    <w:rsid w:val="00824C57"/>
    <w:rsid w:val="00831634"/>
    <w:rsid w:val="00832A37"/>
    <w:rsid w:val="00834CDF"/>
    <w:rsid w:val="00836AE2"/>
    <w:rsid w:val="0084016E"/>
    <w:rsid w:val="008564A9"/>
    <w:rsid w:val="00862935"/>
    <w:rsid w:val="00865A5C"/>
    <w:rsid w:val="00866DB9"/>
    <w:rsid w:val="00870AF9"/>
    <w:rsid w:val="008742DC"/>
    <w:rsid w:val="008803CD"/>
    <w:rsid w:val="00880730"/>
    <w:rsid w:val="008843E8"/>
    <w:rsid w:val="0088569F"/>
    <w:rsid w:val="0089191D"/>
    <w:rsid w:val="00891E1E"/>
    <w:rsid w:val="00893819"/>
    <w:rsid w:val="0089532B"/>
    <w:rsid w:val="008A0449"/>
    <w:rsid w:val="008A7F07"/>
    <w:rsid w:val="008B2C0A"/>
    <w:rsid w:val="008B2DFE"/>
    <w:rsid w:val="008B5955"/>
    <w:rsid w:val="008C6240"/>
    <w:rsid w:val="008D1C8D"/>
    <w:rsid w:val="008D5B07"/>
    <w:rsid w:val="008D6500"/>
    <w:rsid w:val="008E2188"/>
    <w:rsid w:val="008E218B"/>
    <w:rsid w:val="008F3006"/>
    <w:rsid w:val="008F3264"/>
    <w:rsid w:val="008F3399"/>
    <w:rsid w:val="008F38B4"/>
    <w:rsid w:val="008F55EA"/>
    <w:rsid w:val="00901A59"/>
    <w:rsid w:val="00903630"/>
    <w:rsid w:val="00903BBB"/>
    <w:rsid w:val="009055DA"/>
    <w:rsid w:val="009059D0"/>
    <w:rsid w:val="00905EE3"/>
    <w:rsid w:val="00907511"/>
    <w:rsid w:val="00911CC9"/>
    <w:rsid w:val="0092041A"/>
    <w:rsid w:val="009220CE"/>
    <w:rsid w:val="00922416"/>
    <w:rsid w:val="00926E84"/>
    <w:rsid w:val="00932423"/>
    <w:rsid w:val="009379BA"/>
    <w:rsid w:val="009426FA"/>
    <w:rsid w:val="0094340D"/>
    <w:rsid w:val="00960456"/>
    <w:rsid w:val="00960C4A"/>
    <w:rsid w:val="00965402"/>
    <w:rsid w:val="00971985"/>
    <w:rsid w:val="00971B72"/>
    <w:rsid w:val="00973E4E"/>
    <w:rsid w:val="00977238"/>
    <w:rsid w:val="009839FF"/>
    <w:rsid w:val="00984F1C"/>
    <w:rsid w:val="00987DA2"/>
    <w:rsid w:val="009940CB"/>
    <w:rsid w:val="00995CF2"/>
    <w:rsid w:val="00996C79"/>
    <w:rsid w:val="009A09E1"/>
    <w:rsid w:val="009A296E"/>
    <w:rsid w:val="009A4170"/>
    <w:rsid w:val="009A419D"/>
    <w:rsid w:val="009B23D2"/>
    <w:rsid w:val="009B3AEC"/>
    <w:rsid w:val="009C4645"/>
    <w:rsid w:val="009D48F9"/>
    <w:rsid w:val="009E2306"/>
    <w:rsid w:val="009E77F4"/>
    <w:rsid w:val="00A007C9"/>
    <w:rsid w:val="00A0294C"/>
    <w:rsid w:val="00A11CE9"/>
    <w:rsid w:val="00A20B3C"/>
    <w:rsid w:val="00A219F8"/>
    <w:rsid w:val="00A21EEA"/>
    <w:rsid w:val="00A23E37"/>
    <w:rsid w:val="00A306B7"/>
    <w:rsid w:val="00A3361F"/>
    <w:rsid w:val="00A34C58"/>
    <w:rsid w:val="00A41F8F"/>
    <w:rsid w:val="00A431F5"/>
    <w:rsid w:val="00A43D7A"/>
    <w:rsid w:val="00A51026"/>
    <w:rsid w:val="00A5590F"/>
    <w:rsid w:val="00A5734D"/>
    <w:rsid w:val="00A57779"/>
    <w:rsid w:val="00A6592B"/>
    <w:rsid w:val="00A71C8B"/>
    <w:rsid w:val="00A730EC"/>
    <w:rsid w:val="00A74210"/>
    <w:rsid w:val="00A801B5"/>
    <w:rsid w:val="00A82EF3"/>
    <w:rsid w:val="00A92840"/>
    <w:rsid w:val="00A933DD"/>
    <w:rsid w:val="00A94A23"/>
    <w:rsid w:val="00AA115B"/>
    <w:rsid w:val="00AC3E77"/>
    <w:rsid w:val="00AD5034"/>
    <w:rsid w:val="00AD5B61"/>
    <w:rsid w:val="00AE205B"/>
    <w:rsid w:val="00AE4CCC"/>
    <w:rsid w:val="00AE5954"/>
    <w:rsid w:val="00AF2059"/>
    <w:rsid w:val="00AF36C4"/>
    <w:rsid w:val="00AF4726"/>
    <w:rsid w:val="00B039B5"/>
    <w:rsid w:val="00B03B67"/>
    <w:rsid w:val="00B03FD9"/>
    <w:rsid w:val="00B06951"/>
    <w:rsid w:val="00B13A5B"/>
    <w:rsid w:val="00B264A7"/>
    <w:rsid w:val="00B40C71"/>
    <w:rsid w:val="00B52A8E"/>
    <w:rsid w:val="00B674F9"/>
    <w:rsid w:val="00B67D6A"/>
    <w:rsid w:val="00B703FF"/>
    <w:rsid w:val="00B849DC"/>
    <w:rsid w:val="00B9141A"/>
    <w:rsid w:val="00B96258"/>
    <w:rsid w:val="00BA177B"/>
    <w:rsid w:val="00BA2A1E"/>
    <w:rsid w:val="00BA2CC3"/>
    <w:rsid w:val="00BC6397"/>
    <w:rsid w:val="00BC6C10"/>
    <w:rsid w:val="00BC751B"/>
    <w:rsid w:val="00BD2068"/>
    <w:rsid w:val="00BD207A"/>
    <w:rsid w:val="00BD6A36"/>
    <w:rsid w:val="00BE15C5"/>
    <w:rsid w:val="00BF380D"/>
    <w:rsid w:val="00BF673A"/>
    <w:rsid w:val="00C039BC"/>
    <w:rsid w:val="00C07FAB"/>
    <w:rsid w:val="00C10E39"/>
    <w:rsid w:val="00C1184E"/>
    <w:rsid w:val="00C173B3"/>
    <w:rsid w:val="00C24662"/>
    <w:rsid w:val="00C24AD4"/>
    <w:rsid w:val="00C305DD"/>
    <w:rsid w:val="00C33E05"/>
    <w:rsid w:val="00C427C0"/>
    <w:rsid w:val="00C442F9"/>
    <w:rsid w:val="00C469F9"/>
    <w:rsid w:val="00C50174"/>
    <w:rsid w:val="00C57AA6"/>
    <w:rsid w:val="00C618A0"/>
    <w:rsid w:val="00C67876"/>
    <w:rsid w:val="00C733C2"/>
    <w:rsid w:val="00C73CB4"/>
    <w:rsid w:val="00C76A1A"/>
    <w:rsid w:val="00C81EEF"/>
    <w:rsid w:val="00C834B2"/>
    <w:rsid w:val="00C8610A"/>
    <w:rsid w:val="00C91717"/>
    <w:rsid w:val="00C92B94"/>
    <w:rsid w:val="00CA5CEF"/>
    <w:rsid w:val="00CB20CC"/>
    <w:rsid w:val="00CB344E"/>
    <w:rsid w:val="00CB5C20"/>
    <w:rsid w:val="00CC0949"/>
    <w:rsid w:val="00CC4BF6"/>
    <w:rsid w:val="00CC6E42"/>
    <w:rsid w:val="00CE2064"/>
    <w:rsid w:val="00CF0368"/>
    <w:rsid w:val="00D058F0"/>
    <w:rsid w:val="00D1780A"/>
    <w:rsid w:val="00D225B8"/>
    <w:rsid w:val="00D22B28"/>
    <w:rsid w:val="00D24613"/>
    <w:rsid w:val="00D30B7D"/>
    <w:rsid w:val="00D34B37"/>
    <w:rsid w:val="00D34C62"/>
    <w:rsid w:val="00D50DC0"/>
    <w:rsid w:val="00D7031E"/>
    <w:rsid w:val="00D74217"/>
    <w:rsid w:val="00D81BAA"/>
    <w:rsid w:val="00D859D8"/>
    <w:rsid w:val="00D92597"/>
    <w:rsid w:val="00D930DD"/>
    <w:rsid w:val="00DA5170"/>
    <w:rsid w:val="00DB6BD7"/>
    <w:rsid w:val="00DC16A9"/>
    <w:rsid w:val="00DC31A5"/>
    <w:rsid w:val="00DD4F93"/>
    <w:rsid w:val="00DD7EFD"/>
    <w:rsid w:val="00DE4AF6"/>
    <w:rsid w:val="00DE5BAC"/>
    <w:rsid w:val="00DE61D8"/>
    <w:rsid w:val="00DF71F9"/>
    <w:rsid w:val="00E00681"/>
    <w:rsid w:val="00E029D4"/>
    <w:rsid w:val="00E02F7B"/>
    <w:rsid w:val="00E03787"/>
    <w:rsid w:val="00E07D9C"/>
    <w:rsid w:val="00E15C33"/>
    <w:rsid w:val="00E1641F"/>
    <w:rsid w:val="00E21CC0"/>
    <w:rsid w:val="00E21E50"/>
    <w:rsid w:val="00E24797"/>
    <w:rsid w:val="00E34F5F"/>
    <w:rsid w:val="00E35104"/>
    <w:rsid w:val="00E41C9D"/>
    <w:rsid w:val="00E47645"/>
    <w:rsid w:val="00E55915"/>
    <w:rsid w:val="00E569B1"/>
    <w:rsid w:val="00E576E8"/>
    <w:rsid w:val="00E6049E"/>
    <w:rsid w:val="00E6572A"/>
    <w:rsid w:val="00E81218"/>
    <w:rsid w:val="00E82849"/>
    <w:rsid w:val="00E8588D"/>
    <w:rsid w:val="00E86ED5"/>
    <w:rsid w:val="00E93AE2"/>
    <w:rsid w:val="00E94F01"/>
    <w:rsid w:val="00E9549E"/>
    <w:rsid w:val="00E9580C"/>
    <w:rsid w:val="00E97769"/>
    <w:rsid w:val="00EA398F"/>
    <w:rsid w:val="00EA5ADE"/>
    <w:rsid w:val="00EA6283"/>
    <w:rsid w:val="00EA79B9"/>
    <w:rsid w:val="00EB28EE"/>
    <w:rsid w:val="00EC6D6E"/>
    <w:rsid w:val="00ED0C6A"/>
    <w:rsid w:val="00ED505F"/>
    <w:rsid w:val="00EF0595"/>
    <w:rsid w:val="00EF377A"/>
    <w:rsid w:val="00F01C1B"/>
    <w:rsid w:val="00F15045"/>
    <w:rsid w:val="00F21439"/>
    <w:rsid w:val="00F2377D"/>
    <w:rsid w:val="00F3610E"/>
    <w:rsid w:val="00F40562"/>
    <w:rsid w:val="00F408D3"/>
    <w:rsid w:val="00F434F6"/>
    <w:rsid w:val="00F46B1A"/>
    <w:rsid w:val="00F46D87"/>
    <w:rsid w:val="00F51986"/>
    <w:rsid w:val="00F52695"/>
    <w:rsid w:val="00F540B2"/>
    <w:rsid w:val="00F54900"/>
    <w:rsid w:val="00F560BC"/>
    <w:rsid w:val="00F63759"/>
    <w:rsid w:val="00F63A37"/>
    <w:rsid w:val="00F670E5"/>
    <w:rsid w:val="00F70913"/>
    <w:rsid w:val="00F71BF7"/>
    <w:rsid w:val="00F86A1A"/>
    <w:rsid w:val="00F90578"/>
    <w:rsid w:val="00F92C4B"/>
    <w:rsid w:val="00F96133"/>
    <w:rsid w:val="00FA5441"/>
    <w:rsid w:val="00FA58BB"/>
    <w:rsid w:val="00FB23E3"/>
    <w:rsid w:val="00FB41CD"/>
    <w:rsid w:val="00FC70C7"/>
    <w:rsid w:val="00FD098E"/>
    <w:rsid w:val="00FD2B2C"/>
    <w:rsid w:val="00FE1336"/>
    <w:rsid w:val="00FE1CD1"/>
    <w:rsid w:val="00FE1E67"/>
    <w:rsid w:val="00FE2532"/>
    <w:rsid w:val="00FE3E30"/>
    <w:rsid w:val="00FE4345"/>
    <w:rsid w:val="00FE473B"/>
    <w:rsid w:val="00FE7B23"/>
    <w:rsid w:val="00FF11F3"/>
    <w:rsid w:val="00FF3387"/>
    <w:rsid w:val="00FF387E"/>
    <w:rsid w:val="00FF6521"/>
    <w:rsid w:val="00FF67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E7DE5"/>
  <w15:chartTrackingRefBased/>
  <w15:docId w15:val="{C7771459-9804-46EB-B4BE-213368D68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1A17"/>
    <w:pPr>
      <w:suppressAutoHyphens/>
      <w:spacing w:after="5" w:line="364" w:lineRule="auto"/>
      <w:ind w:leftChars="-1" w:left="-1" w:right="226" w:hangingChars="1" w:hanging="1"/>
      <w:jc w:val="both"/>
      <w:outlineLvl w:val="0"/>
    </w:pPr>
    <w:rPr>
      <w:rFonts w:ascii="Times New Roman" w:eastAsia="Calibri" w:hAnsi="Times New Roman" w:cs="Calibri"/>
      <w:color w:val="000000"/>
      <w:position w:val="-1"/>
      <w:sz w:val="28"/>
      <w:lang w:val="en-US"/>
    </w:rPr>
  </w:style>
  <w:style w:type="paragraph" w:styleId="1">
    <w:name w:val="heading 1"/>
    <w:basedOn w:val="a"/>
    <w:next w:val="a"/>
    <w:link w:val="10"/>
    <w:uiPriority w:val="9"/>
    <w:qFormat/>
    <w:rsid w:val="00031A17"/>
    <w:pPr>
      <w:keepNext/>
      <w:keepLines/>
      <w:spacing w:before="240" w:after="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7761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1A17"/>
    <w:rPr>
      <w:rFonts w:asciiTheme="majorHAnsi" w:eastAsiaTheme="majorEastAsia" w:hAnsiTheme="majorHAnsi" w:cstheme="majorBidi"/>
      <w:color w:val="2F5496" w:themeColor="accent1" w:themeShade="BF"/>
      <w:position w:val="-1"/>
      <w:sz w:val="32"/>
      <w:szCs w:val="32"/>
      <w:lang w:val="en-US"/>
    </w:rPr>
  </w:style>
  <w:style w:type="paragraph" w:styleId="a3">
    <w:name w:val="TOC Heading"/>
    <w:basedOn w:val="1"/>
    <w:next w:val="a"/>
    <w:uiPriority w:val="39"/>
    <w:unhideWhenUsed/>
    <w:qFormat/>
    <w:rsid w:val="00031A17"/>
    <w:pPr>
      <w:suppressAutoHyphens w:val="0"/>
      <w:spacing w:line="259" w:lineRule="auto"/>
      <w:ind w:leftChars="0" w:left="0" w:right="0" w:firstLineChars="0" w:firstLine="0"/>
      <w:jc w:val="left"/>
      <w:outlineLvl w:val="9"/>
    </w:pPr>
    <w:rPr>
      <w:position w:val="0"/>
      <w:lang w:val="ru-RU" w:eastAsia="ru-RU"/>
    </w:rPr>
  </w:style>
  <w:style w:type="table" w:customStyle="1" w:styleId="7">
    <w:name w:val="Сетка таблицы7"/>
    <w:basedOn w:val="a1"/>
    <w:next w:val="a4"/>
    <w:uiPriority w:val="39"/>
    <w:rsid w:val="00031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031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unhideWhenUsed/>
    <w:rsid w:val="00E6049E"/>
    <w:pPr>
      <w:spacing w:after="100" w:line="360" w:lineRule="auto"/>
      <w:ind w:leftChars="0" w:left="0" w:firstLineChars="0" w:firstLine="0"/>
    </w:pPr>
    <w:rPr>
      <w:rFonts w:eastAsia="Times New Roman" w:cs="Times New Roman"/>
      <w:szCs w:val="28"/>
      <w:lang w:val="ru-RU"/>
    </w:rPr>
  </w:style>
  <w:style w:type="character" w:styleId="a5">
    <w:name w:val="Hyperlink"/>
    <w:basedOn w:val="a0"/>
    <w:uiPriority w:val="99"/>
    <w:unhideWhenUsed/>
    <w:rsid w:val="00BD6A36"/>
    <w:rPr>
      <w:color w:val="0563C1" w:themeColor="hyperlink"/>
      <w:u w:val="single"/>
    </w:rPr>
  </w:style>
  <w:style w:type="paragraph" w:styleId="21">
    <w:name w:val="toc 2"/>
    <w:basedOn w:val="a"/>
    <w:next w:val="a"/>
    <w:autoRedefine/>
    <w:uiPriority w:val="39"/>
    <w:unhideWhenUsed/>
    <w:rsid w:val="002B7AFB"/>
    <w:pPr>
      <w:suppressAutoHyphens w:val="0"/>
      <w:spacing w:after="100" w:line="259" w:lineRule="auto"/>
      <w:ind w:leftChars="0" w:left="220" w:right="0" w:firstLineChars="0" w:firstLine="0"/>
      <w:jc w:val="left"/>
      <w:outlineLvl w:val="9"/>
    </w:pPr>
    <w:rPr>
      <w:rFonts w:asciiTheme="minorHAnsi" w:eastAsiaTheme="minorEastAsia" w:hAnsiTheme="minorHAnsi" w:cs="Times New Roman"/>
      <w:color w:val="auto"/>
      <w:position w:val="0"/>
      <w:sz w:val="22"/>
      <w:lang w:val="ru-RU" w:eastAsia="ru-RU"/>
    </w:rPr>
  </w:style>
  <w:style w:type="paragraph" w:styleId="3">
    <w:name w:val="toc 3"/>
    <w:basedOn w:val="a"/>
    <w:next w:val="a"/>
    <w:autoRedefine/>
    <w:uiPriority w:val="39"/>
    <w:unhideWhenUsed/>
    <w:rsid w:val="002B7AFB"/>
    <w:pPr>
      <w:suppressAutoHyphens w:val="0"/>
      <w:spacing w:after="100" w:line="259" w:lineRule="auto"/>
      <w:ind w:leftChars="0" w:left="440" w:right="0" w:firstLineChars="0" w:firstLine="0"/>
      <w:jc w:val="left"/>
      <w:outlineLvl w:val="9"/>
    </w:pPr>
    <w:rPr>
      <w:rFonts w:asciiTheme="minorHAnsi" w:eastAsiaTheme="minorEastAsia" w:hAnsiTheme="minorHAnsi" w:cs="Times New Roman"/>
      <w:color w:val="auto"/>
      <w:position w:val="0"/>
      <w:sz w:val="22"/>
      <w:lang w:val="ru-RU" w:eastAsia="ru-RU"/>
    </w:rPr>
  </w:style>
  <w:style w:type="paragraph" w:styleId="a6">
    <w:name w:val="footnote text"/>
    <w:basedOn w:val="a"/>
    <w:link w:val="a7"/>
    <w:uiPriority w:val="99"/>
    <w:semiHidden/>
    <w:unhideWhenUsed/>
    <w:rsid w:val="00ED0C6A"/>
    <w:pPr>
      <w:spacing w:after="0" w:line="240" w:lineRule="auto"/>
    </w:pPr>
    <w:rPr>
      <w:sz w:val="20"/>
      <w:szCs w:val="20"/>
    </w:rPr>
  </w:style>
  <w:style w:type="character" w:customStyle="1" w:styleId="a7">
    <w:name w:val="Текст сноски Знак"/>
    <w:basedOn w:val="a0"/>
    <w:link w:val="a6"/>
    <w:uiPriority w:val="99"/>
    <w:semiHidden/>
    <w:rsid w:val="00ED0C6A"/>
    <w:rPr>
      <w:rFonts w:ascii="Times New Roman" w:eastAsia="Calibri" w:hAnsi="Times New Roman" w:cs="Calibri"/>
      <w:color w:val="000000"/>
      <w:position w:val="-1"/>
      <w:sz w:val="20"/>
      <w:szCs w:val="20"/>
      <w:lang w:val="en-US"/>
    </w:rPr>
  </w:style>
  <w:style w:type="character" w:styleId="a8">
    <w:name w:val="footnote reference"/>
    <w:basedOn w:val="a0"/>
    <w:uiPriority w:val="99"/>
    <w:semiHidden/>
    <w:unhideWhenUsed/>
    <w:rsid w:val="00ED0C6A"/>
    <w:rPr>
      <w:vertAlign w:val="superscript"/>
    </w:rPr>
  </w:style>
  <w:style w:type="table" w:customStyle="1" w:styleId="12">
    <w:name w:val="Сетка таблицы1"/>
    <w:basedOn w:val="a1"/>
    <w:next w:val="a4"/>
    <w:uiPriority w:val="39"/>
    <w:rsid w:val="007D63BA"/>
    <w:pPr>
      <w:suppressAutoHyphens/>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4"/>
    <w:uiPriority w:val="39"/>
    <w:rsid w:val="007D63BA"/>
    <w:pPr>
      <w:spacing w:after="0" w:line="240" w:lineRule="auto"/>
      <w:jc w:val="both"/>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2">
    <w:name w:val="Plain Table 2"/>
    <w:basedOn w:val="a1"/>
    <w:uiPriority w:val="42"/>
    <w:rsid w:val="007D63BA"/>
    <w:pPr>
      <w:spacing w:after="0" w:line="240" w:lineRule="auto"/>
      <w:jc w:val="both"/>
    </w:pPr>
    <w:rPr>
      <w:rFonts w:ascii="Times New Roman" w:hAnsi="Times New Roman" w:cs="Times New Roman"/>
      <w:sz w:val="28"/>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23">
    <w:name w:val="Сетка таблицы2"/>
    <w:basedOn w:val="a1"/>
    <w:next w:val="a4"/>
    <w:uiPriority w:val="39"/>
    <w:rsid w:val="007D63BA"/>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D63BA"/>
    <w:pPr>
      <w:spacing w:after="0" w:line="240" w:lineRule="auto"/>
    </w:pPr>
    <w:rPr>
      <w:rFonts w:eastAsiaTheme="minorEastAsia"/>
      <w:lang w:eastAsia="ru-RU"/>
    </w:rPr>
    <w:tblPr>
      <w:tblCellMar>
        <w:top w:w="0" w:type="dxa"/>
        <w:left w:w="0" w:type="dxa"/>
        <w:bottom w:w="0" w:type="dxa"/>
        <w:right w:w="0" w:type="dxa"/>
      </w:tblCellMar>
    </w:tblPr>
  </w:style>
  <w:style w:type="character" w:styleId="a9">
    <w:name w:val="Emphasis"/>
    <w:basedOn w:val="a0"/>
    <w:uiPriority w:val="20"/>
    <w:qFormat/>
    <w:rsid w:val="007D63BA"/>
    <w:rPr>
      <w:i/>
      <w:iCs/>
    </w:rPr>
  </w:style>
  <w:style w:type="numbering" w:customStyle="1" w:styleId="13">
    <w:name w:val="Нет списка1"/>
    <w:next w:val="a2"/>
    <w:uiPriority w:val="99"/>
    <w:semiHidden/>
    <w:unhideWhenUsed/>
    <w:rsid w:val="007D63BA"/>
  </w:style>
  <w:style w:type="paragraph" w:styleId="aa">
    <w:name w:val="header"/>
    <w:basedOn w:val="a"/>
    <w:link w:val="ab"/>
    <w:uiPriority w:val="99"/>
    <w:unhideWhenUsed/>
    <w:rsid w:val="00724DE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24DEB"/>
    <w:rPr>
      <w:rFonts w:ascii="Times New Roman" w:eastAsia="Calibri" w:hAnsi="Times New Roman" w:cs="Calibri"/>
      <w:color w:val="000000"/>
      <w:position w:val="-1"/>
      <w:sz w:val="28"/>
      <w:lang w:val="en-US"/>
    </w:rPr>
  </w:style>
  <w:style w:type="paragraph" w:styleId="ac">
    <w:name w:val="footer"/>
    <w:basedOn w:val="a"/>
    <w:link w:val="ad"/>
    <w:uiPriority w:val="99"/>
    <w:unhideWhenUsed/>
    <w:rsid w:val="00724DE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24DEB"/>
    <w:rPr>
      <w:rFonts w:ascii="Times New Roman" w:eastAsia="Calibri" w:hAnsi="Times New Roman" w:cs="Calibri"/>
      <w:color w:val="000000"/>
      <w:position w:val="-1"/>
      <w:sz w:val="28"/>
      <w:lang w:val="en-US"/>
    </w:rPr>
  </w:style>
  <w:style w:type="character" w:customStyle="1" w:styleId="14">
    <w:name w:val="Неразрешенное упоминание1"/>
    <w:basedOn w:val="a0"/>
    <w:uiPriority w:val="99"/>
    <w:semiHidden/>
    <w:unhideWhenUsed/>
    <w:rsid w:val="00215456"/>
    <w:rPr>
      <w:color w:val="605E5C"/>
      <w:shd w:val="clear" w:color="auto" w:fill="E1DFDD"/>
    </w:rPr>
  </w:style>
  <w:style w:type="character" w:styleId="ae">
    <w:name w:val="FollowedHyperlink"/>
    <w:basedOn w:val="a0"/>
    <w:uiPriority w:val="99"/>
    <w:semiHidden/>
    <w:unhideWhenUsed/>
    <w:rsid w:val="00215456"/>
    <w:rPr>
      <w:color w:val="954F72" w:themeColor="followedHyperlink"/>
      <w:u w:val="single"/>
    </w:rPr>
  </w:style>
  <w:style w:type="paragraph" w:customStyle="1" w:styleId="Default">
    <w:name w:val="Default"/>
    <w:rsid w:val="00CA5CEF"/>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List Paragraph"/>
    <w:basedOn w:val="a"/>
    <w:uiPriority w:val="34"/>
    <w:qFormat/>
    <w:rsid w:val="006B4C29"/>
    <w:pPr>
      <w:ind w:left="720"/>
      <w:contextualSpacing/>
    </w:pPr>
  </w:style>
  <w:style w:type="paragraph" w:styleId="af0">
    <w:name w:val="Revision"/>
    <w:hidden/>
    <w:uiPriority w:val="99"/>
    <w:semiHidden/>
    <w:rsid w:val="00BE15C5"/>
    <w:pPr>
      <w:spacing w:after="0" w:line="240" w:lineRule="auto"/>
    </w:pPr>
    <w:rPr>
      <w:rFonts w:ascii="Times New Roman" w:eastAsia="Calibri" w:hAnsi="Times New Roman" w:cs="Calibri"/>
      <w:color w:val="000000"/>
      <w:position w:val="-1"/>
      <w:sz w:val="28"/>
      <w:lang w:val="en-US"/>
    </w:rPr>
  </w:style>
  <w:style w:type="paragraph" w:styleId="af1">
    <w:name w:val="No Spacing"/>
    <w:uiPriority w:val="1"/>
    <w:qFormat/>
    <w:rsid w:val="005A3470"/>
    <w:pPr>
      <w:suppressAutoHyphens/>
      <w:spacing w:after="0" w:line="240" w:lineRule="auto"/>
    </w:pPr>
    <w:rPr>
      <w:sz w:val="28"/>
      <w14:ligatures w14:val="standardContextual"/>
    </w:rPr>
  </w:style>
  <w:style w:type="character" w:customStyle="1" w:styleId="20">
    <w:name w:val="Заголовок 2 Знак"/>
    <w:basedOn w:val="a0"/>
    <w:link w:val="2"/>
    <w:uiPriority w:val="9"/>
    <w:rsid w:val="00776199"/>
    <w:rPr>
      <w:rFonts w:asciiTheme="majorHAnsi" w:eastAsiaTheme="majorEastAsia" w:hAnsiTheme="majorHAnsi" w:cstheme="majorBidi"/>
      <w:color w:val="2F5496" w:themeColor="accent1" w:themeShade="BF"/>
      <w:position w:val="-1"/>
      <w:sz w:val="26"/>
      <w:szCs w:val="26"/>
      <w:lang w:val="en-US"/>
    </w:rPr>
  </w:style>
  <w:style w:type="character" w:customStyle="1" w:styleId="A60">
    <w:name w:val="A6"/>
    <w:uiPriority w:val="99"/>
    <w:rsid w:val="00F15045"/>
    <w:rPr>
      <w:color w:val="000000"/>
      <w:sz w:val="18"/>
    </w:rPr>
  </w:style>
  <w:style w:type="character" w:customStyle="1" w:styleId="A50">
    <w:name w:val="A5"/>
    <w:uiPriority w:val="99"/>
    <w:rsid w:val="00F15045"/>
    <w:rPr>
      <w:color w:val="000000"/>
      <w:sz w:val="22"/>
    </w:rPr>
  </w:style>
  <w:style w:type="character" w:styleId="af2">
    <w:name w:val="Strong"/>
    <w:uiPriority w:val="22"/>
    <w:qFormat/>
    <w:rsid w:val="00F15045"/>
    <w:rPr>
      <w:rFonts w:cs="Times New Roman"/>
      <w:b/>
      <w:bCs/>
    </w:rPr>
  </w:style>
  <w:style w:type="paragraph" w:styleId="4">
    <w:name w:val="toc 4"/>
    <w:basedOn w:val="a"/>
    <w:next w:val="a"/>
    <w:autoRedefine/>
    <w:uiPriority w:val="39"/>
    <w:unhideWhenUsed/>
    <w:rsid w:val="00A801B5"/>
    <w:pPr>
      <w:suppressAutoHyphens w:val="0"/>
      <w:spacing w:after="100" w:line="259" w:lineRule="auto"/>
      <w:ind w:leftChars="0" w:left="660" w:right="0" w:firstLineChars="0" w:firstLine="0"/>
      <w:jc w:val="left"/>
      <w:outlineLvl w:val="9"/>
    </w:pPr>
    <w:rPr>
      <w:rFonts w:asciiTheme="minorHAnsi" w:eastAsiaTheme="minorEastAsia" w:hAnsiTheme="minorHAnsi" w:cstheme="minorBidi"/>
      <w:color w:val="auto"/>
      <w:position w:val="0"/>
      <w:sz w:val="22"/>
      <w:lang w:val="ru-RU" w:eastAsia="ru-RU"/>
    </w:rPr>
  </w:style>
  <w:style w:type="paragraph" w:styleId="5">
    <w:name w:val="toc 5"/>
    <w:basedOn w:val="a"/>
    <w:next w:val="a"/>
    <w:autoRedefine/>
    <w:uiPriority w:val="39"/>
    <w:unhideWhenUsed/>
    <w:rsid w:val="00A801B5"/>
    <w:pPr>
      <w:suppressAutoHyphens w:val="0"/>
      <w:spacing w:after="100" w:line="259" w:lineRule="auto"/>
      <w:ind w:leftChars="0" w:left="880" w:right="0" w:firstLineChars="0" w:firstLine="0"/>
      <w:jc w:val="left"/>
      <w:outlineLvl w:val="9"/>
    </w:pPr>
    <w:rPr>
      <w:rFonts w:asciiTheme="minorHAnsi" w:eastAsiaTheme="minorEastAsia" w:hAnsiTheme="minorHAnsi" w:cstheme="minorBidi"/>
      <w:color w:val="auto"/>
      <w:position w:val="0"/>
      <w:sz w:val="22"/>
      <w:lang w:val="ru-RU" w:eastAsia="ru-RU"/>
    </w:rPr>
  </w:style>
  <w:style w:type="paragraph" w:styleId="6">
    <w:name w:val="toc 6"/>
    <w:basedOn w:val="a"/>
    <w:next w:val="a"/>
    <w:autoRedefine/>
    <w:uiPriority w:val="39"/>
    <w:unhideWhenUsed/>
    <w:rsid w:val="00A801B5"/>
    <w:pPr>
      <w:suppressAutoHyphens w:val="0"/>
      <w:spacing w:after="100" w:line="259" w:lineRule="auto"/>
      <w:ind w:leftChars="0" w:left="1100" w:right="0" w:firstLineChars="0" w:firstLine="0"/>
      <w:jc w:val="left"/>
      <w:outlineLvl w:val="9"/>
    </w:pPr>
    <w:rPr>
      <w:rFonts w:asciiTheme="minorHAnsi" w:eastAsiaTheme="minorEastAsia" w:hAnsiTheme="minorHAnsi" w:cstheme="minorBidi"/>
      <w:color w:val="auto"/>
      <w:position w:val="0"/>
      <w:sz w:val="22"/>
      <w:lang w:val="ru-RU" w:eastAsia="ru-RU"/>
    </w:rPr>
  </w:style>
  <w:style w:type="paragraph" w:styleId="70">
    <w:name w:val="toc 7"/>
    <w:basedOn w:val="a"/>
    <w:next w:val="a"/>
    <w:autoRedefine/>
    <w:uiPriority w:val="39"/>
    <w:unhideWhenUsed/>
    <w:rsid w:val="00A801B5"/>
    <w:pPr>
      <w:suppressAutoHyphens w:val="0"/>
      <w:spacing w:after="100" w:line="259" w:lineRule="auto"/>
      <w:ind w:leftChars="0" w:left="1320" w:right="0" w:firstLineChars="0" w:firstLine="0"/>
      <w:jc w:val="left"/>
      <w:outlineLvl w:val="9"/>
    </w:pPr>
    <w:rPr>
      <w:rFonts w:asciiTheme="minorHAnsi" w:eastAsiaTheme="minorEastAsia" w:hAnsiTheme="minorHAnsi" w:cstheme="minorBidi"/>
      <w:color w:val="auto"/>
      <w:position w:val="0"/>
      <w:sz w:val="22"/>
      <w:lang w:val="ru-RU" w:eastAsia="ru-RU"/>
    </w:rPr>
  </w:style>
  <w:style w:type="paragraph" w:styleId="8">
    <w:name w:val="toc 8"/>
    <w:basedOn w:val="a"/>
    <w:next w:val="a"/>
    <w:autoRedefine/>
    <w:uiPriority w:val="39"/>
    <w:unhideWhenUsed/>
    <w:rsid w:val="00A801B5"/>
    <w:pPr>
      <w:suppressAutoHyphens w:val="0"/>
      <w:spacing w:after="100" w:line="259" w:lineRule="auto"/>
      <w:ind w:leftChars="0" w:left="1540" w:right="0" w:firstLineChars="0" w:firstLine="0"/>
      <w:jc w:val="left"/>
      <w:outlineLvl w:val="9"/>
    </w:pPr>
    <w:rPr>
      <w:rFonts w:asciiTheme="minorHAnsi" w:eastAsiaTheme="minorEastAsia" w:hAnsiTheme="minorHAnsi" w:cstheme="minorBidi"/>
      <w:color w:val="auto"/>
      <w:position w:val="0"/>
      <w:sz w:val="22"/>
      <w:lang w:val="ru-RU" w:eastAsia="ru-RU"/>
    </w:rPr>
  </w:style>
  <w:style w:type="paragraph" w:styleId="9">
    <w:name w:val="toc 9"/>
    <w:basedOn w:val="a"/>
    <w:next w:val="a"/>
    <w:autoRedefine/>
    <w:uiPriority w:val="39"/>
    <w:unhideWhenUsed/>
    <w:rsid w:val="00A801B5"/>
    <w:pPr>
      <w:suppressAutoHyphens w:val="0"/>
      <w:spacing w:after="100" w:line="259" w:lineRule="auto"/>
      <w:ind w:leftChars="0" w:left="1760" w:right="0" w:firstLineChars="0" w:firstLine="0"/>
      <w:jc w:val="left"/>
      <w:outlineLvl w:val="9"/>
    </w:pPr>
    <w:rPr>
      <w:rFonts w:asciiTheme="minorHAnsi" w:eastAsiaTheme="minorEastAsia" w:hAnsiTheme="minorHAnsi" w:cstheme="minorBidi"/>
      <w:color w:val="auto"/>
      <w:position w:val="0"/>
      <w:sz w:val="22"/>
      <w:lang w:val="ru-RU" w:eastAsia="ru-RU"/>
    </w:rPr>
  </w:style>
  <w:style w:type="paragraph" w:customStyle="1" w:styleId="my-2">
    <w:name w:val="my-2"/>
    <w:basedOn w:val="a"/>
    <w:rsid w:val="008B2C0A"/>
    <w:pPr>
      <w:suppressAutoHyphens w:val="0"/>
      <w:spacing w:before="100" w:beforeAutospacing="1" w:after="100" w:afterAutospacing="1" w:line="240" w:lineRule="auto"/>
      <w:ind w:leftChars="0" w:left="0" w:right="0" w:firstLineChars="0" w:firstLine="0"/>
      <w:jc w:val="left"/>
      <w:outlineLvl w:val="9"/>
    </w:pPr>
    <w:rPr>
      <w:rFonts w:eastAsia="Times New Roman" w:cs="Times New Roman"/>
      <w:color w:val="auto"/>
      <w:position w:val="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902036">
      <w:bodyDiv w:val="1"/>
      <w:marLeft w:val="0"/>
      <w:marRight w:val="0"/>
      <w:marTop w:val="0"/>
      <w:marBottom w:val="0"/>
      <w:divBdr>
        <w:top w:val="none" w:sz="0" w:space="0" w:color="auto"/>
        <w:left w:val="none" w:sz="0" w:space="0" w:color="auto"/>
        <w:bottom w:val="none" w:sz="0" w:space="0" w:color="auto"/>
        <w:right w:val="none" w:sz="0" w:space="0" w:color="auto"/>
      </w:divBdr>
    </w:div>
    <w:div w:id="1117673672">
      <w:bodyDiv w:val="1"/>
      <w:marLeft w:val="0"/>
      <w:marRight w:val="0"/>
      <w:marTop w:val="0"/>
      <w:marBottom w:val="0"/>
      <w:divBdr>
        <w:top w:val="none" w:sz="0" w:space="0" w:color="auto"/>
        <w:left w:val="none" w:sz="0" w:space="0" w:color="auto"/>
        <w:bottom w:val="none" w:sz="0" w:space="0" w:color="auto"/>
        <w:right w:val="none" w:sz="0" w:space="0" w:color="auto"/>
      </w:divBdr>
    </w:div>
    <w:div w:id="1765178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1073;&#1077;&#1079;&#1089;&#1088;&#1086;&#1082;&#1072;&#1076;&#1072;&#1074;&#1085;&#1086;&#1089;&#1090;&#1080;.&#1088;&#1092;/wp-content/uploads/2022/11/bez_sroka_davnosti_krasnodarskiy_kray.pdf" TargetMode="External"/><Relationship Id="rId21" Type="http://schemas.openxmlformats.org/officeDocument/2006/relationships/hyperlink" Target="https://russiancip.ru/projects/bez-sroka-davnosti" TargetMode="External"/><Relationship Id="rId42" Type="http://schemas.openxmlformats.org/officeDocument/2006/relationships/hyperlink" Target="http://fotohroniki.ru" TargetMode="External"/><Relationship Id="rId63" Type="http://schemas.openxmlformats.org/officeDocument/2006/relationships/hyperlink" Target="https://archiveslo.ru/archives/logav/prlist" TargetMode="External"/><Relationship Id="rId84" Type="http://schemas.openxmlformats.org/officeDocument/2006/relationships/hyperlink" Target="https://gaorel.ru/" TargetMode="External"/><Relationship Id="rId138" Type="http://schemas.openxmlformats.org/officeDocument/2006/relationships/hyperlink" Target="https://docs.historyrussia.org/ru/nodes/163255-nyurnbergskiy-protsess-sb-materialov-v-8-t-t-3" TargetMode="External"/><Relationship Id="rId159" Type="http://schemas.openxmlformats.org/officeDocument/2006/relationships/hyperlink" Target="https://vk.com/bezsrokadavnosti" TargetMode="External"/><Relationship Id="rId107" Type="http://schemas.openxmlformats.org/officeDocument/2006/relationships/hyperlink" Target="https://archives.gov.ru/sites/default/files/2025_bezsrokadavnosty_tom3.pdf" TargetMode="External"/><Relationship Id="rId11" Type="http://schemas.openxmlformats.org/officeDocument/2006/relationships/hyperlink" Target="https://rutube.ru/video/f18bbbdd208ed18a13adf3b76a7d925d/?r=wd" TargetMode="External"/><Relationship Id="rId32" Type="http://schemas.openxmlformats.org/officeDocument/2006/relationships/hyperlink" Target="https://1941-1942.rusarchives.ru" TargetMode="External"/><Relationship Id="rId53" Type="http://schemas.openxmlformats.org/officeDocument/2006/relationships/hyperlink" Target="https://project3552172.tilda.ws/page45649587.html" TargetMode="External"/><Relationship Id="rId74" Type="http://schemas.openxmlformats.org/officeDocument/2006/relationships/hyperlink" Target="https://pobeda71.ru/archive/bez-sroka-davnosti/" TargetMode="External"/><Relationship Id="rId128" Type="http://schemas.openxmlformats.org/officeDocument/2006/relationships/hyperlink" Target="https://&#1073;&#1077;&#1079;&#1089;&#1088;&#1086;&#1082;&#1072;&#1076;&#1072;&#1074;&#1085;&#1086;&#1089;&#1090;&#1080;.&#1088;&#1092;/wp-content/uploads/2022/11/north_caucasus.pdf" TargetMode="External"/><Relationship Id="rId149" Type="http://schemas.openxmlformats.org/officeDocument/2006/relationships/hyperlink" Target="https://memory45.su/image/&#1057;&#1073;&#1086;&#1088;&#1085;&#1080;&#1082;&#1080;/&#1050;&#1086;&#1085;&#1082;&#1091;&#1088;&#1089;%20&#1042;&#1050;&#1057;/&#1042;&#1089;&#1077;&#1088;&#1086;&#1089;&#1089;&#1080;&#1081;&#1089;&#1082;&#1080;&#1081;%20&#1082;&#1086;&#1085;&#1082;&#1091;&#1088;&#1089;%20&#1089;&#1086;&#1095;&#1080;&#1085;&#1077;&#1085;&#1080;&#1081;%20_&#1041;&#1077;&#1079;%20&#1089;&#1088;&#1086;&#1082;&#1072;%20&#1076;&#1072;&#1074;&#1085;&#1086;&#1089;&#1090;&#1080;_%202021.pdf" TargetMode="External"/><Relationship Id="rId5" Type="http://schemas.openxmlformats.org/officeDocument/2006/relationships/webSettings" Target="webSettings.xml"/><Relationship Id="rId95" Type="http://schemas.openxmlformats.org/officeDocument/2006/relationships/hyperlink" Target="https://cga.mos.ru/" TargetMode="External"/><Relationship Id="rId160" Type="http://schemas.openxmlformats.org/officeDocument/2006/relationships/hyperlink" Target="https://t.me/bezsrokadavnosti" TargetMode="External"/><Relationship Id="rId22" Type="http://schemas.openxmlformats.org/officeDocument/2006/relationships/hyperlink" Target="https://russiancip.ru/projects/saved-europe" TargetMode="External"/><Relationship Id="rId43" Type="http://schemas.openxmlformats.org/officeDocument/2006/relationships/hyperlink" Target="https://waralbum.ru" TargetMode="External"/><Relationship Id="rId64" Type="http://schemas.openxmlformats.org/officeDocument/2006/relationships/hyperlink" Target="https://gavo.volgograd.ru/activity/virtualnye-vystavkii/?SECTION_ID=&amp;ELEMENT_ID=281184" TargetMode="External"/><Relationship Id="rId118" Type="http://schemas.openxmlformats.org/officeDocument/2006/relationships/hyperlink" Target="https://&#1073;&#1077;&#1079;&#1089;&#1088;&#1086;&#1082;&#1072;&#1076;&#1072;&#1074;&#1085;&#1086;&#1089;&#1090;&#1080;.&#1088;&#1092;/wp-content/uploads/2022/11/bez_sroka_davnosti_krym_sevastopol.pdf" TargetMode="External"/><Relationship Id="rId139" Type="http://schemas.openxmlformats.org/officeDocument/2006/relationships/hyperlink" Target="https://docs.historyrussia.org/ru/nodes/163256-nyurnbergskiy-protsess-sb-materialov-v-8-t-t-4" TargetMode="External"/><Relationship Id="rId85" Type="http://schemas.openxmlformats.org/officeDocument/2006/relationships/hyperlink" Target="https://archive.pskov.ru" TargetMode="External"/><Relationship Id="rId150" Type="http://schemas.openxmlformats.org/officeDocument/2006/relationships/hyperlink" Target="https://memory45.su/image/&#1057;&#1073;&#1086;&#1088;&#1085;&#1080;&#1082;&#1080;/&#1050;&#1086;&#1085;&#1082;&#1091;&#1088;&#1089;%20&#1042;&#1050;&#1057;/&#1042;&#1089;&#1077;&#1088;&#1086;&#1089;&#1089;&#1080;&#1081;&#1089;&#1082;&#1080;&#1081;%20&#1082;&#1086;&#1085;&#1082;&#1091;&#1088;&#1089;%20&#1089;&#1086;&#1095;&#1080;&#1085;&#1077;&#1085;&#1080;&#1081;%20_&#1041;&#1077;&#1079;%20&#1089;&#1088;&#1086;&#1082;&#1072;%20&#1076;&#1072;&#1074;&#1085;&#1086;&#1089;&#1090;&#1080;_%202022.p.pdf" TargetMode="External"/><Relationship Id="rId12" Type="http://schemas.openxmlformats.org/officeDocument/2006/relationships/hyperlink" Target="https://rutube.ru/video/81b17d3009ebf9310a3b166c7a725d3e/?r=wd" TargetMode="External"/><Relationship Id="rId33" Type="http://schemas.openxmlformats.org/officeDocument/2006/relationships/hyperlink" Target="https://1942-1944.rusarchives.ru/ru" TargetMode="External"/><Relationship Id="rId108" Type="http://schemas.openxmlformats.org/officeDocument/2006/relationships/hyperlink" Target="https://docs.historyrussia.org/ru/nodes/342551-bez-sroka-davnosti-prestupleniya-natsistov-i-ih-posobnikov-protiv-mirnogo-naseleniya-na-vremenno-okkupirovannoy-territorii-sssr-v-gody-velikoy-otechestvennoy-voyny-1941-1945-gg-v-2-ch-ch-1" TargetMode="External"/><Relationship Id="rId129" Type="http://schemas.openxmlformats.org/officeDocument/2006/relationships/hyperlink" Target="https://&#1073;&#1077;&#1079;&#1089;&#1088;&#1086;&#1082;&#1072;&#1076;&#1072;&#1074;&#1085;&#1086;&#1089;&#1090;&#1080;.&#1088;&#1092;/wp-content/uploads/2022/11/bez_sroka_davnosti_smolenskaya_oblast.pdf" TargetMode="External"/><Relationship Id="rId54" Type="http://schemas.openxmlformats.org/officeDocument/2006/relationships/hyperlink" Target="http://mostpamyati.ru" TargetMode="External"/><Relationship Id="rId70" Type="http://schemas.openxmlformats.org/officeDocument/2006/relationships/hyperlink" Target="http://www.stavarhiv.ru/deyatelnost/vystavki/" TargetMode="External"/><Relationship Id="rId75" Type="http://schemas.openxmlformats.org/officeDocument/2006/relationships/hyperlink" Target="http://expo.novarchiv.org/expo/2020/03/" TargetMode="External"/><Relationship Id="rId91" Type="http://schemas.openxmlformats.org/officeDocument/2006/relationships/hyperlink" Target="https://gaso.admin-smolensk.ru" TargetMode="External"/><Relationship Id="rId96" Type="http://schemas.openxmlformats.org/officeDocument/2006/relationships/hyperlink" Target="https://biblioclub.ru/index.php?page=book&amp;id=577704" TargetMode="External"/><Relationship Id="rId140" Type="http://schemas.openxmlformats.org/officeDocument/2006/relationships/hyperlink" Target="https://docs.historyrussia.org/ru/nodes/163257-nyurnbergskiy-protsess-sb-materialov-v-8-t-t-5" TargetMode="External"/><Relationship Id="rId145" Type="http://schemas.openxmlformats.org/officeDocument/2006/relationships/hyperlink" Target="https://docs.historyrussia.org/ru/nodes/296577" TargetMode="External"/><Relationship Id="rId161" Type="http://schemas.openxmlformats.org/officeDocument/2006/relationships/image" Target="media/image4.jpeg"/><Relationship Id="rId16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historyrussia.org/tsekh-istorikov/archives.html" TargetMode="External"/><Relationship Id="rId28" Type="http://schemas.openxmlformats.org/officeDocument/2006/relationships/hyperlink" Target="https://www.prlib.ru/collections/682834" TargetMode="External"/><Relationship Id="rId49" Type="http://schemas.openxmlformats.org/officeDocument/2006/relationships/hyperlink" Target="https://www.pobediteli.ru" TargetMode="External"/><Relationship Id="rId114" Type="http://schemas.openxmlformats.org/officeDocument/2006/relationships/hyperlink" Target="https://&#1073;&#1077;&#1079;&#1089;&#1088;&#1086;&#1082;&#1072;&#1076;&#1072;&#1074;&#1085;&#1086;&#1089;&#1090;&#1080;.&#1088;&#1092;/wp-content/uploads/2022/10/bez_sroka_davnosti_respublika_kalmykiya.pdf" TargetMode="External"/><Relationship Id="rId119" Type="http://schemas.openxmlformats.org/officeDocument/2006/relationships/hyperlink" Target="https://&#1073;&#1077;&#1079;&#1089;&#1088;&#1086;&#1082;&#1072;&#1076;&#1072;&#1074;&#1085;&#1086;&#1089;&#1090;&#1080;.&#1088;&#1092;/wp-content/uploads/2022/11/bez_sroka_davnosti_kurskaya_oblast.pdf" TargetMode="External"/><Relationship Id="rId44" Type="http://schemas.openxmlformats.org/officeDocument/2006/relationships/hyperlink" Target="https://www.culture.ru/live/cinema/movies/country-sssr/genre-voenniy?page=1" TargetMode="External"/><Relationship Id="rId60" Type="http://schemas.openxmlformats.org/officeDocument/2006/relationships/hyperlink" Target="https://www.prlib.ru/collections/685109" TargetMode="External"/><Relationship Id="rId65" Type="http://schemas.openxmlformats.org/officeDocument/2006/relationships/hyperlink" Target="http://www.arsvo.ru/75&#8211;let/" TargetMode="External"/><Relationship Id="rId81" Type="http://schemas.openxmlformats.org/officeDocument/2006/relationships/hyperlink" Target="https://kubgosarhiv.ru/" TargetMode="External"/><Relationship Id="rId86" Type="http://schemas.openxmlformats.org/officeDocument/2006/relationships/hyperlink" Target="http://kalmarhiv.ru/" TargetMode="External"/><Relationship Id="rId130" Type="http://schemas.openxmlformats.org/officeDocument/2006/relationships/hyperlink" Target="https://&#1073;&#1077;&#1079;&#1089;&#1088;&#1086;&#1082;&#1072;&#1076;&#1072;&#1074;&#1085;&#1086;&#1089;&#1090;&#1080;.&#1088;&#1092;/wp-content/uploads/2022/11/bez_sroka_davnosti_stavropolskiy_kray.pdf" TargetMode="External"/><Relationship Id="rId135" Type="http://schemas.openxmlformats.org/officeDocument/2006/relationships/hyperlink" Target="https://docs.historyrussia.org/ru/nodes/170005-dokumenty-obvinyayut-sb-dok-o-chudovischnyh-prestupleniyah-nemetsko-fashistskih-zahvatchikov-na-sovetskih-territoriyah-vyp-ii" TargetMode="External"/><Relationship Id="rId151" Type="http://schemas.openxmlformats.org/officeDocument/2006/relationships/hyperlink" Target="https://memory45.su/image/&#1057;&#1073;&#1086;&#1088;&#1085;&#1080;&#1082;&#1080;/&#1050;&#1086;&#1085;&#1082;&#1091;&#1088;&#1089;%20&#1042;&#1050;&#1057;/&#1042;&#1089;&#1077;&#1088;&#1086;&#1089;&#1089;&#1080;&#1081;&#1089;&#1082;&#1080;&#1081;%20&#1082;&#1086;&#1085;&#1082;&#1091;&#1088;&#1089;%20&#1089;&#1086;&#1095;&#1080;&#1085;&#1077;&#1085;&#1080;&#1081;%20_&#1041;&#1077;&#1079;%20&#1089;&#1088;&#1086;&#1082;&#1072;%20&#1076;&#1072;&#1074;&#1085;&#1086;&#1089;&#1090;&#1080;_%202023.pdf" TargetMode="External"/><Relationship Id="rId156" Type="http://schemas.openxmlformats.org/officeDocument/2006/relationships/hyperlink" Target="https://memory45.su/image/&#1057;&#1073;&#1086;&#1088;&#1085;&#1080;&#1082;&#1080;/&#1050;&#1086;&#1085;&#1082;&#1091;&#1088;&#1089;%20&#1060;&#1052;/&#1040;&#1083;&#1100;&#1073;&#1086;&#1084;%20&#1060;&#1052;_2024.pdf" TargetMode="External"/><Relationship Id="rId13" Type="http://schemas.openxmlformats.org/officeDocument/2006/relationships/hyperlink" Target="https://www.youtube.com/watch?v=DVKAF_W4G9Q" TargetMode="External"/><Relationship Id="rId18" Type="http://schemas.openxmlformats.org/officeDocument/2006/relationships/hyperlink" Target="https://victims.rusarchives.ru" TargetMode="External"/><Relationship Id="rId39" Type="http://schemas.openxmlformats.org/officeDocument/2006/relationships/hyperlink" Target="https://compass.historyrussia.org/chapter/7" TargetMode="External"/><Relationship Id="rId109" Type="http://schemas.openxmlformats.org/officeDocument/2006/relationships/hyperlink" Target="https://docs.historyrussia.org/ru/nodes/342552-bez-sroka-davnosti-prestupleniya-natsistov-i-ih-posobnikov-protiv-mirnogo-naseleniya-na-vremenno-okkupirovannoy-territorii-sssr-v-gody-velikoy-otechestvennoy-voyny-1941-1945-gg-v-2-ch-ch-2" TargetMode="External"/><Relationship Id="rId34" Type="http://schemas.openxmlformats.org/officeDocument/2006/relationships/hyperlink" Target="https://tokyo-tribunal.rusarchives.ru/o-proekte" TargetMode="External"/><Relationship Id="rId50" Type="http://schemas.openxmlformats.org/officeDocument/2006/relationships/hyperlink" Target="https://rutube.ru/channel/1792500/videos" TargetMode="External"/><Relationship Id="rId55" Type="http://schemas.openxmlformats.org/officeDocument/2006/relationships/hyperlink" Target="https://russiainphoto.ru/search/years-1941-1945/?query" TargetMode="External"/><Relationship Id="rId76" Type="http://schemas.openxmlformats.org/officeDocument/2006/relationships/hyperlink" Target="http://belarchive.ru/" TargetMode="External"/><Relationship Id="rId97" Type="http://schemas.openxmlformats.org/officeDocument/2006/relationships/hyperlink" Target="https://memory45.su/image/&#1057;&#1073;&#1086;&#1088;&#1085;&#1080;&#1082;&#1080;/&#1050;&#1086;&#1085;&#1082;&#1091;&#1088;&#1089;%20&#1050;&#1048;&#1055;/&#1042;&#1089;&#1077;&#1088;&#1086;&#1089;&#1089;&#1080;&#1081;&#1089;&#1082;&#1080;&#1081;%20&#1082;&#1086;&#1085;&#1082;&#1091;&#1088;&#1089;%20&#1080;&#1089;&#1089;&#1083;&#1077;&#1076;&#1086;&#1074;&#1072;&#1090;&#1077;&#1083;&#1100;&#1089;&#1082;&#1080;&#1093;%20&#1087;&#1088;&#1086;&#1077;&#1082;&#1090;&#1086;&#1074;%20_&#1041;&#1077;&#1079;%20&#1089;&#1088;&#1086;&#1082;&#1072;%20&#1076;&#1072;&#1074;&#1085;&#1086;&#1089;&#1090;&#1080;_%202022.pdf" TargetMode="External"/><Relationship Id="rId104" Type="http://schemas.openxmlformats.org/officeDocument/2006/relationships/hyperlink" Target="https://archives.gov.by/wp-content/uploads/files/knigi_bsd/bsd_mogilev.pdf" TargetMode="External"/><Relationship Id="rId120" Type="http://schemas.openxmlformats.org/officeDocument/2006/relationships/hyperlink" Target="https://&#1073;&#1077;&#1079;&#1089;&#1088;&#1086;&#1082;&#1072;&#1076;&#1072;&#1074;&#1085;&#1086;&#1089;&#1090;&#1080;.&#1088;&#1092;/wp-content/uploads/2022/11/bez_sroka_davnosti_leningradskaya_oblast.pdf" TargetMode="External"/><Relationship Id="rId125" Type="http://schemas.openxmlformats.org/officeDocument/2006/relationships/hyperlink" Target="https://&#1073;&#1077;&#1079;&#1089;&#1088;&#1086;&#1082;&#1072;&#1076;&#1072;&#1074;&#1085;&#1086;&#1089;&#1090;&#1080;.&#1088;&#1092;/wp-content/uploads/2022/11/bez_sroka_davnosti_orlovskaya_oblast.pdf" TargetMode="External"/><Relationship Id="rId141" Type="http://schemas.openxmlformats.org/officeDocument/2006/relationships/hyperlink" Target="https://docs.historyrussia.org/ru/nodes/163258-nyurnbergskiy-protsess-sb-materialov-v-8-t-t-6-ob-individualnoy-otvetstvennosti-glavnyh-natsistskih-voennyh-prestupnikov" TargetMode="External"/><Relationship Id="rId146" Type="http://schemas.openxmlformats.org/officeDocument/2006/relationships/hyperlink" Target="https://www.un.org/ru/documents/decl_conv/conventions/genocide.shtml" TargetMode="External"/><Relationship Id="rId167"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https://archiveslo.ru/" TargetMode="External"/><Relationship Id="rId92" Type="http://schemas.openxmlformats.org/officeDocument/2006/relationships/hyperlink" Target="http://www.stavarhiv.ru/" TargetMode="External"/><Relationship Id="rId162"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yperlink" Target="https://www.prlib.ru/collections/466996" TargetMode="External"/><Relationship Id="rId24" Type="http://schemas.openxmlformats.org/officeDocument/2006/relationships/hyperlink" Target="https://statearchive.ru" TargetMode="External"/><Relationship Id="rId40" Type="http://schemas.openxmlformats.org/officeDocument/2006/relationships/hyperlink" Target="https://iremember.ru" TargetMode="External"/><Relationship Id="rId45" Type="http://schemas.openxmlformats.org/officeDocument/2006/relationships/hyperlink" Target="http://pomnite-nas.ru" TargetMode="External"/><Relationship Id="rId66" Type="http://schemas.openxmlformats.org/officeDocument/2006/relationships/hyperlink" Target="http://archive.rkursk.ru/virtual_events/atrocity/" TargetMode="External"/><Relationship Id="rId87" Type="http://schemas.openxmlformats.org/officeDocument/2006/relationships/hyperlink" Target="http://rkna.ru/" TargetMode="External"/><Relationship Id="rId110" Type="http://schemas.openxmlformats.org/officeDocument/2006/relationships/hyperlink" Target="https://&#1073;&#1077;&#1079;&#1089;&#1088;&#1086;&#1082;&#1072;&#1076;&#1072;&#1074;&#1085;&#1086;&#1089;&#1090;&#1080;.&#1088;&#1092;/wp-content/uploads/2022/11/bez_sroka_davnosti_belgorodskaya_oblast.pdf" TargetMode="External"/><Relationship Id="rId115" Type="http://schemas.openxmlformats.org/officeDocument/2006/relationships/hyperlink" Target="https://&#1073;&#1077;&#1079;&#1089;&#1088;&#1086;&#1082;&#1072;&#1076;&#1072;&#1074;&#1085;&#1086;&#1089;&#1090;&#1080;.&#1088;&#1092;/wp-content/uploads/2022/11/bez_sroka_davnosti_kaluzhskaya_oblast.pdf" TargetMode="External"/><Relationship Id="rId131" Type="http://schemas.openxmlformats.org/officeDocument/2006/relationships/hyperlink" Target="https://&#1073;&#1077;&#1079;&#1089;&#1088;&#1086;&#1082;&#1072;&#1076;&#1072;&#1074;&#1085;&#1086;&#1089;&#1090;&#1080;.&#1088;&#1092;/wp-content/uploads/2022/11/bez_sroka_davnosti_tverskaya_oblast.pdf" TargetMode="External"/><Relationship Id="rId136" Type="http://schemas.openxmlformats.org/officeDocument/2006/relationships/hyperlink" Target="https://docs.historyrussia.org/ru/nodes/163251-nyurnbergskiy-protsess-sb-materialov-v-8-t-t-1" TargetMode="External"/><Relationship Id="rId157" Type="http://schemas.openxmlformats.org/officeDocument/2006/relationships/hyperlink" Target="https://memory45.su/image/&#1057;&#1073;&#1086;&#1088;&#1085;&#1080;&#1082;&#1080;/!B021_&#1040;&#1083;&#1100;&#1073;&#1086;&#1084;_&#1041;&#1077;&#1079;_&#1089;&#1088;&#1086;&#1082;&#1072;_&#1076;&#1072;&#1074;&#1085;&#1086;&#1089;&#1090;&#1080;_2025press.pdf" TargetMode="External"/><Relationship Id="rId61" Type="http://schemas.openxmlformats.org/officeDocument/2006/relationships/hyperlink" Target="https://www.prlib.ru/collections/467036" TargetMode="External"/><Relationship Id="rId82" Type="http://schemas.openxmlformats.org/officeDocument/2006/relationships/hyperlink" Target="http://&#1075;&#1086;&#1089;&#1072;&#1088;&#1093;&#1080;&#1074;48.&#1088;&#1092;" TargetMode="External"/><Relationship Id="rId152" Type="http://schemas.openxmlformats.org/officeDocument/2006/relationships/hyperlink" Target="https://memory45.su/image/&#1057;&#1073;&#1086;&#1088;&#1085;&#1080;&#1082;&#1080;/&#1050;&#1086;&#1085;&#1082;&#1091;&#1088;&#1089;%20&#1042;&#1050;&#1057;/&#1042;&#1089;&#1077;&#1088;&#1086;&#1089;&#1089;&#1080;&#1081;&#1089;&#1082;&#1080;&#1081;%20&#1082;&#1086;&#1085;&#1082;&#1091;&#1088;&#1089;%20&#1089;&#1086;&#1095;&#1080;&#1085;&#1077;&#1085;&#1080;&#1081;%20_&#1041;&#1077;&#1079;%20&#1089;&#1088;&#1086;&#1082;&#1072;%20&#1076;&#1072;&#1074;&#1085;&#1086;&#1089;&#1090;&#1080;_%202024.p.pdf" TargetMode="External"/><Relationship Id="rId19" Type="http://schemas.openxmlformats.org/officeDocument/2006/relationships/hyperlink" Target="https://pamyat-naroda.ru" TargetMode="External"/><Relationship Id="rId14" Type="http://schemas.openxmlformats.org/officeDocument/2006/relationships/hyperlink" Target="https://histrf.ru/uploads/media/default/0001/24/ff68eb539d4e8293f2ab2d8416d15012555d302e.pdf" TargetMode="External"/><Relationship Id="rId30" Type="http://schemas.openxmlformats.org/officeDocument/2006/relationships/hyperlink" Target="https://www.prlib.ru/section/1879052" TargetMode="External"/><Relationship Id="rId35" Type="http://schemas.openxmlformats.org/officeDocument/2006/relationships/hyperlink" Target="https://nurnberg.rusarchives.ru" TargetMode="External"/><Relationship Id="rId56" Type="http://schemas.openxmlformats.org/officeDocument/2006/relationships/hyperlink" Target="http://almanah.bsd.tilda.ws" TargetMode="External"/><Relationship Id="rId77" Type="http://schemas.openxmlformats.org/officeDocument/2006/relationships/hyperlink" Target="https://archive-bryansk.ru" TargetMode="External"/><Relationship Id="rId100" Type="http://schemas.openxmlformats.org/officeDocument/2006/relationships/hyperlink" Target="https://archives.gov.by/wp-content/uploads/files/knigi_bsd/zimn_volsheb.pdf" TargetMode="External"/><Relationship Id="rId105" Type="http://schemas.openxmlformats.org/officeDocument/2006/relationships/hyperlink" Target="https://archives.gov.ru/sites/default/files/2025_bezsrokadavnosty_tom1.pdf" TargetMode="External"/><Relationship Id="rId126" Type="http://schemas.openxmlformats.org/officeDocument/2006/relationships/hyperlink" Target="https://&#1073;&#1077;&#1079;&#1089;&#1088;&#1086;&#1082;&#1072;&#1076;&#1072;&#1074;&#1085;&#1086;&#1089;&#1090;&#1080;.&#1088;&#1092;/wp-content/uploads/2022/11/bez_sroka_davnosti_pskovskaya_oblast.pdf" TargetMode="External"/><Relationship Id="rId147" Type="http://schemas.openxmlformats.org/officeDocument/2006/relationships/hyperlink" Target="https://memory45.su/image/&#1057;&#1073;&#1086;&#1088;&#1085;&#1080;&#1082;&#1080;/&#1050;&#1086;&#1085;&#1082;&#1091;&#1088;&#1089;%20&#1050;&#1048;&#1055;/&#1042;&#1089;&#1077;&#1088;&#1086;&#1089;&#1089;&#1080;&#1081;&#1089;&#1082;&#1080;&#1081;%20&#1082;&#1086;&#1085;&#1082;&#1091;&#1088;&#1089;%20&#1080;&#1089;&#1089;&#1083;&#1077;&#1076;&#1086;&#1074;&#1072;&#1090;&#1077;&#1083;&#1100;&#1089;&#1082;&#1080;&#1093;%20&#1087;&#1088;&#1086;&#1077;&#1082;&#1090;&#1086;&#1074;%20_&#1041;&#1077;&#1079;%20&#1089;&#1088;&#1086;&#1082;&#1072;%20&#1076;&#1072;&#1074;&#1085;&#1086;&#1089;&#1090;&#1080;_%202023.pdf" TargetMode="External"/><Relationship Id="rId168"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rutube.ru/channel/25963146/" TargetMode="External"/><Relationship Id="rId72" Type="http://schemas.openxmlformats.org/officeDocument/2006/relationships/hyperlink" Target="http://bsd.pskov.ru/" TargetMode="External"/><Relationship Id="rId93" Type="http://schemas.openxmlformats.org/officeDocument/2006/relationships/hyperlink" Target="https://archives.tverreg.ru" TargetMode="External"/><Relationship Id="rId98" Type="http://schemas.openxmlformats.org/officeDocument/2006/relationships/hyperlink" Target="https://archives.gov.by/wp-content/uploads/files/knigi_bsd/bsd_brest.pdf" TargetMode="External"/><Relationship Id="rId121" Type="http://schemas.openxmlformats.org/officeDocument/2006/relationships/hyperlink" Target="https://&#1073;&#1077;&#1079;&#1089;&#1088;&#1086;&#1082;&#1072;&#1076;&#1072;&#1074;&#1085;&#1086;&#1089;&#1090;&#1080;.&#1088;&#1092;/wp-content/uploads/2022/11/bez_sroka_davnosti_lipetskaya_oblast.pdf" TargetMode="External"/><Relationship Id="rId142" Type="http://schemas.openxmlformats.org/officeDocument/2006/relationships/hyperlink" Target="https://docs.historyrussia.org/ru/nodes/163253-nyurnbergskiy-protsess-sb-materialov-v-8-t-t-7" TargetMode="External"/><Relationship Id="rId163" Type="http://schemas.openxmlformats.org/officeDocument/2006/relationships/header" Target="header2.xml"/><Relationship Id="rId3" Type="http://schemas.openxmlformats.org/officeDocument/2006/relationships/styles" Target="styles.xml"/><Relationship Id="rId25" Type="http://schemas.openxmlformats.org/officeDocument/2006/relationships/hyperlink" Target="http://docs.historyrussia.org/ru/nodes/1-glavnaya" TargetMode="External"/><Relationship Id="rId46" Type="http://schemas.openxmlformats.org/officeDocument/2006/relationships/hyperlink" Target="http://retromap.ru" TargetMode="External"/><Relationship Id="rId67" Type="http://schemas.openxmlformats.org/officeDocument/2006/relationships/hyperlink" Target="https://catalog.gaorel.ru/2020&#8211;5" TargetMode="External"/><Relationship Id="rId116" Type="http://schemas.openxmlformats.org/officeDocument/2006/relationships/hyperlink" Target="https://&#1073;&#1077;&#1079;&#1089;&#1088;&#1086;&#1082;&#1072;&#1076;&#1072;&#1074;&#1085;&#1086;&#1089;&#1090;&#1080;.&#1088;&#1092;/wp-content/uploads/2022/11/bez_sroka_davnosti_kareliya_respublika.pdf" TargetMode="External"/><Relationship Id="rId137" Type="http://schemas.openxmlformats.org/officeDocument/2006/relationships/hyperlink" Target="https://docs.historyrussia.org/ru/nodes/163254-nyurnbergskiy-protsess-sb-materialov-v-8-t-t-2" TargetMode="External"/><Relationship Id="rId158" Type="http://schemas.openxmlformats.org/officeDocument/2006/relationships/image" Target="media/image3.png"/><Relationship Id="rId20" Type="http://schemas.openxmlformats.org/officeDocument/2006/relationships/hyperlink" Target="https://online.archives.ru" TargetMode="External"/><Relationship Id="rId41" Type="http://schemas.openxmlformats.org/officeDocument/2006/relationships/hyperlink" Target="https://project6784163.tilda.ws" TargetMode="External"/><Relationship Id="rId62" Type="http://schemas.openxmlformats.org/officeDocument/2006/relationships/hyperlink" Target="https://archives.tverreg.ru/&#1041;&#1077;&#1079;-&#1089;&#1088;&#1086;&#1082;&#1072;-&#1076;&#1072;&#1074;&#1085;&#1086;&#1089;&#1090;&#1080;" TargetMode="External"/><Relationship Id="rId83" Type="http://schemas.openxmlformats.org/officeDocument/2006/relationships/hyperlink" Target="http://gano.altsoft.spb.ru" TargetMode="External"/><Relationship Id="rId88" Type="http://schemas.openxmlformats.org/officeDocument/2006/relationships/hyperlink" Target="http://krymgosarchiv.ru/" TargetMode="External"/><Relationship Id="rId111" Type="http://schemas.openxmlformats.org/officeDocument/2006/relationships/hyperlink" Target="https://&#1073;&#1077;&#1079;&#1089;&#1088;&#1086;&#1082;&#1072;&#1076;&#1072;&#1074;&#1085;&#1086;&#1089;&#1090;&#1080;.&#1088;&#1092;/wp-content/uploads/2022/11/bez_sroka_davnosti_bryanskaya_oblast.pdf" TargetMode="External"/><Relationship Id="rId132" Type="http://schemas.openxmlformats.org/officeDocument/2006/relationships/hyperlink" Target="https://&#1073;&#1077;&#1079;&#1089;&#1088;&#1086;&#1082;&#1072;&#1076;&#1072;&#1074;&#1085;&#1086;&#1089;&#1090;&#1080;.&#1088;&#1092;/wp-content/uploads/2022/11/bez_sroka_davnosti_tulskaya_oblast.pdf" TargetMode="External"/><Relationship Id="rId153" Type="http://schemas.openxmlformats.org/officeDocument/2006/relationships/hyperlink" Target="https://memory45.su/image/&#1057;&#1073;&#1086;&#1088;&#1085;&#1080;&#1082;%20&#1089;&#1086;&#1095;&#1080;&#1085;&#1077;&#1085;&#1080;&#1081;%20&#1079;&#1072;&#1088;&#1091;&#1073;&#1077;&#1078;&#1085;&#1099;&#1093;%20&#1091;&#1095;&#1072;&#1089;&#1090;&#1085;&#1080;&#1082;&#1086;&#1074;.pdf" TargetMode="External"/><Relationship Id="rId15" Type="http://schemas.openxmlformats.org/officeDocument/2006/relationships/hyperlink" Target="https://&#1073;&#1077;&#1079;&#1089;&#1088;&#1086;&#1082;&#1072;&#1076;&#1072;&#1074;&#1085;&#1086;&#1089;&#1090;&#1080;.&#1088;&#1092;/ubijstva-zhitelej-voronezhskoj-oblasti-v-vojnu-poprosili-priznat-genoczidom/" TargetMode="External"/><Relationship Id="rId36" Type="http://schemas.openxmlformats.org/officeDocument/2006/relationships/hyperlink" Target="https://obd-memorial.ru/html" TargetMode="External"/><Relationship Id="rId57" Type="http://schemas.openxmlformats.org/officeDocument/2006/relationships/hyperlink" Target="https://nuremberg.media" TargetMode="External"/><Relationship Id="rId106" Type="http://schemas.openxmlformats.org/officeDocument/2006/relationships/hyperlink" Target="https://archives.gov.ru/sites/default/files/2025_bezsrokadavnosty_tom2.pdf" TargetMode="External"/><Relationship Id="rId127" Type="http://schemas.openxmlformats.org/officeDocument/2006/relationships/hyperlink" Target="https://&#1073;&#1077;&#1079;&#1089;&#1088;&#1086;&#1082;&#1072;&#1076;&#1072;&#1074;&#1085;&#1086;&#1089;&#1090;&#1080;.&#1088;&#1092;/wp-content/uploads/2022/11/bez_sroka_davnosti_rostovskaya_oblast.pdf" TargetMode="External"/><Relationship Id="rId10" Type="http://schemas.openxmlformats.org/officeDocument/2006/relationships/image" Target="media/image2.png"/><Relationship Id="rId31" Type="http://schemas.openxmlformats.org/officeDocument/2006/relationships/hyperlink" Target="https://blokada.rusarchives.ru" TargetMode="External"/><Relationship Id="rId52" Type="http://schemas.openxmlformats.org/officeDocument/2006/relationships/hyperlink" Target="https://rutube.ru/channel/26232315/" TargetMode="External"/><Relationship Id="rId73" Type="http://schemas.openxmlformats.org/officeDocument/2006/relationships/hyperlink" Target="https://archive.admoblkaluga.ru/75_let_Pobedy" TargetMode="External"/><Relationship Id="rId78" Type="http://schemas.openxmlformats.org/officeDocument/2006/relationships/hyperlink" Target="https://gavo.volgograd.ru/" TargetMode="External"/><Relationship Id="rId94" Type="http://schemas.openxmlformats.org/officeDocument/2006/relationships/hyperlink" Target="https://gato.tularegion.ru/" TargetMode="External"/><Relationship Id="rId99" Type="http://schemas.openxmlformats.org/officeDocument/2006/relationships/hyperlink" Target="https://archives.gov.by/wp-content/uploads/files/knigi_bsd/bsd_vitebsk.pdf" TargetMode="External"/><Relationship Id="rId101" Type="http://schemas.openxmlformats.org/officeDocument/2006/relationships/hyperlink" Target="https://archives.gov.by/wp-content/uploads/files/knigi_bsd/bsd_gomel.pdf" TargetMode="External"/><Relationship Id="rId122" Type="http://schemas.openxmlformats.org/officeDocument/2006/relationships/hyperlink" Target="https://&#1073;&#1077;&#1079;&#1089;&#1088;&#1086;&#1082;&#1072;&#1076;&#1072;&#1074;&#1085;&#1086;&#1089;&#1090;&#1080;.&#1088;&#1092;/wp-content/uploads/2022/11/bez_sroka_davnosti__moskva.pdf" TargetMode="External"/><Relationship Id="rId143" Type="http://schemas.openxmlformats.org/officeDocument/2006/relationships/hyperlink" Target="https://docs.historyrussia.org/ru/nodes/163252-nyurnbergskiy-protsess-sb-materialov-v-8-t-t-8" TargetMode="External"/><Relationship Id="rId148" Type="http://schemas.openxmlformats.org/officeDocument/2006/relationships/hyperlink" Target="https://memory45.su/image/&#1057;&#1073;&#1086;&#1088;&#1085;&#1080;&#1082;&#1080;/&#1050;&#1086;&#1085;&#1082;&#1091;&#1088;&#1089;%20&#1050;&#1048;&#1055;/&#1042;&#1089;&#1077;&#1088;&#1086;&#1089;&#1089;&#1080;&#1081;&#1089;&#1082;&#1080;&#1081;%20&#1082;&#1086;&#1085;&#1082;&#1091;&#1088;&#1089;%20&#1080;&#1089;&#1089;&#1083;&#1077;&#1076;&#1086;&#1074;&#1072;&#1090;&#1077;&#1083;&#1100;&#1089;&#1082;&#1080;&#1093;%20&#1087;&#1088;&#1086;&#1077;&#1082;&#1090;&#1086;&#1074;%20&#1041;&#1077;&#1079;%20&#1089;&#1088;&#1086;&#1082;&#1072;%20&#1076;&#1072;&#1074;&#1085;&#1086;&#1089;&#1090;&#1080;%202024.pdf" TargetMode="External"/><Relationship Id="rId164" Type="http://schemas.openxmlformats.org/officeDocument/2006/relationships/footer" Target="footer1.xml"/><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svg"/><Relationship Id="rId26" Type="http://schemas.openxmlformats.org/officeDocument/2006/relationships/hyperlink" Target="http://militera.lib.ru" TargetMode="External"/><Relationship Id="rId47" Type="http://schemas.openxmlformats.org/officeDocument/2006/relationships/hyperlink" Target="https://pastvu.com" TargetMode="External"/><Relationship Id="rId68" Type="http://schemas.openxmlformats.org/officeDocument/2006/relationships/hyperlink" Target="https://spbarchives.ru/archives" TargetMode="External"/><Relationship Id="rId89" Type="http://schemas.openxmlformats.org/officeDocument/2006/relationships/hyperlink" Target="https://sevarchiv.ru/" TargetMode="External"/><Relationship Id="rId112" Type="http://schemas.openxmlformats.org/officeDocument/2006/relationships/hyperlink" Target="https://&#1073;&#1077;&#1079;&#1089;&#1088;&#1086;&#1082;&#1072;&#1076;&#1072;&#1074;&#1085;&#1086;&#1089;&#1090;&#1080;.&#1088;&#1092;/wp-content/uploads/2022/11/bez_sroka_davnosti_volgogradskaya_oblast.pdf" TargetMode="External"/><Relationship Id="rId133" Type="http://schemas.openxmlformats.org/officeDocument/2006/relationships/hyperlink" Target="https://&#1073;&#1077;&#1079;&#1089;&#1088;&#1086;&#1082;&#1072;&#1076;&#1072;&#1074;&#1085;&#1086;&#1089;&#1090;&#1080;.&#1088;&#1092;/wp-content/uploads/2022/11/bsd_habarovskij-proczess.pdf" TargetMode="External"/><Relationship Id="rId154" Type="http://schemas.openxmlformats.org/officeDocument/2006/relationships/hyperlink" Target="https://memory45.su/image/&#1057;&#1073;&#1086;&#1088;&#1085;&#1080;&#1082;&#1080;/&#1050;&#1086;&#1085;&#1082;&#1091;&#1088;&#1089;%20&#1060;&#1052;/&#1042;&#1089;&#1077;&#1088;&#1086;&#1089;&#1089;&#1080;&#1081;&#1089;&#1082;&#1080;&#1081;%20&#1092;&#1077;&#1089;&#1090;&#1080;&#1074;&#1072;&#1083;&#1100;%20&#1084;&#1091;&#1079;&#1077;&#1081;&#1085;&#1099;&#1093;%20&#1101;&#1082;&#1089;&#1087;&#1086;&#1079;&#1080;&#1094;&#1080;&#1081;%20_&#1041;&#1077;&#1079;%20&#1089;&#1088;&#1086;&#1082;&#1072;%20&#1076;&#1072;&#1074;&#1085;&#1086;&#1089;&#1090;&#1080;_%202022%20.pdf" TargetMode="External"/><Relationship Id="rId16" Type="http://schemas.openxmlformats.org/officeDocument/2006/relationships/hyperlink" Target="https://memory45.su" TargetMode="External"/><Relationship Id="rId37" Type="http://schemas.openxmlformats.org/officeDocument/2006/relationships/hyperlink" Target="https://stalingrad.rusarchives.ru" TargetMode="External"/><Relationship Id="rId58" Type="http://schemas.openxmlformats.org/officeDocument/2006/relationships/hyperlink" Target="https://www.net-film.ru" TargetMode="External"/><Relationship Id="rId79" Type="http://schemas.openxmlformats.org/officeDocument/2006/relationships/hyperlink" Target="http://www.arsvo.ru/" TargetMode="External"/><Relationship Id="rId102" Type="http://schemas.openxmlformats.org/officeDocument/2006/relationships/hyperlink" Target="https://archives.gov.by/wp-content/uploads/files/knigi_bsd/bsd_grodno.pdf" TargetMode="External"/><Relationship Id="rId123" Type="http://schemas.openxmlformats.org/officeDocument/2006/relationships/hyperlink" Target="https://&#1073;&#1077;&#1079;&#1089;&#1088;&#1086;&#1082;&#1072;&#1076;&#1072;&#1074;&#1085;&#1086;&#1089;&#1090;&#1080;.&#1088;&#1092;/wp-content/uploads/2022/11/moskovsk_oblast.pdf" TargetMode="External"/><Relationship Id="rId144" Type="http://schemas.openxmlformats.org/officeDocument/2006/relationships/hyperlink" Target="https://docs.historyrussia.org/ru/nodes/165119-nyurnbergskiy-protsess-sud-nad-natsistskimi-sudyami" TargetMode="External"/><Relationship Id="rId90" Type="http://schemas.openxmlformats.org/officeDocument/2006/relationships/hyperlink" Target="https://gosarhro.donland.ru" TargetMode="External"/><Relationship Id="rId165" Type="http://schemas.openxmlformats.org/officeDocument/2006/relationships/footer" Target="footer2.xml"/><Relationship Id="rId27" Type="http://schemas.openxmlformats.org/officeDocument/2006/relationships/hyperlink" Target="https://www.prlib.ru/collections/1298142" TargetMode="External"/><Relationship Id="rId48" Type="http://schemas.openxmlformats.org/officeDocument/2006/relationships/hyperlink" Target="https://victory.rusarchives.ru" TargetMode="External"/><Relationship Id="rId69" Type="http://schemas.openxmlformats.org/officeDocument/2006/relationships/hyperlink" Target="https://gaso.admin-smolensk.ru/virtualnye-vystavki/" TargetMode="External"/><Relationship Id="rId113" Type="http://schemas.openxmlformats.org/officeDocument/2006/relationships/hyperlink" Target="https://&#1073;&#1077;&#1079;&#1089;&#1088;&#1086;&#1082;&#1072;&#1076;&#1072;&#1074;&#1085;&#1086;&#1089;&#1090;&#1080;.&#1088;&#1092;/wp-content/uploads/2022/11/bez_sroka_davnosti_voronezhskaya_oblast.pdf" TargetMode="External"/><Relationship Id="rId134" Type="http://schemas.openxmlformats.org/officeDocument/2006/relationships/hyperlink" Target="https://docs.historyrussia.org/ru/nodes/170004-dokumenty-obvinyayut-sb-dok-o-chudovischnyh-zverstvah-germanskih-vlastey-na-vremenno-zahvachennyh-imi-sovetskih-territoriyah-vyp-i" TargetMode="External"/><Relationship Id="rId80" Type="http://schemas.openxmlformats.org/officeDocument/2006/relationships/hyperlink" Target="https://archive.admoblkaluga.ru/gako" TargetMode="External"/><Relationship Id="rId155" Type="http://schemas.openxmlformats.org/officeDocument/2006/relationships/hyperlink" Target="https://memory45.su/image/&#1057;&#1073;&#1086;&#1088;&#1085;&#1080;&#1082;&#1080;/&#1050;&#1086;&#1085;&#1082;&#1091;&#1088;&#1089;%20&#1060;&#1052;/&#1042;&#1089;&#1077;&#1088;&#1086;&#1089;&#1089;&#1080;&#1081;&#1089;&#1082;&#1080;&#1081;%20&#1092;&#1077;&#1089;&#1090;&#1080;&#1074;&#1072;&#1083;&#1100;%20&#1084;&#1091;&#1079;&#1077;&#1081;&#1085;&#1099;&#1093;%20&#1101;&#1082;&#1089;&#1087;&#1086;&#1079;&#1080;&#1094;&#1080;&#1081;%20_&#1041;&#1077;&#1079;%20&#1089;&#1088;&#1086;&#1082;&#1072;%20&#1076;&#1072;&#1074;&#1085;&#1086;&#1089;&#1090;&#1080;_%202023%20.pdf" TargetMode="External"/><Relationship Id="rId17" Type="http://schemas.openxmlformats.org/officeDocument/2006/relationships/hyperlink" Target="https://&#1073;&#1077;&#1079;&#1089;&#1088;&#1086;&#1082;&#1072;&#1076;&#1072;&#1074;&#1085;&#1086;&#1089;&#1090;&#1080;.&#1088;&#1092;" TargetMode="External"/><Relationship Id="rId38" Type="http://schemas.openxmlformats.org/officeDocument/2006/relationships/hyperlink" Target="https://&#1080;&#1089;&#1090;&#1086;&#1088;&#1080;&#1103;.&#1088;&#1092;" TargetMode="External"/><Relationship Id="rId59" Type="http://schemas.openxmlformats.org/officeDocument/2006/relationships/hyperlink" Target="https://alliance.rusarchives.ru/ru" TargetMode="External"/><Relationship Id="rId103" Type="http://schemas.openxmlformats.org/officeDocument/2006/relationships/hyperlink" Target="https://archives.gov.by/wp-content/uploads/files/knigi_bsd/bsd_minsk.pdf" TargetMode="External"/><Relationship Id="rId124" Type="http://schemas.openxmlformats.org/officeDocument/2006/relationships/hyperlink" Target="https://&#1073;&#1077;&#1079;&#1089;&#1088;&#1086;&#1082;&#1072;&#1076;&#1072;&#1074;&#1085;&#1086;&#1089;&#1090;&#1080;.&#1088;&#1092;/wp-content/uploads/2022/11/bez_sroka_davnosti_novgorodskaya_oblast.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E94D6-5557-4F19-AF7B-13E3F6F91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3877</TotalTime>
  <Pages>132</Pages>
  <Words>32731</Words>
  <Characters>186571</Characters>
  <Application>Microsoft Office Word</Application>
  <DocSecurity>0</DocSecurity>
  <Lines>1554</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Непряхин Василий Александрович</dc:creator>
  <cp:keywords/>
  <dc:description/>
  <cp:lastModifiedBy>Непряхин Василий Александрович</cp:lastModifiedBy>
  <cp:revision>346</cp:revision>
  <cp:lastPrinted>2023-01-26T14:28:00Z</cp:lastPrinted>
  <dcterms:created xsi:type="dcterms:W3CDTF">2023-01-24T15:00:00Z</dcterms:created>
  <dcterms:modified xsi:type="dcterms:W3CDTF">2026-10-29T08:10:00Z</dcterms:modified>
</cp:coreProperties>
</file>